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535"/>
      </w:tblGrid>
      <w:tr w:rsidR="00DA3F03" w:rsidRPr="00DA3F03" w14:paraId="6D8574D7" w14:textId="77777777" w:rsidTr="00455362">
        <w:tc>
          <w:tcPr>
            <w:tcW w:w="535" w:type="dxa"/>
            <w:shd w:val="clear" w:color="auto" w:fill="00AAD2"/>
            <w:tcMar>
              <w:left w:w="0" w:type="dxa"/>
              <w:right w:w="0" w:type="dxa"/>
            </w:tcMar>
          </w:tcPr>
          <w:p w14:paraId="67FBE71B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  <w:tc>
          <w:tcPr>
            <w:tcW w:w="9535" w:type="dxa"/>
            <w:tcMar>
              <w:left w:w="0" w:type="dxa"/>
              <w:right w:w="0" w:type="dxa"/>
            </w:tcMar>
          </w:tcPr>
          <w:p w14:paraId="45DDEACC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</w:tr>
      <w:tr w:rsidR="00DA3F03" w:rsidRPr="00DA3F03" w14:paraId="6A69CBBD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3E5F55C2" w14:textId="2105F2F2" w:rsidR="00DA3F03" w:rsidRPr="00C73636" w:rsidRDefault="00CE30F3" w:rsidP="00CE30F3">
            <w:pPr>
              <w:pStyle w:val="Section1"/>
            </w:pPr>
            <w:r>
              <w:t>Request for Letter of Clearance for Surface Materials Exploration (SME)</w:t>
            </w:r>
          </w:p>
        </w:tc>
      </w:tr>
    </w:tbl>
    <w:p w14:paraId="77BA10CF" w14:textId="77777777" w:rsidR="00DA3F03" w:rsidRDefault="00DA3F03" w:rsidP="001A0B0D">
      <w:pPr>
        <w:pStyle w:val="Heading1"/>
        <w:tabs>
          <w:tab w:val="left" w:pos="5040"/>
        </w:tabs>
        <w:sectPr w:rsidR="00DA3F03" w:rsidSect="005B596D">
          <w:footerReference w:type="even" r:id="rId12"/>
          <w:footerReference w:type="default" r:id="rId13"/>
          <w:footerReference w:type="first" r:id="rId14"/>
          <w:type w:val="continuous"/>
          <w:pgSz w:w="12240" w:h="15840" w:code="1"/>
          <w:pgMar w:top="1080" w:right="1080" w:bottom="1440" w:left="1080" w:header="547" w:footer="403" w:gutter="0"/>
          <w:cols w:space="360"/>
          <w:docGrid w:linePitch="360"/>
        </w:sectPr>
      </w:pPr>
      <w:bookmarkStart w:id="0" w:name="_Toc34038790"/>
    </w:p>
    <w:tbl>
      <w:tblPr>
        <w:tblW w:w="10200" w:type="dxa"/>
        <w:tblInd w:w="-288" w:type="dxa"/>
        <w:tblLayout w:type="fixed"/>
        <w:tblLook w:val="0000" w:firstRow="0" w:lastRow="0" w:firstColumn="0" w:lastColumn="0" w:noHBand="0" w:noVBand="0"/>
      </w:tblPr>
      <w:tblGrid>
        <w:gridCol w:w="3800"/>
        <w:gridCol w:w="2050"/>
        <w:gridCol w:w="750"/>
        <w:gridCol w:w="3600"/>
      </w:tblGrid>
      <w:tr w:rsidR="00CE30F3" w:rsidRPr="00CE30F3" w14:paraId="0ECB8226" w14:textId="77777777" w:rsidTr="00CE30F3">
        <w:trPr>
          <w:trHeight w:val="525"/>
        </w:trPr>
        <w:tc>
          <w:tcPr>
            <w:tcW w:w="102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bookmarkEnd w:id="0"/>
          <w:p w14:paraId="64AAFD7D" w14:textId="1C464EDB" w:rsidR="00CE30F3" w:rsidRPr="00CE30F3" w:rsidRDefault="00324140">
            <w:pPr>
              <w:spacing w:after="0" w:line="240" w:lineRule="auto"/>
              <w:textAlignment w:val="auto"/>
              <w:rPr>
                <w:lang w:val="en"/>
              </w:rPr>
            </w:pPr>
            <w:r>
              <w:rPr>
                <w:b/>
                <w:bCs/>
                <w:lang w:val="en"/>
              </w:rPr>
              <w:t>Operator</w:t>
            </w:r>
            <w:r w:rsidR="00CE30F3" w:rsidRPr="00CE30F3">
              <w:rPr>
                <w:b/>
                <w:bCs/>
                <w:lang w:val="en"/>
              </w:rPr>
              <w:t xml:space="preserve"> Name:       </w:t>
            </w:r>
          </w:p>
        </w:tc>
      </w:tr>
      <w:tr w:rsidR="00CE30F3" w:rsidRPr="00CE30F3" w14:paraId="5508FD65" w14:textId="77777777" w:rsidTr="00CE30F3">
        <w:trPr>
          <w:trHeight w:val="525"/>
        </w:trPr>
        <w:tc>
          <w:tcPr>
            <w:tcW w:w="5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4CA833" w14:textId="77777777" w:rsidR="00CE30F3" w:rsidRPr="00CE30F3" w:rsidRDefault="00CE30F3">
            <w:pPr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b/>
                <w:bCs/>
                <w:lang w:val="en"/>
              </w:rPr>
              <w:t>Address:       </w:t>
            </w:r>
          </w:p>
        </w:tc>
        <w:tc>
          <w:tcPr>
            <w:tcW w:w="43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DD6F71" w14:textId="77777777" w:rsidR="00CE30F3" w:rsidRPr="00CE30F3" w:rsidRDefault="00CE30F3">
            <w:pPr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b/>
                <w:bCs/>
                <w:lang w:val="en"/>
              </w:rPr>
              <w:t>Town:       </w:t>
            </w:r>
          </w:p>
        </w:tc>
      </w:tr>
      <w:tr w:rsidR="00CE30F3" w:rsidRPr="00CE30F3" w14:paraId="7BC668A7" w14:textId="77777777" w:rsidTr="00CE30F3">
        <w:trPr>
          <w:trHeight w:val="525"/>
        </w:trPr>
        <w:tc>
          <w:tcPr>
            <w:tcW w:w="3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EDE022" w14:textId="77777777" w:rsidR="00CE30F3" w:rsidRPr="00CE30F3" w:rsidRDefault="00CE30F3">
            <w:pPr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b/>
                <w:bCs/>
                <w:lang w:val="en"/>
              </w:rPr>
              <w:t>Province:       </w:t>
            </w:r>
          </w:p>
        </w:tc>
        <w:tc>
          <w:tcPr>
            <w:tcW w:w="2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BC6D64" w14:textId="77777777" w:rsidR="00CE30F3" w:rsidRPr="00CE30F3" w:rsidRDefault="00CE30F3">
            <w:pPr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b/>
                <w:bCs/>
                <w:lang w:val="en"/>
              </w:rPr>
              <w:t>Postal Code:       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BD6488" w14:textId="77777777" w:rsidR="00CE30F3" w:rsidRPr="00CE30F3" w:rsidRDefault="00CE30F3">
            <w:pPr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b/>
                <w:bCs/>
                <w:lang w:val="en"/>
              </w:rPr>
              <w:t>Telephone:       </w:t>
            </w:r>
          </w:p>
        </w:tc>
      </w:tr>
      <w:tr w:rsidR="00CE30F3" w:rsidRPr="00CE30F3" w14:paraId="1926C0FE" w14:textId="77777777" w:rsidTr="00CE30F3">
        <w:trPr>
          <w:trHeight w:val="1178"/>
        </w:trPr>
        <w:tc>
          <w:tcPr>
            <w:tcW w:w="102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A9D82A" w14:textId="77777777" w:rsidR="00CE30F3" w:rsidRPr="00CE30F3" w:rsidRDefault="00CE30F3">
            <w:pPr>
              <w:tabs>
                <w:tab w:val="left" w:pos="5562"/>
              </w:tabs>
              <w:spacing w:after="0" w:line="360" w:lineRule="auto"/>
              <w:textAlignment w:val="auto"/>
              <w:rPr>
                <w:lang w:val="en"/>
              </w:rPr>
            </w:pPr>
            <w:r w:rsidRPr="00CE30F3">
              <w:rPr>
                <w:lang w:val="en"/>
              </w:rPr>
              <w:t xml:space="preserve">I </w:t>
            </w:r>
            <w:r w:rsidRPr="00CE30F3">
              <w:rPr>
                <w:u w:val="single"/>
                <w:lang w:val="en"/>
              </w:rPr>
              <w:t>     </w:t>
            </w:r>
            <w:r w:rsidRPr="00CE30F3">
              <w:rPr>
                <w:u w:val="single"/>
                <w:lang w:val="en"/>
              </w:rPr>
              <w:tab/>
            </w:r>
            <w:r w:rsidRPr="00CE30F3">
              <w:rPr>
                <w:lang w:val="en"/>
              </w:rPr>
              <w:t xml:space="preserve"> hereby apply for a Letter of Clearance for</w:t>
            </w:r>
          </w:p>
          <w:p w14:paraId="5FD682B8" w14:textId="77777777" w:rsidR="00CE30F3" w:rsidRPr="00CE30F3" w:rsidRDefault="00CE30F3">
            <w:pPr>
              <w:tabs>
                <w:tab w:val="left" w:pos="4662"/>
                <w:tab w:val="left" w:pos="9702"/>
              </w:tabs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u w:val="single"/>
                <w:lang w:val="en"/>
              </w:rPr>
              <w:t>     </w:t>
            </w:r>
            <w:r w:rsidRPr="00CE30F3">
              <w:rPr>
                <w:u w:val="single"/>
                <w:lang w:val="en"/>
              </w:rPr>
              <w:tab/>
            </w:r>
            <w:r w:rsidRPr="00CE30F3">
              <w:rPr>
                <w:lang w:val="en"/>
              </w:rPr>
              <w:t xml:space="preserve"> on </w:t>
            </w:r>
            <w:r w:rsidRPr="00CE30F3">
              <w:rPr>
                <w:u w:val="single"/>
                <w:lang w:val="en"/>
              </w:rPr>
              <w:t>     </w:t>
            </w:r>
            <w:r w:rsidRPr="00CE30F3">
              <w:rPr>
                <w:u w:val="single"/>
                <w:lang w:val="en"/>
              </w:rPr>
              <w:tab/>
            </w:r>
          </w:p>
          <w:p w14:paraId="4361C747" w14:textId="25228ECE" w:rsidR="00CE30F3" w:rsidRPr="00CE30F3" w:rsidRDefault="00ED5E00">
            <w:pPr>
              <w:tabs>
                <w:tab w:val="left" w:pos="5022"/>
              </w:tabs>
              <w:spacing w:after="0" w:line="240" w:lineRule="auto"/>
              <w:textAlignment w:val="auto"/>
              <w:rPr>
                <w:lang w:val="en"/>
              </w:rPr>
            </w:pPr>
            <w:r>
              <w:rPr>
                <w:i/>
                <w:iCs/>
                <w:lang w:val="en"/>
              </w:rPr>
              <w:t>Disposition</w:t>
            </w:r>
            <w:r w:rsidR="00CE30F3" w:rsidRPr="00CE30F3">
              <w:rPr>
                <w:i/>
                <w:iCs/>
                <w:lang w:val="en"/>
              </w:rPr>
              <w:t xml:space="preserve"> No.</w:t>
            </w:r>
            <w:r w:rsidR="00CE30F3" w:rsidRPr="00CE30F3">
              <w:rPr>
                <w:i/>
                <w:iCs/>
                <w:lang w:val="en"/>
              </w:rPr>
              <w:tab/>
              <w:t>Legal Land Description</w:t>
            </w:r>
          </w:p>
        </w:tc>
      </w:tr>
      <w:tr w:rsidR="00CE30F3" w:rsidRPr="00CE30F3" w14:paraId="34E45931" w14:textId="77777777" w:rsidTr="00CE30F3">
        <w:trPr>
          <w:trHeight w:val="1070"/>
        </w:trPr>
        <w:tc>
          <w:tcPr>
            <w:tcW w:w="102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C68DB6" w14:textId="397B3447" w:rsidR="00CE30F3" w:rsidRPr="00CE30F3" w:rsidRDefault="00CE30F3">
            <w:pPr>
              <w:tabs>
                <w:tab w:val="left" w:pos="720"/>
                <w:tab w:val="left" w:pos="5760"/>
              </w:tabs>
              <w:spacing w:after="0" w:line="240" w:lineRule="auto"/>
              <w:textAlignment w:val="auto"/>
              <w:rPr>
                <w:b/>
                <w:bCs/>
                <w:lang w:val="en"/>
              </w:rPr>
            </w:pPr>
            <w:r w:rsidRPr="00CE30F3">
              <w:rPr>
                <w:b/>
                <w:bCs/>
                <w:lang w:val="en"/>
              </w:rPr>
              <w:t>Notification Package attached (required):</w:t>
            </w:r>
          </w:p>
          <w:p w14:paraId="22377D39" w14:textId="77777777" w:rsidR="00CE30F3" w:rsidRPr="00CE30F3" w:rsidRDefault="00CE30F3" w:rsidP="00CE30F3">
            <w:pPr>
              <w:numPr>
                <w:ilvl w:val="0"/>
                <w:numId w:val="14"/>
              </w:numPr>
              <w:tabs>
                <w:tab w:val="left" w:pos="317"/>
                <w:tab w:val="left" w:pos="5760"/>
              </w:tabs>
              <w:spacing w:after="0" w:line="240" w:lineRule="auto"/>
              <w:ind w:left="317" w:hanging="285"/>
              <w:textAlignment w:val="auto"/>
              <w:rPr>
                <w:lang w:val="en"/>
              </w:rPr>
            </w:pPr>
            <w:r w:rsidRPr="00CE30F3">
              <w:rPr>
                <w:lang w:val="en"/>
              </w:rPr>
              <w:t>List of the test pit numbers and corresponding GPS Locations</w:t>
            </w:r>
          </w:p>
          <w:p w14:paraId="45CBC228" w14:textId="77777777" w:rsidR="00CE30F3" w:rsidRPr="00CE30F3" w:rsidRDefault="00CE30F3" w:rsidP="00CE30F3">
            <w:pPr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17" w:hanging="285"/>
              <w:textAlignment w:val="auto"/>
              <w:rPr>
                <w:lang w:val="en"/>
              </w:rPr>
            </w:pPr>
            <w:r w:rsidRPr="00CE30F3">
              <w:rPr>
                <w:lang w:val="en"/>
              </w:rPr>
              <w:t>A map showing accurate locations of the numbered test pit locations and access used to them.</w:t>
            </w:r>
          </w:p>
        </w:tc>
      </w:tr>
      <w:tr w:rsidR="00CE30F3" w:rsidRPr="00CE30F3" w14:paraId="15D16F46" w14:textId="77777777" w:rsidTr="00CE30F3">
        <w:trPr>
          <w:trHeight w:val="3671"/>
        </w:trPr>
        <w:tc>
          <w:tcPr>
            <w:tcW w:w="102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3E6C6A" w14:textId="501F4F42" w:rsidR="00CE30F3" w:rsidRPr="00CE30F3" w:rsidRDefault="00CE30F3">
            <w:pPr>
              <w:spacing w:after="0" w:line="240" w:lineRule="auto"/>
              <w:textAlignment w:val="auto"/>
              <w:rPr>
                <w:b/>
                <w:bCs/>
                <w:lang w:val="en"/>
              </w:rPr>
            </w:pPr>
            <w:r w:rsidRPr="00CE30F3">
              <w:rPr>
                <w:b/>
                <w:bCs/>
                <w:lang w:val="en"/>
              </w:rPr>
              <w:t>This application is my verification that:</w:t>
            </w:r>
          </w:p>
          <w:p w14:paraId="70D20083" w14:textId="77777777" w:rsidR="00CE30F3" w:rsidRPr="00CE30F3" w:rsidRDefault="00CE30F3" w:rsidP="00CE30F3">
            <w:pPr>
              <w:numPr>
                <w:ilvl w:val="0"/>
                <w:numId w:val="14"/>
              </w:numPr>
              <w:tabs>
                <w:tab w:val="left" w:pos="1368"/>
              </w:tabs>
              <w:spacing w:after="0" w:line="240" w:lineRule="auto"/>
              <w:ind w:left="317" w:hanging="317"/>
              <w:textAlignment w:val="auto"/>
              <w:rPr>
                <w:lang w:val="en"/>
              </w:rPr>
            </w:pPr>
            <w:r w:rsidRPr="00CE30F3">
              <w:rPr>
                <w:lang w:val="en"/>
              </w:rPr>
              <w:t>All improvements have been removed</w:t>
            </w:r>
          </w:p>
          <w:p w14:paraId="436A91E8" w14:textId="77777777" w:rsidR="00CE30F3" w:rsidRPr="00CE30F3" w:rsidRDefault="00CE30F3" w:rsidP="00CE30F3">
            <w:pPr>
              <w:numPr>
                <w:ilvl w:val="0"/>
                <w:numId w:val="14"/>
              </w:numPr>
              <w:tabs>
                <w:tab w:val="left" w:pos="1368"/>
              </w:tabs>
              <w:spacing w:after="0" w:line="240" w:lineRule="auto"/>
              <w:ind w:left="317" w:hanging="317"/>
              <w:textAlignment w:val="auto"/>
              <w:rPr>
                <w:lang w:val="en"/>
              </w:rPr>
            </w:pPr>
            <w:r w:rsidRPr="00CE30F3">
              <w:rPr>
                <w:lang w:val="en"/>
              </w:rPr>
              <w:t>Brush disposal is complete</w:t>
            </w:r>
          </w:p>
          <w:p w14:paraId="6A6C55E8" w14:textId="77777777" w:rsidR="00CE30F3" w:rsidRPr="00CE30F3" w:rsidRDefault="00CE30F3" w:rsidP="00CE30F3">
            <w:pPr>
              <w:numPr>
                <w:ilvl w:val="0"/>
                <w:numId w:val="14"/>
              </w:numPr>
              <w:tabs>
                <w:tab w:val="left" w:pos="1368"/>
              </w:tabs>
              <w:spacing w:after="0" w:line="240" w:lineRule="auto"/>
              <w:ind w:left="317" w:hanging="317"/>
              <w:textAlignment w:val="auto"/>
              <w:rPr>
                <w:lang w:val="en"/>
              </w:rPr>
            </w:pPr>
            <w:r w:rsidRPr="00CE30F3">
              <w:rPr>
                <w:lang w:val="en"/>
              </w:rPr>
              <w:t>All excavated test holes are to be backfilled, (horizons replaced in order found if backhoe used) compacted and capped</w:t>
            </w:r>
          </w:p>
          <w:p w14:paraId="5928A34F" w14:textId="77777777" w:rsidR="00CE30F3" w:rsidRPr="00CE30F3" w:rsidRDefault="00CE30F3" w:rsidP="00CE30F3">
            <w:pPr>
              <w:numPr>
                <w:ilvl w:val="0"/>
                <w:numId w:val="14"/>
              </w:numPr>
              <w:tabs>
                <w:tab w:val="left" w:pos="1368"/>
              </w:tabs>
              <w:spacing w:after="0" w:line="240" w:lineRule="auto"/>
              <w:ind w:left="317" w:hanging="317"/>
              <w:textAlignment w:val="auto"/>
              <w:rPr>
                <w:lang w:val="en"/>
              </w:rPr>
            </w:pPr>
            <w:r w:rsidRPr="00CE30F3">
              <w:rPr>
                <w:lang w:val="en"/>
              </w:rPr>
              <w:t>The topsoil/surface soil layer is to be replaced on the surface of the backfilled excavation</w:t>
            </w:r>
          </w:p>
          <w:p w14:paraId="070DFB79" w14:textId="77777777" w:rsidR="00CE30F3" w:rsidRPr="00CE30F3" w:rsidRDefault="00CE30F3">
            <w:pPr>
              <w:spacing w:after="0" w:line="240" w:lineRule="auto"/>
              <w:textAlignment w:val="auto"/>
              <w:rPr>
                <w:lang w:val="en"/>
              </w:rPr>
            </w:pPr>
          </w:p>
          <w:p w14:paraId="3E750868" w14:textId="77777777" w:rsidR="00CE30F3" w:rsidRPr="00CE30F3" w:rsidRDefault="00CE30F3">
            <w:pPr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b/>
                <w:bCs/>
                <w:lang w:val="en"/>
              </w:rPr>
              <w:t>OR</w:t>
            </w:r>
          </w:p>
          <w:p w14:paraId="2AD04125" w14:textId="77777777" w:rsidR="00CE30F3" w:rsidRPr="00CE30F3" w:rsidRDefault="00CE30F3">
            <w:pPr>
              <w:spacing w:after="0" w:line="240" w:lineRule="auto"/>
              <w:textAlignment w:val="auto"/>
              <w:rPr>
                <w:lang w:val="en"/>
              </w:rPr>
            </w:pPr>
          </w:p>
          <w:p w14:paraId="125FE73C" w14:textId="08009BAC" w:rsidR="00CE30F3" w:rsidRPr="00CE30F3" w:rsidRDefault="00CE30F3">
            <w:pPr>
              <w:tabs>
                <w:tab w:val="left" w:pos="392"/>
              </w:tabs>
              <w:spacing w:after="0" w:line="240" w:lineRule="auto"/>
              <w:textAlignment w:val="auto"/>
              <w:rPr>
                <w:b/>
                <w:bCs/>
                <w:lang w:val="en"/>
              </w:rPr>
            </w:pPr>
            <w:r w:rsidRPr="00CE30F3">
              <w:rPr>
                <w:b/>
                <w:bCs/>
                <w:lang w:val="en"/>
              </w:rPr>
              <w:t>This is my verification that no entry was made on these lands.</w:t>
            </w:r>
          </w:p>
          <w:p w14:paraId="0436A485" w14:textId="77777777" w:rsidR="00CE30F3" w:rsidRPr="00CE30F3" w:rsidRDefault="00CE30F3">
            <w:pPr>
              <w:tabs>
                <w:tab w:val="left" w:pos="392"/>
              </w:tabs>
              <w:spacing w:after="0" w:line="240" w:lineRule="auto"/>
              <w:ind w:left="392"/>
              <w:textAlignment w:val="auto"/>
              <w:rPr>
                <w:lang w:val="en"/>
              </w:rPr>
            </w:pPr>
          </w:p>
          <w:p w14:paraId="3F522CE0" w14:textId="77777777" w:rsidR="00CE30F3" w:rsidRPr="00CE30F3" w:rsidRDefault="00CE30F3">
            <w:pPr>
              <w:tabs>
                <w:tab w:val="left" w:pos="392"/>
                <w:tab w:val="left" w:pos="9292"/>
              </w:tabs>
              <w:spacing w:after="0" w:line="240" w:lineRule="auto"/>
              <w:ind w:left="392"/>
              <w:textAlignment w:val="auto"/>
              <w:rPr>
                <w:u w:val="single"/>
                <w:lang w:val="en"/>
              </w:rPr>
            </w:pPr>
            <w:r w:rsidRPr="00CE30F3">
              <w:rPr>
                <w:u w:val="single"/>
                <w:lang w:val="en"/>
              </w:rPr>
              <w:t>     </w:t>
            </w:r>
            <w:r w:rsidRPr="00CE30F3">
              <w:rPr>
                <w:u w:val="single"/>
                <w:lang w:val="en"/>
              </w:rPr>
              <w:tab/>
            </w:r>
          </w:p>
          <w:p w14:paraId="4E906DCF" w14:textId="77777777" w:rsidR="00CE30F3" w:rsidRPr="00CE30F3" w:rsidRDefault="00CE30F3">
            <w:pPr>
              <w:tabs>
                <w:tab w:val="left" w:pos="5022"/>
              </w:tabs>
              <w:spacing w:after="0" w:line="240" w:lineRule="auto"/>
              <w:ind w:left="392"/>
              <w:textAlignment w:val="auto"/>
              <w:rPr>
                <w:lang w:val="en"/>
              </w:rPr>
            </w:pPr>
            <w:r w:rsidRPr="00CE30F3">
              <w:rPr>
                <w:i/>
                <w:iCs/>
                <w:lang w:val="en"/>
              </w:rPr>
              <w:t>Clean-up Contractors Name and Address</w:t>
            </w:r>
          </w:p>
        </w:tc>
      </w:tr>
      <w:tr w:rsidR="00CE30F3" w:rsidRPr="00CE30F3" w14:paraId="39B8639C" w14:textId="77777777" w:rsidTr="00CE30F3">
        <w:trPr>
          <w:trHeight w:val="2789"/>
        </w:trPr>
        <w:tc>
          <w:tcPr>
            <w:tcW w:w="102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A69870" w14:textId="77777777" w:rsidR="00CE30F3" w:rsidRPr="00CE30F3" w:rsidRDefault="00CE30F3">
            <w:pPr>
              <w:widowControl w:val="0"/>
              <w:tabs>
                <w:tab w:val="left" w:pos="720"/>
                <w:tab w:val="left" w:pos="4842"/>
                <w:tab w:val="left" w:pos="7632"/>
              </w:tabs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lang w:val="en"/>
              </w:rPr>
              <w:t xml:space="preserve">The required reclamation was completed on </w:t>
            </w:r>
            <w:r w:rsidRPr="00CE30F3">
              <w:rPr>
                <w:u w:val="single"/>
                <w:lang w:val="en"/>
              </w:rPr>
              <w:t>     </w:t>
            </w:r>
            <w:r w:rsidRPr="00CE30F3">
              <w:rPr>
                <w:u w:val="single"/>
                <w:lang w:val="en"/>
              </w:rPr>
              <w:tab/>
            </w:r>
            <w:r w:rsidRPr="00CE30F3">
              <w:rPr>
                <w:lang w:val="en"/>
              </w:rPr>
              <w:t xml:space="preserve">, </w:t>
            </w:r>
            <w:r w:rsidRPr="00CE30F3">
              <w:rPr>
                <w:u w:val="single"/>
                <w:lang w:val="en"/>
              </w:rPr>
              <w:t>20     </w:t>
            </w:r>
            <w:r w:rsidRPr="00CE30F3">
              <w:rPr>
                <w:lang w:val="en"/>
              </w:rPr>
              <w:t xml:space="preserve"> and I inspected this site on </w:t>
            </w:r>
            <w:r w:rsidRPr="00CE30F3">
              <w:rPr>
                <w:u w:val="single"/>
                <w:lang w:val="en"/>
              </w:rPr>
              <w:t>     </w:t>
            </w:r>
            <w:r w:rsidRPr="00CE30F3">
              <w:rPr>
                <w:u w:val="single"/>
                <w:lang w:val="en"/>
              </w:rPr>
              <w:tab/>
            </w:r>
            <w:r w:rsidRPr="00CE30F3">
              <w:rPr>
                <w:lang w:val="en"/>
              </w:rPr>
              <w:t xml:space="preserve">, </w:t>
            </w:r>
            <w:r w:rsidRPr="00CE30F3">
              <w:rPr>
                <w:u w:val="single"/>
                <w:lang w:val="en"/>
              </w:rPr>
              <w:t>20     </w:t>
            </w:r>
            <w:r w:rsidRPr="00CE30F3">
              <w:rPr>
                <w:lang w:val="en"/>
              </w:rPr>
              <w:t xml:space="preserve"> and found all conditions to be in a satisfactory condition which should permit the issuing of a Letter of Clearance.</w:t>
            </w:r>
          </w:p>
          <w:p w14:paraId="7832C984" w14:textId="77777777" w:rsidR="00CE30F3" w:rsidRPr="00CE30F3" w:rsidRDefault="00CE30F3">
            <w:pPr>
              <w:widowControl w:val="0"/>
              <w:tabs>
                <w:tab w:val="left" w:pos="720"/>
                <w:tab w:val="left" w:pos="4842"/>
                <w:tab w:val="left" w:pos="7632"/>
              </w:tabs>
              <w:spacing w:after="0" w:line="240" w:lineRule="auto"/>
              <w:textAlignment w:val="auto"/>
              <w:rPr>
                <w:lang w:val="en"/>
              </w:rPr>
            </w:pPr>
          </w:p>
          <w:p w14:paraId="4F69BC12" w14:textId="77777777" w:rsidR="00CE30F3" w:rsidRPr="00CE30F3" w:rsidRDefault="00CE30F3">
            <w:pPr>
              <w:widowControl w:val="0"/>
              <w:tabs>
                <w:tab w:val="left" w:pos="2160"/>
                <w:tab w:val="left" w:pos="5760"/>
              </w:tabs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lang w:val="en"/>
              </w:rPr>
              <w:t>I understand that if the department finds the reclamation satisfactory, and if the operator is not indebted to the department, the security deposit will be refunded.</w:t>
            </w:r>
          </w:p>
          <w:p w14:paraId="2660E6C4" w14:textId="77777777" w:rsidR="00CE30F3" w:rsidRPr="00CE30F3" w:rsidRDefault="00CE30F3">
            <w:pPr>
              <w:widowControl w:val="0"/>
              <w:tabs>
                <w:tab w:val="left" w:pos="2160"/>
                <w:tab w:val="left" w:pos="5760"/>
              </w:tabs>
              <w:spacing w:after="0" w:line="240" w:lineRule="auto"/>
              <w:textAlignment w:val="auto"/>
              <w:rPr>
                <w:lang w:val="en"/>
              </w:rPr>
            </w:pPr>
          </w:p>
          <w:p w14:paraId="6E81BA14" w14:textId="77777777" w:rsidR="00CE30F3" w:rsidRPr="00CE30F3" w:rsidRDefault="00CE30F3">
            <w:pPr>
              <w:widowControl w:val="0"/>
              <w:tabs>
                <w:tab w:val="left" w:pos="2160"/>
                <w:tab w:val="left" w:pos="5760"/>
              </w:tabs>
              <w:spacing w:after="0" w:line="240" w:lineRule="auto"/>
              <w:textAlignment w:val="auto"/>
              <w:rPr>
                <w:lang w:val="en"/>
              </w:rPr>
            </w:pPr>
          </w:p>
          <w:p w14:paraId="01CC790C" w14:textId="77777777" w:rsidR="00CE30F3" w:rsidRPr="00CE30F3" w:rsidRDefault="00CE30F3">
            <w:pPr>
              <w:widowControl w:val="0"/>
              <w:tabs>
                <w:tab w:val="left" w:pos="4320"/>
                <w:tab w:val="left" w:pos="5742"/>
                <w:tab w:val="left" w:pos="9342"/>
              </w:tabs>
              <w:spacing w:after="0" w:line="240" w:lineRule="auto"/>
              <w:textAlignment w:val="auto"/>
              <w:rPr>
                <w:u w:val="single"/>
                <w:lang w:val="en"/>
              </w:rPr>
            </w:pPr>
            <w:r w:rsidRPr="00CE30F3">
              <w:rPr>
                <w:u w:val="single"/>
                <w:lang w:val="en"/>
              </w:rPr>
              <w:t>     </w:t>
            </w:r>
            <w:r w:rsidRPr="00CE30F3">
              <w:rPr>
                <w:u w:val="single"/>
                <w:lang w:val="en"/>
              </w:rPr>
              <w:tab/>
            </w:r>
            <w:r w:rsidRPr="00CE30F3">
              <w:rPr>
                <w:lang w:val="en"/>
              </w:rPr>
              <w:tab/>
            </w:r>
            <w:r w:rsidRPr="00CE30F3">
              <w:rPr>
                <w:u w:val="single"/>
                <w:lang w:val="en"/>
              </w:rPr>
              <w:t>     </w:t>
            </w:r>
            <w:r w:rsidRPr="00CE30F3">
              <w:rPr>
                <w:u w:val="single"/>
                <w:lang w:val="en"/>
              </w:rPr>
              <w:tab/>
            </w:r>
          </w:p>
          <w:p w14:paraId="1C4C6481" w14:textId="77777777" w:rsidR="00CE30F3" w:rsidRPr="00CE30F3" w:rsidRDefault="00CE30F3">
            <w:pPr>
              <w:widowControl w:val="0"/>
              <w:tabs>
                <w:tab w:val="left" w:pos="720"/>
                <w:tab w:val="left" w:pos="5742"/>
                <w:tab w:val="left" w:pos="7632"/>
              </w:tabs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i/>
                <w:iCs/>
                <w:lang w:val="en"/>
              </w:rPr>
              <w:t>Signature of Applicant</w:t>
            </w:r>
            <w:r w:rsidRPr="00CE30F3">
              <w:rPr>
                <w:i/>
                <w:iCs/>
                <w:lang w:val="en"/>
              </w:rPr>
              <w:tab/>
              <w:t>Date</w:t>
            </w:r>
          </w:p>
        </w:tc>
      </w:tr>
    </w:tbl>
    <w:p w14:paraId="3EA1CC81" w14:textId="3D64F22A" w:rsidR="00142AC6" w:rsidRPr="00CE30F3" w:rsidRDefault="00142AC6" w:rsidP="00CE30F3">
      <w:pPr>
        <w:pStyle w:val="Heading1"/>
        <w:rPr>
          <w:sz w:val="18"/>
          <w:szCs w:val="18"/>
        </w:rPr>
      </w:pPr>
    </w:p>
    <w:sectPr w:rsidR="00142AC6" w:rsidRPr="00CE30F3" w:rsidSect="00CE30F3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F25A" w14:textId="77777777" w:rsidR="00223399" w:rsidRDefault="00223399" w:rsidP="00EB6203">
      <w:r>
        <w:separator/>
      </w:r>
    </w:p>
  </w:endnote>
  <w:endnote w:type="continuationSeparator" w:id="0">
    <w:p w14:paraId="2FC00682" w14:textId="77777777" w:rsidR="00223399" w:rsidRDefault="00223399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3B5B" w14:textId="3ECACE3F" w:rsidR="00C647B3" w:rsidRDefault="00712E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055727D9" wp14:editId="42BAD28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1F27E" w14:textId="6490C89A" w:rsidR="00712EC0" w:rsidRPr="00712EC0" w:rsidRDefault="00712EC0" w:rsidP="00712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12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727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assification: Public" style="position:absolute;margin-left:0;margin-top:0;width:34.95pt;height:34.95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D11F27E" w14:textId="6490C89A" w:rsidR="00712EC0" w:rsidRPr="00712EC0" w:rsidRDefault="00712EC0" w:rsidP="00712E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12EC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4667" w14:textId="0B6AE806" w:rsidR="00E31975" w:rsidRPr="0071150A" w:rsidRDefault="00E31975" w:rsidP="00E31975">
    <w:pPr>
      <w:spacing w:after="160" w:line="259" w:lineRule="auto"/>
      <w:rPr>
        <w:sz w:val="16"/>
        <w:szCs w:val="16"/>
      </w:rPr>
    </w:pPr>
    <w:r w:rsidRPr="0071150A">
      <w:rPr>
        <w:sz w:val="16"/>
        <w:szCs w:val="16"/>
      </w:rPr>
      <w:t>The personal information collected through</w:t>
    </w:r>
    <w:r>
      <w:rPr>
        <w:sz w:val="16"/>
        <w:szCs w:val="16"/>
      </w:rPr>
      <w:t xml:space="preserve"> Request for Letter of Clearance for Surface Materials Exploration SME</w:t>
    </w:r>
    <w:r w:rsidRPr="0071150A">
      <w:rPr>
        <w:sz w:val="16"/>
        <w:szCs w:val="16"/>
      </w:rPr>
      <w:t xml:space="preserve"> will be used for the purpose of administering dispositions and managing use of Crown land under the </w:t>
    </w:r>
    <w:r w:rsidRPr="0071150A">
      <w:rPr>
        <w:i/>
        <w:iCs/>
        <w:sz w:val="16"/>
        <w:szCs w:val="16"/>
      </w:rPr>
      <w:t>Public Lands Act</w:t>
    </w:r>
    <w:r w:rsidRPr="0071150A">
      <w:rPr>
        <w:sz w:val="16"/>
        <w:szCs w:val="16"/>
      </w:rPr>
      <w:t xml:space="preserve"> and associated regulations. This collection is authorized by section 4(c) of the </w:t>
    </w:r>
    <w:r w:rsidRPr="0071150A">
      <w:rPr>
        <w:i/>
        <w:iCs/>
        <w:sz w:val="16"/>
        <w:szCs w:val="16"/>
      </w:rPr>
      <w:t>Protection of Privacy Act</w:t>
    </w:r>
    <w:r w:rsidRPr="0071150A">
      <w:rPr>
        <w:sz w:val="16"/>
        <w:szCs w:val="16"/>
      </w:rPr>
      <w:t xml:space="preserve">. For questions about the collection of personal information, please email </w:t>
    </w:r>
    <w:hyperlink r:id="rId1" w:history="1">
      <w:r w:rsidRPr="00533768">
        <w:rPr>
          <w:rStyle w:val="Hyperlink"/>
          <w:sz w:val="16"/>
          <w:szCs w:val="16"/>
        </w:rPr>
        <w:t>l</w:t>
      </w:r>
      <w:r w:rsidRPr="0071150A">
        <w:rPr>
          <w:rStyle w:val="Hyperlink"/>
          <w:sz w:val="16"/>
          <w:szCs w:val="16"/>
        </w:rPr>
        <w:t>ands.</w:t>
      </w:r>
      <w:r w:rsidRPr="00533768">
        <w:rPr>
          <w:rStyle w:val="Hyperlink"/>
          <w:sz w:val="16"/>
          <w:szCs w:val="16"/>
        </w:rPr>
        <w:t>r</w:t>
      </w:r>
      <w:r w:rsidRPr="0071150A">
        <w:rPr>
          <w:rStyle w:val="Hyperlink"/>
          <w:sz w:val="16"/>
          <w:szCs w:val="16"/>
        </w:rPr>
        <w:t>ecords@gov.ab.ca</w:t>
      </w:r>
    </w:hyperlink>
    <w:r w:rsidRPr="0071150A">
      <w:rPr>
        <w:sz w:val="16"/>
        <w:szCs w:val="16"/>
      </w:rPr>
      <w:t xml:space="preserve"> or contact by mailing 5th Floor, South Petroleum Plaza, 9915-108 Street, Edmonton, Alberta, T5K 2G8.</w:t>
    </w:r>
  </w:p>
  <w:p w14:paraId="614D0039" w14:textId="31B79259" w:rsidR="0027121C" w:rsidRPr="0027121C" w:rsidRDefault="00D82F16" w:rsidP="00835009">
    <w:pPr>
      <w:spacing w:after="80" w:line="240" w:lineRule="auto"/>
    </w:pPr>
    <w:r w:rsidRPr="0027121C">
      <w:rPr>
        <w:rFonts w:cs="HelveticaNeueLT Std Cn"/>
        <w:noProof/>
        <w:color w:val="36424A"/>
        <w:sz w:val="14"/>
        <w:szCs w:val="16"/>
        <w:lang w:val="en-CA" w:eastAsia="en-CA"/>
      </w:rPr>
      <w:drawing>
        <wp:anchor distT="0" distB="0" distL="114300" distR="114300" simplePos="0" relativeHeight="251660800" behindDoc="0" locked="0" layoutInCell="1" allowOverlap="1" wp14:anchorId="0184D338" wp14:editId="3BD3189A">
          <wp:simplePos x="0" y="0"/>
          <wp:positionH relativeFrom="column">
            <wp:posOffset>5257800</wp:posOffset>
          </wp:positionH>
          <wp:positionV relativeFrom="page">
            <wp:posOffset>9403159</wp:posOffset>
          </wp:positionV>
          <wp:extent cx="1137920" cy="319882"/>
          <wp:effectExtent l="0" t="0" r="508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19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30F3">
      <w:t xml:space="preserve">Learn more about reclamation I Contact </w:t>
    </w:r>
    <w:hyperlink r:id="rId3" w:history="1">
      <w:r w:rsidR="00E31975" w:rsidRPr="00D301D8">
        <w:rPr>
          <w:rStyle w:val="Hyperlink"/>
        </w:rPr>
        <w:t>lands.cancellations@gov.ab.ca</w:t>
      </w:r>
    </w:hyperlink>
  </w:p>
  <w:p w14:paraId="6016DF4B" w14:textId="12305545" w:rsidR="005B596D" w:rsidRPr="003424DF" w:rsidRDefault="00E31975" w:rsidP="003424DF">
    <w:pPr>
      <w:pStyle w:val="Header"/>
      <w:rPr>
        <w:sz w:val="14"/>
        <w:szCs w:val="14"/>
      </w:rPr>
    </w:pPr>
    <w:r>
      <w:rPr>
        <w:rFonts w:cs="HelveticaNeueLT Std Cn"/>
        <w:noProof/>
        <w:color w:val="36424A"/>
        <w:sz w:val="14"/>
        <w:szCs w:val="16"/>
        <w:lang w:val="en-CA" w:eastAsia="en-CA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0E4337F4" wp14:editId="1DB3839A">
              <wp:simplePos x="0" y="0"/>
              <wp:positionH relativeFrom="page">
                <wp:posOffset>171450</wp:posOffset>
              </wp:positionH>
              <wp:positionV relativeFrom="page">
                <wp:posOffset>9852025</wp:posOffset>
              </wp:positionV>
              <wp:extent cx="1780309" cy="339783"/>
              <wp:effectExtent l="0" t="0" r="10795" b="0"/>
              <wp:wrapNone/>
              <wp:docPr id="6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309" cy="3397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F34A8" w14:textId="6903FEA6" w:rsidR="00712EC0" w:rsidRPr="00712EC0" w:rsidRDefault="00712EC0" w:rsidP="00712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12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337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Public" style="position:absolute;margin-left:13.5pt;margin-top:775.75pt;width:140.2pt;height:26.7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" filled="f" stroked="f">
              <v:textbox inset="20pt,0,0,15pt">
                <w:txbxContent>
                  <w:p w14:paraId="772F34A8" w14:textId="6903FEA6" w:rsidR="00712EC0" w:rsidRPr="00712EC0" w:rsidRDefault="00712EC0" w:rsidP="00712E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12EC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02A9">
      <w:rPr>
        <w:rFonts w:cs="HelveticaNeueLT Std Cn"/>
        <w:sz w:val="14"/>
        <w:szCs w:val="14"/>
      </w:rPr>
      <w:t>©202</w:t>
    </w:r>
    <w:r>
      <w:rPr>
        <w:rFonts w:cs="HelveticaNeueLT Std Cn"/>
        <w:sz w:val="14"/>
        <w:szCs w:val="14"/>
      </w:rPr>
      <w:t>5</w:t>
    </w:r>
    <w:r w:rsidR="0027121C" w:rsidRPr="0027121C">
      <w:rPr>
        <w:rFonts w:cs="HelveticaNeueLT Std Cn"/>
        <w:sz w:val="14"/>
        <w:szCs w:val="14"/>
      </w:rPr>
      <w:t xml:space="preserve"> Government of Alberta</w:t>
    </w:r>
    <w:r w:rsidR="008F283B">
      <w:rPr>
        <w:rFonts w:cs="HelveticaNeueLT Std Cn"/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>|</w:t>
    </w:r>
    <w:r w:rsidR="003424DF">
      <w:rPr>
        <w:rFonts w:cs="HelveticaNeueLT Std Cn"/>
        <w:sz w:val="14"/>
        <w:szCs w:val="14"/>
      </w:rPr>
      <w:t xml:space="preserve"> </w:t>
    </w:r>
    <w:r w:rsidR="00336ADD">
      <w:rPr>
        <w:sz w:val="14"/>
        <w:szCs w:val="14"/>
      </w:rPr>
      <w:fldChar w:fldCharType="begin"/>
    </w:r>
    <w:r w:rsidR="00336ADD">
      <w:rPr>
        <w:sz w:val="14"/>
        <w:szCs w:val="14"/>
      </w:rPr>
      <w:instrText xml:space="preserve"> DATE \@ "MMMM d, yyyy" </w:instrText>
    </w:r>
    <w:r w:rsidR="00336ADD">
      <w:rPr>
        <w:sz w:val="14"/>
        <w:szCs w:val="14"/>
      </w:rPr>
      <w:fldChar w:fldCharType="separate"/>
    </w:r>
    <w:r w:rsidR="00324140">
      <w:rPr>
        <w:noProof/>
        <w:sz w:val="14"/>
        <w:szCs w:val="14"/>
      </w:rPr>
      <w:t>August 29, 2025</w:t>
    </w:r>
    <w:r w:rsidR="00336ADD">
      <w:rPr>
        <w:sz w:val="14"/>
        <w:szCs w:val="14"/>
      </w:rPr>
      <w:fldChar w:fldCharType="end"/>
    </w:r>
    <w:r w:rsid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 xml:space="preserve">| </w:t>
    </w:r>
    <w:r w:rsidR="00712EC0">
      <w:rPr>
        <w:rFonts w:cs="HelveticaNeueLT Std Cn"/>
        <w:sz w:val="14"/>
        <w:szCs w:val="14"/>
      </w:rPr>
      <w:t>Forestry and Parks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0592" w14:textId="761E1E62" w:rsidR="00112BDA" w:rsidRPr="00162B41" w:rsidRDefault="00712EC0" w:rsidP="00A22DB0">
    <w:pPr>
      <w:pStyle w:val="Calltoaction"/>
    </w:pP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7C809B32" wp14:editId="6E869F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5E9B0" w14:textId="3642F10F" w:rsidR="00712EC0" w:rsidRPr="00712EC0" w:rsidRDefault="00712EC0" w:rsidP="00712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12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09B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Public" style="position:absolute;margin-left:0;margin-top:0;width:34.95pt;height:34.95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3E5E9B0" w14:textId="3642F10F" w:rsidR="00712EC0" w:rsidRPr="00712EC0" w:rsidRDefault="00712EC0" w:rsidP="00712E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12EC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2B41">
      <w:rPr>
        <w:noProof/>
        <w:lang w:val="en-CA" w:eastAsia="en-CA"/>
      </w:rPr>
      <w:drawing>
        <wp:anchor distT="0" distB="0" distL="114300" distR="114300" simplePos="0" relativeHeight="251653632" behindDoc="0" locked="0" layoutInCell="1" allowOverlap="1" wp14:anchorId="433B579C" wp14:editId="569CE3E5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 xml:space="preserve">Call to action, corresponding </w:t>
    </w:r>
    <w:proofErr w:type="spellStart"/>
    <w:r w:rsidR="00112BDA" w:rsidRPr="00162B41">
      <w:t>url</w:t>
    </w:r>
    <w:proofErr w:type="spellEnd"/>
    <w:r w:rsidR="00112BDA" w:rsidRPr="00162B41">
      <w:t xml:space="preserve"> goes in this space</w:t>
    </w:r>
    <w:r w:rsidR="00A22DB0" w:rsidRPr="00162B41">
      <w:t xml:space="preserve"> (Style: Call to action)</w:t>
    </w:r>
  </w:p>
  <w:p w14:paraId="4D7D819D" w14:textId="77777777"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>
      <w:t xml:space="preserve">  Published: March 2020</w:t>
    </w:r>
    <w:r w:rsidRPr="00F4526D">
      <w:t xml:space="preserve">  |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06B9" w14:textId="77777777" w:rsidR="00223399" w:rsidRPr="001522A5" w:rsidRDefault="00223399" w:rsidP="00EB6203">
      <w:pPr>
        <w:pStyle w:val="Footer"/>
      </w:pPr>
      <w:r>
        <w:separator/>
      </w:r>
    </w:p>
  </w:footnote>
  <w:footnote w:type="continuationSeparator" w:id="0">
    <w:p w14:paraId="2061B2AC" w14:textId="77777777" w:rsidR="00223399" w:rsidRDefault="00223399" w:rsidP="00EB6203">
      <w:r>
        <w:continuationSeparator/>
      </w:r>
    </w:p>
  </w:footnote>
  <w:footnote w:type="continuationNotice" w:id="1">
    <w:p w14:paraId="0BA05AB1" w14:textId="77777777" w:rsidR="00223399" w:rsidRDefault="00223399" w:rsidP="00EB6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8D60474"/>
    <w:lvl w:ilvl="0">
      <w:numFmt w:val="bullet"/>
      <w:lvlText w:val="*"/>
      <w:lvlJc w:val="left"/>
    </w:lvl>
  </w:abstractNum>
  <w:abstractNum w:abstractNumId="1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478601">
    <w:abstractNumId w:val="6"/>
  </w:num>
  <w:num w:numId="2" w16cid:durableId="163787295">
    <w:abstractNumId w:val="2"/>
  </w:num>
  <w:num w:numId="3" w16cid:durableId="31660841">
    <w:abstractNumId w:val="6"/>
  </w:num>
  <w:num w:numId="4" w16cid:durableId="173540580">
    <w:abstractNumId w:val="2"/>
  </w:num>
  <w:num w:numId="5" w16cid:durableId="15468114">
    <w:abstractNumId w:val="1"/>
  </w:num>
  <w:num w:numId="6" w16cid:durableId="206726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3849813">
    <w:abstractNumId w:val="1"/>
  </w:num>
  <w:num w:numId="8" w16cid:durableId="1961760247">
    <w:abstractNumId w:val="1"/>
  </w:num>
  <w:num w:numId="9" w16cid:durableId="1930846462">
    <w:abstractNumId w:val="3"/>
  </w:num>
  <w:num w:numId="10" w16cid:durableId="963972231">
    <w:abstractNumId w:val="4"/>
  </w:num>
  <w:num w:numId="11" w16cid:durableId="868421327">
    <w:abstractNumId w:val="7"/>
  </w:num>
  <w:num w:numId="12" w16cid:durableId="568853976">
    <w:abstractNumId w:val="8"/>
  </w:num>
  <w:num w:numId="13" w16cid:durableId="71583618">
    <w:abstractNumId w:val="5"/>
  </w:num>
  <w:num w:numId="14" w16cid:durableId="26542560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0F3"/>
    <w:rsid w:val="00010F65"/>
    <w:rsid w:val="00036FF5"/>
    <w:rsid w:val="00052C04"/>
    <w:rsid w:val="0009438F"/>
    <w:rsid w:val="000A0261"/>
    <w:rsid w:val="000D6088"/>
    <w:rsid w:val="000F02D8"/>
    <w:rsid w:val="000F0D1F"/>
    <w:rsid w:val="00112BDA"/>
    <w:rsid w:val="00142AC6"/>
    <w:rsid w:val="001522A5"/>
    <w:rsid w:val="001550D4"/>
    <w:rsid w:val="00162B41"/>
    <w:rsid w:val="00163D00"/>
    <w:rsid w:val="001839D0"/>
    <w:rsid w:val="001A0B0D"/>
    <w:rsid w:val="001B7972"/>
    <w:rsid w:val="00223399"/>
    <w:rsid w:val="00225B11"/>
    <w:rsid w:val="0027121C"/>
    <w:rsid w:val="00296D28"/>
    <w:rsid w:val="002D5C7D"/>
    <w:rsid w:val="00312B81"/>
    <w:rsid w:val="00315960"/>
    <w:rsid w:val="003227A8"/>
    <w:rsid w:val="00324140"/>
    <w:rsid w:val="00336ADD"/>
    <w:rsid w:val="003424DF"/>
    <w:rsid w:val="00371BBF"/>
    <w:rsid w:val="003746D1"/>
    <w:rsid w:val="00377C02"/>
    <w:rsid w:val="003B2194"/>
    <w:rsid w:val="003B4657"/>
    <w:rsid w:val="003C1E12"/>
    <w:rsid w:val="003C428D"/>
    <w:rsid w:val="003D6957"/>
    <w:rsid w:val="003E2363"/>
    <w:rsid w:val="00410643"/>
    <w:rsid w:val="0042060C"/>
    <w:rsid w:val="00455362"/>
    <w:rsid w:val="0047576F"/>
    <w:rsid w:val="004812B3"/>
    <w:rsid w:val="004839E3"/>
    <w:rsid w:val="00505CBE"/>
    <w:rsid w:val="00511501"/>
    <w:rsid w:val="00525F33"/>
    <w:rsid w:val="005617F7"/>
    <w:rsid w:val="00571728"/>
    <w:rsid w:val="00573982"/>
    <w:rsid w:val="0059240F"/>
    <w:rsid w:val="00592750"/>
    <w:rsid w:val="005B3D68"/>
    <w:rsid w:val="005B596D"/>
    <w:rsid w:val="005C382B"/>
    <w:rsid w:val="005E6BEF"/>
    <w:rsid w:val="00630E3C"/>
    <w:rsid w:val="00631FB7"/>
    <w:rsid w:val="00640582"/>
    <w:rsid w:val="00640D9E"/>
    <w:rsid w:val="00642568"/>
    <w:rsid w:val="006755D3"/>
    <w:rsid w:val="00695A9D"/>
    <w:rsid w:val="006D78D3"/>
    <w:rsid w:val="006E5BE4"/>
    <w:rsid w:val="006E6DD1"/>
    <w:rsid w:val="006F02A9"/>
    <w:rsid w:val="007041FE"/>
    <w:rsid w:val="00712EC0"/>
    <w:rsid w:val="00743487"/>
    <w:rsid w:val="00767155"/>
    <w:rsid w:val="00782186"/>
    <w:rsid w:val="007E402A"/>
    <w:rsid w:val="007E6398"/>
    <w:rsid w:val="00806B31"/>
    <w:rsid w:val="0081777C"/>
    <w:rsid w:val="00835009"/>
    <w:rsid w:val="0083709E"/>
    <w:rsid w:val="00871BA3"/>
    <w:rsid w:val="008838F6"/>
    <w:rsid w:val="008F157D"/>
    <w:rsid w:val="008F283B"/>
    <w:rsid w:val="00900919"/>
    <w:rsid w:val="009300F2"/>
    <w:rsid w:val="00961255"/>
    <w:rsid w:val="0096560B"/>
    <w:rsid w:val="009803F7"/>
    <w:rsid w:val="009B191B"/>
    <w:rsid w:val="009F4D8F"/>
    <w:rsid w:val="00A21C6B"/>
    <w:rsid w:val="00A22DB0"/>
    <w:rsid w:val="00A245F6"/>
    <w:rsid w:val="00A53F08"/>
    <w:rsid w:val="00A71F5B"/>
    <w:rsid w:val="00A771E1"/>
    <w:rsid w:val="00AC79EA"/>
    <w:rsid w:val="00B178E0"/>
    <w:rsid w:val="00B20BEC"/>
    <w:rsid w:val="00B86105"/>
    <w:rsid w:val="00BB6666"/>
    <w:rsid w:val="00BC2215"/>
    <w:rsid w:val="00BC441F"/>
    <w:rsid w:val="00BC67A6"/>
    <w:rsid w:val="00BD20F9"/>
    <w:rsid w:val="00BF0E62"/>
    <w:rsid w:val="00BF296D"/>
    <w:rsid w:val="00C31914"/>
    <w:rsid w:val="00C40991"/>
    <w:rsid w:val="00C647B3"/>
    <w:rsid w:val="00C73636"/>
    <w:rsid w:val="00C87198"/>
    <w:rsid w:val="00CB144D"/>
    <w:rsid w:val="00CB6A27"/>
    <w:rsid w:val="00CC724E"/>
    <w:rsid w:val="00CD0857"/>
    <w:rsid w:val="00CD54F4"/>
    <w:rsid w:val="00CE30F3"/>
    <w:rsid w:val="00D14E74"/>
    <w:rsid w:val="00D2622A"/>
    <w:rsid w:val="00D67EB6"/>
    <w:rsid w:val="00D7224E"/>
    <w:rsid w:val="00D82F16"/>
    <w:rsid w:val="00DA3F03"/>
    <w:rsid w:val="00DD7F4C"/>
    <w:rsid w:val="00DE2B67"/>
    <w:rsid w:val="00E20638"/>
    <w:rsid w:val="00E21CBF"/>
    <w:rsid w:val="00E31975"/>
    <w:rsid w:val="00E40A83"/>
    <w:rsid w:val="00E71498"/>
    <w:rsid w:val="00E77962"/>
    <w:rsid w:val="00E833D0"/>
    <w:rsid w:val="00E92C71"/>
    <w:rsid w:val="00EB6203"/>
    <w:rsid w:val="00EC2E65"/>
    <w:rsid w:val="00ED5E00"/>
    <w:rsid w:val="00EF17ED"/>
    <w:rsid w:val="00EF496C"/>
    <w:rsid w:val="00F2403C"/>
    <w:rsid w:val="00F37EE5"/>
    <w:rsid w:val="00F64268"/>
    <w:rsid w:val="00F855CC"/>
    <w:rsid w:val="00F86140"/>
    <w:rsid w:val="00FA58F5"/>
    <w:rsid w:val="00FE64E8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60151"/>
  <w15:chartTrackingRefBased/>
  <w15:docId w15:val="{0E2379FA-340F-41FB-AEBB-969F9286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B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18"/>
      <w:szCs w:val="18"/>
    </w:rPr>
  </w:style>
  <w:style w:type="paragraph" w:styleId="Heading1">
    <w:name w:val="heading 1"/>
    <w:basedOn w:val="Subheading1Interior"/>
    <w:next w:val="Normal"/>
    <w:link w:val="Heading1Char"/>
    <w:uiPriority w:val="3"/>
    <w:qFormat/>
    <w:rsid w:val="0083709E"/>
    <w:pPr>
      <w:spacing w:before="300" w:after="120"/>
      <w:contextualSpacing/>
      <w:outlineLvl w:val="0"/>
    </w:pPr>
    <w:rPr>
      <w:rFonts w:ascii="Arial" w:hAnsi="Arial" w:cs="Arial"/>
      <w:color w:val="auto"/>
    </w:rPr>
  </w:style>
  <w:style w:type="paragraph" w:styleId="Heading2">
    <w:name w:val="heading 2"/>
    <w:basedOn w:val="Subheading1Interior"/>
    <w:next w:val="Normal"/>
    <w:link w:val="Heading2Char"/>
    <w:autoRedefine/>
    <w:uiPriority w:val="3"/>
    <w:qFormat/>
    <w:rsid w:val="00112BDA"/>
    <w:pPr>
      <w:spacing w:before="300" w:after="120"/>
      <w:contextualSpacing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Subheading3Interior"/>
    <w:next w:val="Normal"/>
    <w:link w:val="Heading3Char"/>
    <w:uiPriority w:val="3"/>
    <w:qFormat/>
    <w:rsid w:val="00CB144D"/>
    <w:pPr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0F0D1F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12BDA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0F0D1F"/>
    <w:rPr>
      <w:rFonts w:ascii="Arial" w:hAnsi="Arial" w:cs="Arial"/>
      <w:b/>
      <w:sz w:val="18"/>
      <w:szCs w:val="18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qFormat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basedOn w:val="Normal"/>
    <w:uiPriority w:val="34"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871BA3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0F0D1F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563C1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0A0261"/>
    <w:pPr>
      <w:pBdr>
        <w:bottom w:val="dotted" w:sz="6" w:space="9" w:color="auto"/>
      </w:pBdr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0A0261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000000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000000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6"/>
    <w:rsid w:val="00E40A83"/>
  </w:style>
  <w:style w:type="character" w:customStyle="1" w:styleId="FootnoteTextChar">
    <w:name w:val="Footnote Text Char"/>
    <w:basedOn w:val="DefaultParagraphFont"/>
    <w:link w:val="FootnoteText"/>
    <w:uiPriority w:val="6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qFormat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qFormat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qFormat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2"/>
    <w:qFormat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qFormat/>
    <w:rsid w:val="00C73636"/>
    <w:pPr>
      <w:ind w:right="4668"/>
    </w:pPr>
    <w:rPr>
      <w:rFonts w:ascii="Arial" w:hAnsi="Arial"/>
      <w:sz w:val="28"/>
      <w:szCs w:val="28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rsid w:val="00DA3F03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0A0261"/>
    <w:pPr>
      <w:pBdr>
        <w:top w:val="dotted" w:sz="6" w:space="4" w:color="auto"/>
      </w:pBdr>
    </w:pPr>
    <w:rPr>
      <w:rFonts w:ascii="Arial" w:hAnsi="Arial" w:cs="Arial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rsid w:val="00C73636"/>
    <w:rPr>
      <w:rFonts w:ascii="Arial" w:hAnsi="Arial" w:cs="HelveticaNeueLT Std Lt"/>
      <w:color w:val="000000"/>
      <w:sz w:val="28"/>
      <w:szCs w:val="28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0A0261"/>
    <w:rPr>
      <w:rFonts w:ascii="Arial" w:hAnsi="Arial" w:cs="Arial"/>
      <w:b/>
      <w:bCs/>
      <w:caps/>
      <w:color w:val="000000"/>
      <w:spacing w:val="3"/>
      <w:sz w:val="16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14E74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qFormat/>
    <w:rsid w:val="00162B41"/>
    <w:pPr>
      <w:spacing w:after="80"/>
    </w:pPr>
    <w:rPr>
      <w:b/>
      <w:sz w:val="20"/>
      <w:szCs w:val="20"/>
    </w:rPr>
  </w:style>
  <w:style w:type="character" w:customStyle="1" w:styleId="CalltoactionChar1">
    <w:name w:val="Call to action Char1"/>
    <w:basedOn w:val="DefaultParagraphFont"/>
    <w:link w:val="Calltoaction"/>
    <w:rsid w:val="00162B41"/>
    <w:rPr>
      <w:rFonts w:ascii="Arial" w:hAnsi="Arial" w:cs="Arial"/>
      <w:b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31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ands.cancellations@gov.ab.ca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lands.records@gov.ab.c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GoA_Sky">
  <a:themeElements>
    <a:clrScheme name="GoA Sky">
      <a:dk1>
        <a:sysClr val="windowText" lastClr="000000"/>
      </a:dk1>
      <a:lt1>
        <a:sysClr val="window" lastClr="FFFFFF"/>
      </a:lt1>
      <a:dk2>
        <a:srgbClr val="6A737B"/>
      </a:dk2>
      <a:lt2>
        <a:srgbClr val="D1D4D3"/>
      </a:lt2>
      <a:accent1>
        <a:srgbClr val="00AAD2"/>
      </a:accent1>
      <a:accent2>
        <a:srgbClr val="005072"/>
      </a:accent2>
      <a:accent3>
        <a:srgbClr val="0081AB"/>
      </a:accent3>
      <a:accent4>
        <a:srgbClr val="5FCEEA"/>
      </a:accent4>
      <a:accent5>
        <a:srgbClr val="77B800"/>
      </a:accent5>
      <a:accent6>
        <a:srgbClr val="FF790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1633974FB624495AA1AD9207C7339" ma:contentTypeVersion="10" ma:contentTypeDescription="Create a new document." ma:contentTypeScope="" ma:versionID="c1fc4a14f9eb3bed433af8de2428ecd4">
  <xsd:schema xmlns:xsd="http://www.w3.org/2001/XMLSchema" xmlns:xs="http://www.w3.org/2001/XMLSchema" xmlns:p="http://schemas.microsoft.com/office/2006/metadata/properties" xmlns:ns2="4e2f0227-cda8-45a5-ac26-2a13816409d6" xmlns:ns3="9b09e145-a55f-4d0e-b54e-9c442c5db34f" targetNamespace="http://schemas.microsoft.com/office/2006/metadata/properties" ma:root="true" ma:fieldsID="979d77e25973cc75610d4355f361861f" ns2:_="" ns3:_="">
    <xsd:import namespace="4e2f0227-cda8-45a5-ac26-2a13816409d6"/>
    <xsd:import namespace="9b09e145-a55f-4d0e-b54e-9c442c5db3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f0227-cda8-45a5-ac26-2a13816409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d4714b4-759a-4cc0-97a8-044dc3687ed1}" ma:internalName="TaxCatchAll" ma:showField="CatchAllData" ma:web="4e2f0227-cda8-45a5-ac26-2a1381640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e145-a55f-4d0e-b54e-9c442c5db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58cdee2-a078-4dcf-a938-a5ffeea6d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2f0227-cda8-45a5-ac26-2a13816409d6" xsi:nil="true"/>
    <lcf76f155ced4ddcb4097134ff3c332f xmlns="9b09e145-a55f-4d0e-b54e-9c442c5db34f">
      <Terms xmlns="http://schemas.microsoft.com/office/infopath/2007/PartnerControls"/>
    </lcf76f155ced4ddcb4097134ff3c332f>
    <_dlc_DocId xmlns="4e2f0227-cda8-45a5-ac26-2a13816409d6">QT2WV444CWK2-55930238-18</_dlc_DocId>
    <_dlc_DocIdUrl xmlns="4e2f0227-cda8-45a5-ac26-2a13816409d6">
      <Url>https://abgov.sharepoint.com/sites/S600D04-OAL/_layouts/15/DocIdRedir.aspx?ID=QT2WV444CWK2-55930238-18</Url>
      <Description>QT2WV444CWK2-55930238-18</Description>
    </_dlc_DocIdUrl>
  </documentManagement>
</p:properties>
</file>

<file path=customXml/itemProps1.xml><?xml version="1.0" encoding="utf-8"?>
<ds:datastoreItem xmlns:ds="http://schemas.openxmlformats.org/officeDocument/2006/customXml" ds:itemID="{50A2479C-2064-4D05-85C1-DEE4D1F41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18111C-5A22-402C-8C3F-CBA52D518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f0227-cda8-45a5-ac26-2a13816409d6"/>
    <ds:schemaRef ds:uri="9b09e145-a55f-4d0e-b54e-9c442c5db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CCE6F-BF66-4888-92B4-27D400916C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3724D44-4702-4C59-81B7-31E8EBE24D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C1473A-C067-4933-8FA2-EA5C8EC6AC54}">
  <ds:schemaRefs>
    <ds:schemaRef ds:uri="http://schemas.microsoft.com/office/2006/metadata/properties"/>
    <ds:schemaRef ds:uri="http://schemas.microsoft.com/office/infopath/2007/PartnerControls"/>
    <ds:schemaRef ds:uri="4e2f0227-cda8-45a5-ac26-2a13816409d6"/>
    <ds:schemaRef ds:uri="9b09e145-a55f-4d0e-b54e-9c442c5db3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Request for Letter of Clearance for Surface Materials Exploration (SME)</vt:lpstr>
      <vt:lpstr/>
      <vt:lpstr/>
    </vt:vector>
  </TitlesOfParts>
  <Company>GoA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Letter of Clearance for Surface Materials Exploration (SME)</dc:title>
  <dc:subject/>
  <dc:creator>Government of Alberta</dc:creator>
  <cp:keywords>surface materials, reclamation, public lands, Crown lands</cp:keywords>
  <dc:description/>
  <cp:lastModifiedBy>Pamela Hill</cp:lastModifiedBy>
  <cp:revision>5</cp:revision>
  <cp:lastPrinted>2020-03-13T14:13:00Z</cp:lastPrinted>
  <dcterms:created xsi:type="dcterms:W3CDTF">2025-08-27T19:17:00Z</dcterms:created>
  <dcterms:modified xsi:type="dcterms:W3CDTF">2025-08-29T17:26:00Z</dcterms:modified>
  <cp:category>Security Classification: 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0x010100A8D1633974FB624495AA1AD9207C7339</vt:lpwstr>
  </property>
  <property fmtid="{D5CDD505-2E9C-101B-9397-08002B2CF9AE}" pid="3" name="_dlc_DocIdItemGuid">
    <vt:lpwstr>2f71c4c9-8ac0-45a0-a0a2-17be12525985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3,4,6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Classification: Public</vt:lpwstr>
  </property>
  <property fmtid="{D5CDD505-2E9C-101B-9397-08002B2CF9AE}" pid="8" name="MSIP_Label_60c3ebf9-3c2f-4745-a75f-55836bdb736f_Enabled">
    <vt:lpwstr>true</vt:lpwstr>
  </property>
  <property fmtid="{D5CDD505-2E9C-101B-9397-08002B2CF9AE}" pid="9" name="MSIP_Label_60c3ebf9-3c2f-4745-a75f-55836bdb736f_SetDate">
    <vt:lpwstr>2024-06-14T19:33:41Z</vt:lpwstr>
  </property>
  <property fmtid="{D5CDD505-2E9C-101B-9397-08002B2CF9AE}" pid="10" name="MSIP_Label_60c3ebf9-3c2f-4745-a75f-55836bdb736f_Method">
    <vt:lpwstr>Privileged</vt:lpwstr>
  </property>
  <property fmtid="{D5CDD505-2E9C-101B-9397-08002B2CF9AE}" pid="11" name="MSIP_Label_60c3ebf9-3c2f-4745-a75f-55836bdb736f_Name">
    <vt:lpwstr>Public</vt:lpwstr>
  </property>
  <property fmtid="{D5CDD505-2E9C-101B-9397-08002B2CF9AE}" pid="12" name="MSIP_Label_60c3ebf9-3c2f-4745-a75f-55836bdb736f_SiteId">
    <vt:lpwstr>2bb51c06-af9b-42c5-8bf5-3c3b7b10850b</vt:lpwstr>
  </property>
  <property fmtid="{D5CDD505-2E9C-101B-9397-08002B2CF9AE}" pid="13" name="MSIP_Label_60c3ebf9-3c2f-4745-a75f-55836bdb736f_ActionId">
    <vt:lpwstr>b013f334-c99a-49ce-9990-2535104aa6ca</vt:lpwstr>
  </property>
  <property fmtid="{D5CDD505-2E9C-101B-9397-08002B2CF9AE}" pid="14" name="MSIP_Label_60c3ebf9-3c2f-4745-a75f-55836bdb736f_ContentBits">
    <vt:lpwstr>2</vt:lpwstr>
  </property>
</Properties>
</file>