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816A" w14:textId="21A9B297" w:rsidR="00A24300" w:rsidRPr="00472DFF" w:rsidRDefault="00123385" w:rsidP="00B13D24">
      <w:pPr>
        <w:pStyle w:val="Title"/>
        <w:rPr>
          <w:rFonts w:ascii="Arial" w:hAnsi="Arial" w:cs="Arial"/>
          <w:b/>
        </w:rPr>
      </w:pPr>
      <w:r w:rsidRPr="00AC6AA8">
        <w:rPr>
          <w:rFonts w:ascii="Arial" w:hAnsi="Arial" w:cs="Arial"/>
          <w:b/>
          <w:caps w:val="0"/>
          <w:color w:val="545F1D"/>
        </w:rPr>
        <w:t xml:space="preserve">DFPP </w:t>
      </w:r>
      <w:r w:rsidR="00052EAF" w:rsidRPr="00AC6AA8">
        <w:rPr>
          <w:rFonts w:ascii="Arial" w:hAnsi="Arial" w:cs="Arial"/>
          <w:b/>
          <w:caps w:val="0"/>
          <w:color w:val="545F1D"/>
        </w:rPr>
        <w:t>Final</w:t>
      </w:r>
      <w:r w:rsidR="00472DFF" w:rsidRPr="00AC6AA8">
        <w:rPr>
          <w:rFonts w:ascii="Arial" w:hAnsi="Arial" w:cs="Arial"/>
          <w:b/>
          <w:caps w:val="0"/>
          <w:color w:val="545F1D"/>
        </w:rPr>
        <w:t xml:space="preserve"> Report</w:t>
      </w:r>
      <w:r w:rsidR="00052EAF">
        <w:rPr>
          <w:rFonts w:ascii="Arial" w:hAnsi="Arial" w:cs="Arial"/>
          <w:b/>
          <w:caps w:val="0"/>
        </w:rPr>
        <w:t xml:space="preserve">    </w:t>
      </w:r>
      <w:r w:rsidR="00472DFF" w:rsidRPr="00472DFF">
        <w:rPr>
          <w:rFonts w:ascii="Arial Narrow" w:hAnsi="Arial Narrow"/>
          <w:b/>
          <w:sz w:val="40"/>
          <w:szCs w:val="40"/>
          <w:lang w:eastAsia="en-CA"/>
        </w:rPr>
        <w:t xml:space="preserve"> </w:t>
      </w:r>
      <w:r w:rsidR="009C119C">
        <w:rPr>
          <w:rFonts w:ascii="Arial Narrow" w:hAnsi="Arial Narrow"/>
          <w:b/>
          <w:sz w:val="40"/>
          <w:szCs w:val="40"/>
          <w:lang w:eastAsia="en-CA"/>
        </w:rPr>
        <w:t xml:space="preserve">          </w:t>
      </w:r>
      <w:r w:rsidR="00472DFF">
        <w:rPr>
          <w:rFonts w:ascii="Arial Narrow" w:hAnsi="Arial Narrow"/>
          <w:b/>
          <w:sz w:val="40"/>
          <w:szCs w:val="40"/>
          <w:lang w:eastAsia="en-CA"/>
        </w:rPr>
        <w:tab/>
      </w:r>
      <w:r w:rsidR="00052EAF">
        <w:rPr>
          <w:rFonts w:ascii="Arial Narrow" w:hAnsi="Arial Narrow"/>
          <w:b/>
          <w:sz w:val="40"/>
          <w:szCs w:val="40"/>
          <w:lang w:eastAsia="en-CA"/>
        </w:rPr>
        <w:t xml:space="preserve"> </w:t>
      </w:r>
      <w:r w:rsidR="0055392E">
        <w:rPr>
          <w:rFonts w:ascii="Arial Narrow" w:hAnsi="Arial Narrow"/>
          <w:b/>
          <w:sz w:val="40"/>
          <w:szCs w:val="40"/>
          <w:lang w:eastAsia="en-CA"/>
        </w:rPr>
        <w:tab/>
      </w:r>
      <w:r w:rsidR="0055392E">
        <w:rPr>
          <w:rFonts w:ascii="Arial Narrow" w:hAnsi="Arial Narrow"/>
          <w:b/>
          <w:sz w:val="40"/>
          <w:szCs w:val="40"/>
          <w:lang w:eastAsia="en-CA"/>
        </w:rPr>
        <w:tab/>
        <w:t xml:space="preserve">   </w:t>
      </w:r>
      <w:r w:rsidR="00052EAF">
        <w:rPr>
          <w:rFonts w:ascii="Arial Narrow" w:hAnsi="Arial Narrow"/>
          <w:b/>
          <w:sz w:val="40"/>
          <w:szCs w:val="40"/>
          <w:lang w:eastAsia="en-CA"/>
        </w:rPr>
        <w:t xml:space="preserve"> </w:t>
      </w:r>
      <w:r w:rsidR="00A40E17">
        <w:rPr>
          <w:rFonts w:ascii="Arial Narrow" w:hAnsi="Arial Narrow"/>
          <w:b/>
          <w:noProof/>
          <w:sz w:val="40"/>
          <w:szCs w:val="40"/>
          <w:lang w:eastAsia="en-CA"/>
        </w:rPr>
        <w:drawing>
          <wp:inline distT="0" distB="0" distL="0" distR="0" wp14:anchorId="6D026BBC" wp14:editId="7A9AE2B3">
            <wp:extent cx="1088537" cy="30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37" cy="3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1816B" w14:textId="07790591" w:rsidR="0090155F" w:rsidRPr="003D6191" w:rsidRDefault="00A32B24" w:rsidP="2DB34312">
      <w:pPr>
        <w:pStyle w:val="Heading1"/>
        <w:rPr>
          <w:rFonts w:ascii="Arial" w:hAnsi="Arial" w:cs="Arial"/>
          <w:b/>
          <w:bCs/>
        </w:rPr>
      </w:pPr>
      <w:r w:rsidRPr="2DB34312">
        <w:rPr>
          <w:rFonts w:ascii="Arial" w:hAnsi="Arial" w:cs="Arial"/>
          <w:b/>
          <w:bCs/>
          <w:caps w:val="0"/>
        </w:rPr>
        <w:t>[</w:t>
      </w:r>
      <w:r w:rsidR="001A0CF1" w:rsidRPr="2DB34312">
        <w:rPr>
          <w:rFonts w:ascii="Arial" w:hAnsi="Arial" w:cs="Arial"/>
          <w:b/>
          <w:bCs/>
          <w:caps w:val="0"/>
        </w:rPr>
        <w:t>Recipient</w:t>
      </w:r>
      <w:r w:rsidR="0055392E" w:rsidRPr="2DB34312">
        <w:rPr>
          <w:rFonts w:ascii="Arial" w:hAnsi="Arial" w:cs="Arial"/>
          <w:b/>
          <w:bCs/>
          <w:caps w:val="0"/>
        </w:rPr>
        <w:t xml:space="preserve"> Name</w:t>
      </w:r>
      <w:r w:rsidRPr="2DB34312">
        <w:rPr>
          <w:rFonts w:ascii="Arial" w:hAnsi="Arial" w:cs="Arial"/>
          <w:b/>
          <w:bCs/>
          <w:caps w:val="0"/>
        </w:rP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B34312">
        <w:rPr>
          <w:rFonts w:ascii="Arial" w:hAnsi="Arial" w:cs="Arial"/>
          <w:b/>
          <w:bCs/>
          <w:caps w:val="0"/>
        </w:rPr>
        <w:t>[Date]</w:t>
      </w:r>
    </w:p>
    <w:p w14:paraId="59C1816F" w14:textId="6E4791C5" w:rsidR="009B20DA" w:rsidRDefault="00D0037C" w:rsidP="006D1472">
      <w:pPr>
        <w:spacing w:line="240" w:lineRule="auto"/>
        <w:sectPr w:rsidR="009B20DA" w:rsidSect="003D6191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 w:code="1"/>
          <w:pgMar w:top="568" w:right="1080" w:bottom="1728" w:left="1080" w:header="720" w:footer="630" w:gutter="0"/>
          <w:cols w:space="720"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59C18194" wp14:editId="4AB01DA3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4993A096">
              <v:line id="Straight Connector 1" style="position:absolute;z-index:251658240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o:spid="_x0000_s1026" strokecolor="#00353a" strokeweight="1pt" from=".75pt,12.9pt" to="504.75pt,12.9pt" w14:anchorId="249CFE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">
                <w10:wrap type="topAndBottom"/>
              </v:line>
            </w:pict>
          </mc:Fallback>
        </mc:AlternateContent>
      </w:r>
    </w:p>
    <w:p w14:paraId="6155BEAC" w14:textId="07994C67" w:rsidR="00AF2223" w:rsidRPr="00492577" w:rsidRDefault="00AF2223" w:rsidP="009B671F">
      <w:pPr>
        <w:pStyle w:val="Subheading-Primary"/>
        <w:rPr>
          <w:lang w:val="en-CA"/>
        </w:rPr>
      </w:pPr>
      <w:r w:rsidRPr="00492577">
        <w:rPr>
          <w:lang w:val="en-CA"/>
        </w:rPr>
        <w:t>Project Description</w:t>
      </w:r>
      <w:r w:rsidR="00303F66">
        <w:rPr>
          <w:lang w:val="en-CA"/>
        </w:rPr>
        <w:t xml:space="preserve"> </w:t>
      </w:r>
      <w:r w:rsidR="006E5030">
        <w:rPr>
          <w:lang w:val="en-CA"/>
        </w:rPr>
        <w:t xml:space="preserve">&amp; </w:t>
      </w:r>
      <w:r w:rsidR="006E5030" w:rsidRPr="003D6191">
        <w:rPr>
          <w:lang w:val="en-CA"/>
        </w:rPr>
        <w:t>Results</w:t>
      </w:r>
      <w:r w:rsidR="006E5030">
        <w:rPr>
          <w:lang w:val="en-CA"/>
        </w:rPr>
        <w:t xml:space="preserve"> </w:t>
      </w:r>
      <w:r w:rsidR="00303F66" w:rsidRPr="000C3441">
        <w:rPr>
          <w:lang w:val="en-CA"/>
        </w:rPr>
        <w:t>[</w:t>
      </w:r>
      <w:r w:rsidR="00C47480">
        <w:rPr>
          <w:lang w:val="en-CA"/>
        </w:rPr>
        <w:t>G</w:t>
      </w:r>
      <w:r w:rsidR="00303F66" w:rsidRPr="000C3441">
        <w:rPr>
          <w:lang w:val="en-CA"/>
        </w:rPr>
        <w:t xml:space="preserve">rant number] </w:t>
      </w:r>
      <w:r w:rsidR="00303F66">
        <w:rPr>
          <w:lang w:val="en-CA"/>
        </w:rPr>
        <w:t xml:space="preserve">- </w:t>
      </w:r>
      <w:r w:rsidR="00303F66" w:rsidRPr="000C3441">
        <w:rPr>
          <w:lang w:val="en-CA"/>
        </w:rPr>
        <w:t>[</w:t>
      </w:r>
      <w:r w:rsidR="00C47480">
        <w:rPr>
          <w:lang w:val="en-CA"/>
        </w:rPr>
        <w:t>P</w:t>
      </w:r>
      <w:r w:rsidR="00303F66" w:rsidRPr="000C3441">
        <w:rPr>
          <w:lang w:val="en-CA"/>
        </w:rPr>
        <w:t>roject name]</w:t>
      </w:r>
    </w:p>
    <w:p w14:paraId="4241AB9D" w14:textId="526096B6" w:rsidR="004A178B" w:rsidRDefault="00C91EC7" w:rsidP="2DB34312">
      <w:pPr>
        <w:pStyle w:val="Subheadinglevel2"/>
        <w:spacing w:line="240" w:lineRule="auto"/>
        <w:rPr>
          <w:rFonts w:ascii="Arial" w:hAnsi="Arial"/>
          <w:b w:val="0"/>
          <w:color w:val="auto"/>
        </w:rPr>
      </w:pPr>
      <w:r w:rsidRPr="2DB34312">
        <w:rPr>
          <w:rFonts w:ascii="Arial" w:hAnsi="Arial"/>
          <w:b w:val="0"/>
          <w:color w:val="auto"/>
        </w:rPr>
        <w:t xml:space="preserve">Please provide a </w:t>
      </w:r>
      <w:r w:rsidR="007D01FC" w:rsidRPr="2DB34312">
        <w:rPr>
          <w:rFonts w:ascii="Arial" w:hAnsi="Arial"/>
          <w:b w:val="0"/>
          <w:color w:val="auto"/>
        </w:rPr>
        <w:t>description</w:t>
      </w:r>
      <w:r w:rsidRPr="2DB34312">
        <w:rPr>
          <w:rFonts w:ascii="Arial" w:hAnsi="Arial"/>
          <w:b w:val="0"/>
          <w:color w:val="auto"/>
        </w:rPr>
        <w:t xml:space="preserve"> of</w:t>
      </w:r>
      <w:r w:rsidR="005E2D51" w:rsidRPr="2DB34312">
        <w:rPr>
          <w:rFonts w:ascii="Arial" w:hAnsi="Arial"/>
          <w:b w:val="0"/>
          <w:color w:val="auto"/>
        </w:rPr>
        <w:t xml:space="preserve"> </w:t>
      </w:r>
      <w:r w:rsidR="007D01FC" w:rsidRPr="2DB34312">
        <w:rPr>
          <w:rFonts w:ascii="Arial" w:hAnsi="Arial"/>
          <w:b w:val="0"/>
          <w:color w:val="auto"/>
        </w:rPr>
        <w:t xml:space="preserve">all </w:t>
      </w:r>
      <w:r w:rsidR="005E2D51" w:rsidRPr="2DB34312">
        <w:rPr>
          <w:rFonts w:ascii="Arial" w:hAnsi="Arial"/>
          <w:b w:val="0"/>
          <w:color w:val="auto"/>
        </w:rPr>
        <w:t>stakeholders involved in the Project</w:t>
      </w:r>
      <w:r w:rsidR="00FA272B" w:rsidRPr="2DB34312">
        <w:rPr>
          <w:rFonts w:ascii="Arial" w:hAnsi="Arial"/>
          <w:b w:val="0"/>
          <w:color w:val="auto"/>
        </w:rPr>
        <w:t xml:space="preserve"> (please use this section to describe the creation of new partnerships, innovations or collaborations that emerge as well as the financial contributions of partners, detailing how you leveraged DFPP funding)</w:t>
      </w:r>
      <w:r w:rsidR="003B68AD" w:rsidRPr="2DB34312">
        <w:rPr>
          <w:rFonts w:ascii="Arial" w:hAnsi="Arial"/>
          <w:b w:val="0"/>
          <w:color w:val="auto"/>
        </w:rPr>
        <w:t xml:space="preserve">: </w:t>
      </w:r>
      <w:r w:rsidR="00C7145F" w:rsidRPr="2DB34312">
        <w:rPr>
          <w:rFonts w:ascii="Arial" w:hAnsi="Arial"/>
          <w:b w:val="0"/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3B18" w14:paraId="433C4E53" w14:textId="77777777" w:rsidTr="00CD3B18">
        <w:tc>
          <w:tcPr>
            <w:tcW w:w="10070" w:type="dxa"/>
          </w:tcPr>
          <w:p w14:paraId="73C40D3A" w14:textId="77777777" w:rsidR="00CD3B18" w:rsidRDefault="00CD3B18" w:rsidP="006D1472">
            <w:pPr>
              <w:pStyle w:val="Subheadinglevel2"/>
              <w:spacing w:line="240" w:lineRule="auto"/>
              <w:rPr>
                <w:rFonts w:ascii="Arial" w:hAnsi="Arial"/>
                <w:b w:val="0"/>
                <w:bCs/>
                <w:color w:val="auto"/>
              </w:rPr>
            </w:pPr>
          </w:p>
        </w:tc>
      </w:tr>
    </w:tbl>
    <w:p w14:paraId="48DAD6D3" w14:textId="77777777" w:rsidR="00D10C76" w:rsidRDefault="00D10C76" w:rsidP="00AB3CB6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</w:p>
    <w:p w14:paraId="6B609F32" w14:textId="46331FA4" w:rsidR="000938BF" w:rsidRDefault="00ED6404" w:rsidP="2DB34312">
      <w:pPr>
        <w:pStyle w:val="Subheadinglevel2"/>
        <w:spacing w:line="240" w:lineRule="auto"/>
        <w:rPr>
          <w:rFonts w:ascii="Arial" w:hAnsi="Arial"/>
          <w:b w:val="0"/>
          <w:color w:val="auto"/>
        </w:rPr>
      </w:pPr>
      <w:r w:rsidRPr="2DB34312">
        <w:rPr>
          <w:rFonts w:ascii="Arial" w:hAnsi="Arial"/>
          <w:b w:val="0"/>
          <w:color w:val="auto"/>
        </w:rPr>
        <w:t>Please provide a</w:t>
      </w:r>
      <w:r w:rsidR="00E80F46" w:rsidRPr="2DB34312">
        <w:rPr>
          <w:rFonts w:ascii="Arial" w:hAnsi="Arial"/>
          <w:b w:val="0"/>
          <w:color w:val="auto"/>
        </w:rPr>
        <w:t xml:space="preserve"> </w:t>
      </w:r>
      <w:r w:rsidR="00E11344" w:rsidRPr="2DB34312">
        <w:rPr>
          <w:rFonts w:ascii="Arial" w:hAnsi="Arial"/>
          <w:b w:val="0"/>
          <w:color w:val="auto"/>
        </w:rPr>
        <w:t>summary</w:t>
      </w:r>
      <w:r w:rsidR="00E80F46" w:rsidRPr="2DB34312">
        <w:rPr>
          <w:rFonts w:ascii="Arial" w:hAnsi="Arial"/>
          <w:b w:val="0"/>
          <w:color w:val="auto"/>
        </w:rPr>
        <w:t xml:space="preserve"> of </w:t>
      </w:r>
      <w:r w:rsidR="003B68AD" w:rsidRPr="2DB34312">
        <w:rPr>
          <w:rFonts w:ascii="Arial" w:hAnsi="Arial"/>
          <w:b w:val="0"/>
          <w:color w:val="auto"/>
        </w:rPr>
        <w:t>the execution and/or construction of the Project and</w:t>
      </w:r>
      <w:r w:rsidR="00E80F46" w:rsidRPr="2DB34312">
        <w:rPr>
          <w:rFonts w:ascii="Arial" w:hAnsi="Arial"/>
          <w:b w:val="0"/>
          <w:color w:val="auto"/>
        </w:rPr>
        <w:t xml:space="preserve"> a</w:t>
      </w:r>
      <w:r w:rsidR="006A2BCD" w:rsidRPr="2DB34312">
        <w:rPr>
          <w:rFonts w:ascii="Arial" w:hAnsi="Arial"/>
          <w:b w:val="0"/>
          <w:color w:val="auto"/>
        </w:rPr>
        <w:t>ny other</w:t>
      </w:r>
      <w:r w:rsidR="00E80F46" w:rsidRPr="2DB34312">
        <w:rPr>
          <w:rFonts w:ascii="Arial" w:hAnsi="Arial"/>
          <w:b w:val="0"/>
          <w:color w:val="auto"/>
        </w:rPr>
        <w:t xml:space="preserve"> assets generated as part of the grant</w:t>
      </w:r>
      <w:r w:rsidR="007E57EF" w:rsidRPr="2DB34312">
        <w:rPr>
          <w:rFonts w:ascii="Arial" w:hAnsi="Arial"/>
          <w:b w:val="0"/>
          <w:color w:val="auto"/>
        </w:rPr>
        <w:t>; please</w:t>
      </w:r>
      <w:r w:rsidR="00E535C6" w:rsidRPr="2DB34312">
        <w:rPr>
          <w:rFonts w:ascii="Arial" w:hAnsi="Arial"/>
          <w:b w:val="0"/>
          <w:color w:val="auto"/>
        </w:rPr>
        <w:t xml:space="preserve"> include a</w:t>
      </w:r>
      <w:r w:rsidR="007E57EF" w:rsidRPr="2DB34312">
        <w:rPr>
          <w:rFonts w:ascii="Arial" w:hAnsi="Arial"/>
          <w:b w:val="0"/>
          <w:color w:val="auto"/>
        </w:rPr>
        <w:t xml:space="preserve"> </w:t>
      </w:r>
      <w:r w:rsidR="00E535C6" w:rsidRPr="2DB34312">
        <w:rPr>
          <w:rFonts w:ascii="Arial" w:hAnsi="Arial"/>
          <w:b w:val="0"/>
          <w:color w:val="auto"/>
        </w:rPr>
        <w:t>description of</w:t>
      </w:r>
      <w:r w:rsidR="007E57EF" w:rsidRPr="2DB34312">
        <w:rPr>
          <w:rFonts w:ascii="Arial" w:hAnsi="Arial"/>
          <w:b w:val="0"/>
          <w:color w:val="auto"/>
        </w:rPr>
        <w:t xml:space="preserve"> any significant issues encountered </w:t>
      </w:r>
      <w:r w:rsidR="00602716" w:rsidRPr="2DB34312">
        <w:rPr>
          <w:rFonts w:ascii="Arial" w:hAnsi="Arial"/>
          <w:b w:val="0"/>
          <w:color w:val="auto"/>
        </w:rPr>
        <w:t xml:space="preserve">and </w:t>
      </w:r>
      <w:r w:rsidR="006A2BCD" w:rsidRPr="2DB34312">
        <w:rPr>
          <w:rFonts w:ascii="Arial" w:hAnsi="Arial"/>
          <w:b w:val="0"/>
          <w:color w:val="auto"/>
        </w:rPr>
        <w:t xml:space="preserve">how they were </w:t>
      </w:r>
      <w:r w:rsidR="00D10C76" w:rsidRPr="2DB34312">
        <w:rPr>
          <w:rFonts w:ascii="Arial" w:hAnsi="Arial"/>
          <w:b w:val="0"/>
          <w:color w:val="auto"/>
        </w:rPr>
        <w:t>resolved</w:t>
      </w:r>
      <w:r w:rsidR="003B68AD" w:rsidRPr="2DB34312">
        <w:rPr>
          <w:rFonts w:ascii="Arial" w:hAnsi="Arial"/>
          <w:b w:val="0"/>
          <w:color w:val="aut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D6404" w14:paraId="76FA9B1F" w14:textId="77777777" w:rsidTr="63208E07">
        <w:tc>
          <w:tcPr>
            <w:tcW w:w="10070" w:type="dxa"/>
          </w:tcPr>
          <w:p w14:paraId="73C2105C" w14:textId="77777777" w:rsidR="00ED6404" w:rsidRDefault="00ED6404" w:rsidP="006D1472">
            <w:pPr>
              <w:pStyle w:val="Subheadinglevel2"/>
              <w:spacing w:line="240" w:lineRule="auto"/>
              <w:rPr>
                <w:rFonts w:ascii="Arial" w:hAnsi="Arial"/>
                <w:b w:val="0"/>
                <w:bCs/>
                <w:color w:val="auto"/>
              </w:rPr>
            </w:pPr>
          </w:p>
        </w:tc>
      </w:tr>
    </w:tbl>
    <w:p w14:paraId="6276BACA" w14:textId="77777777" w:rsidR="00D10C76" w:rsidRDefault="00D10C76">
      <w:pPr>
        <w:spacing w:after="90"/>
        <w:rPr>
          <w:rFonts w:ascii="Arial" w:eastAsia="Arial" w:hAnsi="Arial" w:cs="Arial"/>
          <w:color w:val="FFFFFF" w:themeColor="background1"/>
        </w:rPr>
      </w:pPr>
    </w:p>
    <w:p w14:paraId="737D910D" w14:textId="3251A328" w:rsidR="559BADD9" w:rsidRPr="001A0CF1" w:rsidRDefault="559BADD9" w:rsidP="001A0CF1">
      <w:pPr>
        <w:spacing w:after="90" w:line="240" w:lineRule="auto"/>
        <w:rPr>
          <w:rFonts w:ascii="Arial" w:eastAsia="Arial" w:hAnsi="Arial" w:cs="Arial"/>
        </w:rPr>
      </w:pPr>
      <w:r w:rsidRPr="001A0CF1">
        <w:rPr>
          <w:rFonts w:ascii="Arial" w:eastAsia="Arial" w:hAnsi="Arial" w:cs="Arial"/>
        </w:rPr>
        <w:t>Please provide an estimated lifespan (and any relevant data) for the asset or infrastructure funded by the DFPP program</w:t>
      </w:r>
      <w:r w:rsidR="00397B73" w:rsidRPr="001A0CF1">
        <w:rPr>
          <w:rFonts w:ascii="Arial" w:eastAsia="Arial" w:hAnsi="Arial" w:cs="Arial"/>
        </w:rPr>
        <w:t>:</w:t>
      </w:r>
      <w:r w:rsidRPr="001A0CF1">
        <w:rPr>
          <w:rFonts w:ascii="Arial" w:eastAsia="Arial" w:hAnsi="Arial" w:cs="Arial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63208E07" w14:paraId="00407C08" w14:textId="77777777" w:rsidTr="63208E07">
        <w:trPr>
          <w:trHeight w:val="300"/>
        </w:trPr>
        <w:tc>
          <w:tcPr>
            <w:tcW w:w="10080" w:type="dxa"/>
          </w:tcPr>
          <w:p w14:paraId="67C6BF02" w14:textId="02C398CB" w:rsidR="63208E07" w:rsidRDefault="63208E07" w:rsidP="001A0CF1">
            <w:pPr>
              <w:pStyle w:val="Subheadinglevel2"/>
              <w:rPr>
                <w:rFonts w:ascii="Arial" w:hAnsi="Arial"/>
              </w:rPr>
            </w:pPr>
          </w:p>
        </w:tc>
      </w:tr>
    </w:tbl>
    <w:p w14:paraId="09929D79" w14:textId="77777777" w:rsidR="00D10C76" w:rsidRDefault="00D10C76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</w:p>
    <w:p w14:paraId="28808563" w14:textId="56BF7259" w:rsidR="003B68AD" w:rsidRDefault="003B68AD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  <w:r>
        <w:rPr>
          <w:rFonts w:ascii="Arial" w:hAnsi="Arial"/>
          <w:b w:val="0"/>
          <w:bCs/>
          <w:color w:val="auto"/>
        </w:rPr>
        <w:t xml:space="preserve">Please </w:t>
      </w:r>
      <w:r w:rsidR="0002096A">
        <w:rPr>
          <w:rFonts w:ascii="Arial" w:hAnsi="Arial"/>
          <w:b w:val="0"/>
          <w:bCs/>
          <w:color w:val="auto"/>
        </w:rPr>
        <w:t xml:space="preserve">describe </w:t>
      </w:r>
      <w:r w:rsidR="000819D2">
        <w:rPr>
          <w:rFonts w:ascii="Arial" w:hAnsi="Arial"/>
          <w:b w:val="0"/>
          <w:bCs/>
          <w:color w:val="auto"/>
        </w:rPr>
        <w:t>w</w:t>
      </w:r>
      <w:r w:rsidR="0002096A">
        <w:rPr>
          <w:rFonts w:ascii="Arial" w:hAnsi="Arial"/>
          <w:b w:val="0"/>
          <w:bCs/>
          <w:color w:val="auto"/>
        </w:rPr>
        <w:t>h</w:t>
      </w:r>
      <w:r w:rsidR="000819D2">
        <w:rPr>
          <w:rFonts w:ascii="Arial" w:hAnsi="Arial"/>
          <w:b w:val="0"/>
          <w:bCs/>
          <w:color w:val="auto"/>
        </w:rPr>
        <w:t>ether</w:t>
      </w:r>
      <w:r w:rsidR="0002096A">
        <w:rPr>
          <w:rFonts w:ascii="Arial" w:hAnsi="Arial"/>
          <w:b w:val="0"/>
          <w:bCs/>
          <w:color w:val="auto"/>
        </w:rPr>
        <w:t xml:space="preserve"> the actual outcomes of the Project achieve</w:t>
      </w:r>
      <w:r w:rsidR="001E1AEB">
        <w:rPr>
          <w:rFonts w:ascii="Arial" w:hAnsi="Arial"/>
          <w:b w:val="0"/>
          <w:bCs/>
          <w:color w:val="auto"/>
        </w:rPr>
        <w:t>d</w:t>
      </w:r>
      <w:r w:rsidR="0002096A">
        <w:rPr>
          <w:rFonts w:ascii="Arial" w:hAnsi="Arial"/>
          <w:b w:val="0"/>
          <w:bCs/>
          <w:color w:val="auto"/>
        </w:rPr>
        <w:t xml:space="preserve"> t</w:t>
      </w:r>
      <w:r w:rsidR="00D43257">
        <w:rPr>
          <w:rFonts w:ascii="Arial" w:hAnsi="Arial"/>
          <w:b w:val="0"/>
          <w:bCs/>
          <w:color w:val="auto"/>
        </w:rPr>
        <w:t>he desired result</w:t>
      </w:r>
      <w:r w:rsidR="000819D2">
        <w:rPr>
          <w:rFonts w:ascii="Arial" w:hAnsi="Arial"/>
          <w:b w:val="0"/>
          <w:bCs/>
          <w:color w:val="auto"/>
        </w:rPr>
        <w:t>s</w:t>
      </w:r>
      <w:r w:rsidR="001E1AEB">
        <w:rPr>
          <w:rFonts w:ascii="Arial" w:hAnsi="Arial"/>
          <w:b w:val="0"/>
          <w:bCs/>
          <w:color w:val="auto"/>
        </w:rPr>
        <w:t xml:space="preserve"> and how the Project will mitigate public safety hazards and/or </w:t>
      </w:r>
      <w:r w:rsidR="00C1618B">
        <w:rPr>
          <w:rFonts w:ascii="Arial" w:hAnsi="Arial"/>
          <w:b w:val="0"/>
          <w:bCs/>
          <w:color w:val="auto"/>
        </w:rPr>
        <w:t>protect critical infrastructure</w:t>
      </w:r>
      <w:r w:rsidR="000819D2">
        <w:rPr>
          <w:rFonts w:ascii="Arial" w:hAnsi="Arial"/>
          <w:b w:val="0"/>
          <w:bCs/>
          <w:color w:val="aut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B68AD" w14:paraId="2B15F8A5" w14:textId="77777777" w:rsidTr="63208E07">
        <w:tc>
          <w:tcPr>
            <w:tcW w:w="10070" w:type="dxa"/>
          </w:tcPr>
          <w:p w14:paraId="2532DB5B" w14:textId="77777777" w:rsidR="003B68AD" w:rsidRDefault="003B68AD" w:rsidP="006D1472">
            <w:pPr>
              <w:pStyle w:val="Subheadinglevel2"/>
              <w:spacing w:line="240" w:lineRule="auto"/>
              <w:rPr>
                <w:rFonts w:ascii="Arial" w:hAnsi="Arial"/>
                <w:b w:val="0"/>
                <w:bCs/>
                <w:color w:val="auto"/>
              </w:rPr>
            </w:pPr>
          </w:p>
        </w:tc>
      </w:tr>
    </w:tbl>
    <w:p w14:paraId="11E72EC8" w14:textId="77777777" w:rsidR="00D10C76" w:rsidRDefault="00D10C76">
      <w:pPr>
        <w:rPr>
          <w:rFonts w:ascii="Arial" w:eastAsia="Arial" w:hAnsi="Arial" w:cs="Arial"/>
        </w:rPr>
      </w:pPr>
    </w:p>
    <w:p w14:paraId="4F4B3679" w14:textId="1F5CD93E" w:rsidR="712FB1E0" w:rsidRDefault="15CC0060" w:rsidP="2DB34312">
      <w:pPr>
        <w:spacing w:after="90" w:line="240" w:lineRule="auto"/>
        <w:rPr>
          <w:rFonts w:ascii="Arial" w:eastAsia="Arial" w:hAnsi="Arial" w:cs="Arial"/>
          <w:color w:val="000000"/>
        </w:rPr>
      </w:pPr>
      <w:r w:rsidRPr="2DB34312">
        <w:rPr>
          <w:rFonts w:ascii="Arial" w:eastAsia="Arial" w:hAnsi="Arial" w:cs="Arial"/>
        </w:rPr>
        <w:t xml:space="preserve">Please briefly explain how your DFPP funded project has addressed </w:t>
      </w:r>
      <w:r w:rsidRPr="2DB34312">
        <w:rPr>
          <w:rFonts w:ascii="Arial" w:eastAsia="Arial" w:hAnsi="Arial" w:cs="Arial"/>
          <w:color w:val="000000"/>
        </w:rPr>
        <w:t>infrastructure deficits in your community and the associated benefits (</w:t>
      </w:r>
      <w:r w:rsidR="00A01D4A" w:rsidRPr="2DB34312">
        <w:rPr>
          <w:rFonts w:ascii="Arial" w:eastAsia="Arial" w:hAnsi="Arial" w:cs="Arial"/>
          <w:color w:val="000000"/>
        </w:rPr>
        <w:t>i.e.</w:t>
      </w:r>
      <w:r w:rsidRPr="2DB34312">
        <w:rPr>
          <w:rFonts w:ascii="Arial" w:eastAsia="Arial" w:hAnsi="Arial" w:cs="Arial"/>
          <w:color w:val="000000"/>
        </w:rPr>
        <w:t xml:space="preserve"> investment needs pertaining to infrastructure and how they’ve been addressed, population pressures and economic growth</w:t>
      </w:r>
      <w:r w:rsidR="00D81115" w:rsidRPr="2DB34312">
        <w:rPr>
          <w:rFonts w:ascii="Arial" w:eastAsia="Arial" w:hAnsi="Arial" w:cs="Arial"/>
          <w:color w:val="000000"/>
        </w:rPr>
        <w:t>,</w:t>
      </w:r>
      <w:r w:rsidRPr="2DB34312">
        <w:rPr>
          <w:rFonts w:ascii="Arial" w:eastAsia="Arial" w:hAnsi="Arial" w:cs="Arial"/>
          <w:color w:val="000000"/>
        </w:rPr>
        <w:t xml:space="preserve"> and/or quality of life</w:t>
      </w:r>
      <w:r w:rsidR="007B6DA0" w:rsidRPr="2DB34312">
        <w:rPr>
          <w:rFonts w:ascii="Arial" w:eastAsia="Arial" w:hAnsi="Arial" w:cs="Arial"/>
          <w:color w:val="000000"/>
        </w:rPr>
        <w:t xml:space="preserve"> improvements</w:t>
      </w:r>
      <w:r w:rsidRPr="2DB34312">
        <w:rPr>
          <w:rFonts w:ascii="Arial" w:eastAsia="Arial" w:hAnsi="Arial" w:cs="Arial"/>
          <w:color w:val="000000"/>
        </w:rPr>
        <w:t xml:space="preserve"> such as safety, productivity, environmental sustainability, and equity):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63208E07" w14:paraId="38E1AE03" w14:textId="77777777" w:rsidTr="63208E07">
        <w:trPr>
          <w:trHeight w:val="300"/>
        </w:trPr>
        <w:tc>
          <w:tcPr>
            <w:tcW w:w="10080" w:type="dxa"/>
          </w:tcPr>
          <w:p w14:paraId="2D430C1A" w14:textId="75D20CC0" w:rsidR="63208E07" w:rsidRDefault="63208E07" w:rsidP="001A0CF1">
            <w:pPr>
              <w:pStyle w:val="Subheadinglevel2"/>
              <w:rPr>
                <w:rFonts w:ascii="Arial" w:hAnsi="Arial"/>
              </w:rPr>
            </w:pPr>
          </w:p>
        </w:tc>
      </w:tr>
    </w:tbl>
    <w:p w14:paraId="543001F1" w14:textId="77777777" w:rsidR="00D10C76" w:rsidRDefault="00D10C76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</w:p>
    <w:p w14:paraId="47BCD7EC" w14:textId="2AFD5844" w:rsidR="0093483D" w:rsidRDefault="00C809A3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  <w:r>
        <w:rPr>
          <w:rFonts w:ascii="Arial" w:hAnsi="Arial"/>
          <w:b w:val="0"/>
          <w:bCs/>
          <w:color w:val="auto"/>
        </w:rPr>
        <w:t xml:space="preserve">If </w:t>
      </w:r>
      <w:r w:rsidR="001F74C1">
        <w:rPr>
          <w:rFonts w:ascii="Arial" w:hAnsi="Arial"/>
          <w:b w:val="0"/>
          <w:bCs/>
          <w:color w:val="auto"/>
        </w:rPr>
        <w:t>the</w:t>
      </w:r>
      <w:r>
        <w:rPr>
          <w:rFonts w:ascii="Arial" w:hAnsi="Arial"/>
          <w:b w:val="0"/>
          <w:bCs/>
          <w:color w:val="auto"/>
        </w:rPr>
        <w:t xml:space="preserve"> </w:t>
      </w:r>
      <w:r w:rsidR="001F74C1">
        <w:rPr>
          <w:rFonts w:ascii="Arial" w:hAnsi="Arial"/>
          <w:b w:val="0"/>
          <w:bCs/>
          <w:color w:val="auto"/>
        </w:rPr>
        <w:t>P</w:t>
      </w:r>
      <w:r>
        <w:rPr>
          <w:rFonts w:ascii="Arial" w:hAnsi="Arial"/>
          <w:b w:val="0"/>
          <w:bCs/>
          <w:color w:val="auto"/>
        </w:rPr>
        <w:t>roject was a study</w:t>
      </w:r>
      <w:r w:rsidR="005A306E">
        <w:rPr>
          <w:rFonts w:ascii="Arial" w:hAnsi="Arial"/>
          <w:b w:val="0"/>
          <w:bCs/>
          <w:color w:val="auto"/>
        </w:rPr>
        <w:t xml:space="preserve">, assessment, or other non-construction </w:t>
      </w:r>
      <w:r w:rsidR="001F74C1">
        <w:rPr>
          <w:rFonts w:ascii="Arial" w:hAnsi="Arial"/>
          <w:b w:val="0"/>
          <w:bCs/>
          <w:color w:val="auto"/>
        </w:rPr>
        <w:t>activity, please desc</w:t>
      </w:r>
      <w:r w:rsidR="000E1012">
        <w:rPr>
          <w:rFonts w:ascii="Arial" w:hAnsi="Arial"/>
          <w:b w:val="0"/>
          <w:bCs/>
          <w:color w:val="auto"/>
        </w:rPr>
        <w:t xml:space="preserve">ribe your learnings and </w:t>
      </w:r>
      <w:r w:rsidR="00BF2CE9">
        <w:rPr>
          <w:rFonts w:ascii="Arial" w:hAnsi="Arial"/>
          <w:b w:val="0"/>
          <w:bCs/>
          <w:color w:val="auto"/>
        </w:rPr>
        <w:t xml:space="preserve">future mitigation projects </w:t>
      </w:r>
      <w:r w:rsidR="0093483D">
        <w:rPr>
          <w:rFonts w:ascii="Arial" w:hAnsi="Arial"/>
          <w:b w:val="0"/>
          <w:bCs/>
          <w:color w:val="auto"/>
        </w:rPr>
        <w:t>planned as a result: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3483D" w14:paraId="28B0D0D4" w14:textId="77777777" w:rsidTr="006D1472">
        <w:trPr>
          <w:trHeight w:val="410"/>
        </w:trPr>
        <w:tc>
          <w:tcPr>
            <w:tcW w:w="10070" w:type="dxa"/>
          </w:tcPr>
          <w:p w14:paraId="55F4BAD8" w14:textId="77777777" w:rsidR="0093483D" w:rsidRDefault="0093483D" w:rsidP="003D6191">
            <w:pPr>
              <w:pStyle w:val="Subheadinglevel2"/>
              <w:spacing w:before="0" w:line="240" w:lineRule="auto"/>
              <w:rPr>
                <w:rFonts w:ascii="Arial" w:hAnsi="Arial"/>
                <w:b w:val="0"/>
                <w:bCs/>
                <w:color w:val="auto"/>
              </w:rPr>
            </w:pPr>
          </w:p>
        </w:tc>
      </w:tr>
    </w:tbl>
    <w:p w14:paraId="7F3E86B2" w14:textId="157BC18C" w:rsidR="00C809A3" w:rsidRPr="00492577" w:rsidRDefault="001F74C1" w:rsidP="003D6191">
      <w:pPr>
        <w:pStyle w:val="Subheadinglevel2"/>
        <w:spacing w:before="0" w:line="240" w:lineRule="auto"/>
        <w:rPr>
          <w:rFonts w:ascii="Arial" w:hAnsi="Arial"/>
          <w:b w:val="0"/>
          <w:bCs/>
          <w:color w:val="auto"/>
        </w:rPr>
      </w:pPr>
      <w:r>
        <w:rPr>
          <w:rFonts w:ascii="Arial" w:hAnsi="Arial"/>
          <w:b w:val="0"/>
          <w:bCs/>
          <w:color w:val="auto"/>
        </w:rPr>
        <w:t xml:space="preserve"> </w:t>
      </w:r>
    </w:p>
    <w:p w14:paraId="25DAD51F" w14:textId="77777777" w:rsidR="00020B67" w:rsidRDefault="00020B67" w:rsidP="00D75FA6">
      <w:pPr>
        <w:pStyle w:val="Subheading-Primary"/>
        <w:spacing w:before="0"/>
        <w:rPr>
          <w:lang w:val="en-CA"/>
        </w:rPr>
      </w:pPr>
    </w:p>
    <w:p w14:paraId="2E23485F" w14:textId="77777777" w:rsidR="00020B67" w:rsidRDefault="00020B67" w:rsidP="00D75FA6">
      <w:pPr>
        <w:pStyle w:val="Subheading-Primary"/>
        <w:spacing w:before="0"/>
        <w:rPr>
          <w:lang w:val="en-CA"/>
        </w:rPr>
      </w:pPr>
    </w:p>
    <w:p w14:paraId="3447D879" w14:textId="503C234E" w:rsidR="00AF2223" w:rsidRPr="00492577" w:rsidRDefault="00AF2223" w:rsidP="00D75FA6">
      <w:pPr>
        <w:pStyle w:val="Subheading-Primary"/>
        <w:spacing w:before="0"/>
        <w:rPr>
          <w:lang w:val="en-CA"/>
        </w:rPr>
      </w:pPr>
      <w:r w:rsidRPr="00492577">
        <w:rPr>
          <w:lang w:val="en-CA"/>
        </w:rPr>
        <w:lastRenderedPageBreak/>
        <w:t xml:space="preserve">Project Financials </w:t>
      </w:r>
    </w:p>
    <w:p w14:paraId="4348743F" w14:textId="379BA590" w:rsidR="00AF2223" w:rsidRPr="00B30713" w:rsidRDefault="00AF2223" w:rsidP="006D1472">
      <w:pPr>
        <w:spacing w:line="240" w:lineRule="auto"/>
        <w:rPr>
          <w:rFonts w:ascii="Arial" w:hAnsi="Arial" w:cs="Arial"/>
        </w:rPr>
      </w:pPr>
      <w:r w:rsidRPr="00B30713">
        <w:rPr>
          <w:rFonts w:ascii="Arial" w:hAnsi="Arial" w:cs="Arial"/>
          <w:b/>
        </w:rPr>
        <w:t>Summary of Grant Expenditures</w:t>
      </w:r>
    </w:p>
    <w:p w14:paraId="135A1F18" w14:textId="2F3354C4" w:rsidR="000B4EC5" w:rsidRDefault="000B4EC5" w:rsidP="006D1472">
      <w:pPr>
        <w:spacing w:line="240" w:lineRule="auto"/>
        <w:rPr>
          <w:rFonts w:ascii="Arial" w:hAnsi="Arial" w:cs="Arial"/>
        </w:rPr>
      </w:pPr>
      <w:r w:rsidRPr="00B30713">
        <w:rPr>
          <w:rFonts w:ascii="Arial" w:hAnsi="Arial" w:cs="Arial"/>
        </w:rPr>
        <w:t>Please provide a</w:t>
      </w:r>
      <w:r w:rsidR="00D97058">
        <w:rPr>
          <w:rFonts w:ascii="Arial" w:hAnsi="Arial" w:cs="Arial"/>
        </w:rPr>
        <w:t xml:space="preserve"> short,</w:t>
      </w:r>
      <w:r w:rsidRPr="00B30713">
        <w:rPr>
          <w:rFonts w:ascii="Arial" w:hAnsi="Arial" w:cs="Arial"/>
        </w:rPr>
        <w:t xml:space="preserve"> written summary of </w:t>
      </w:r>
      <w:r w:rsidR="00D97058">
        <w:rPr>
          <w:rFonts w:ascii="Arial" w:hAnsi="Arial" w:cs="Arial"/>
        </w:rPr>
        <w:t xml:space="preserve">the </w:t>
      </w:r>
      <w:r w:rsidR="008659CF">
        <w:rPr>
          <w:rFonts w:ascii="Arial" w:hAnsi="Arial" w:cs="Arial"/>
        </w:rPr>
        <w:t xml:space="preserve">total </w:t>
      </w:r>
      <w:r w:rsidR="00D97058">
        <w:rPr>
          <w:rFonts w:ascii="Arial" w:hAnsi="Arial" w:cs="Arial"/>
        </w:rPr>
        <w:t>Project</w:t>
      </w:r>
      <w:r w:rsidRPr="00B30713">
        <w:rPr>
          <w:rFonts w:ascii="Arial" w:hAnsi="Arial" w:cs="Arial"/>
        </w:rPr>
        <w:t xml:space="preserve"> expenditures </w:t>
      </w:r>
      <w:r w:rsidR="00D97058">
        <w:rPr>
          <w:rFonts w:ascii="Arial" w:hAnsi="Arial" w:cs="Arial"/>
        </w:rPr>
        <w:t>incurred</w:t>
      </w:r>
      <w:r w:rsidRPr="00B30713">
        <w:rPr>
          <w:rFonts w:ascii="Arial" w:hAnsi="Arial" w:cs="Arial"/>
        </w:rPr>
        <w:t xml:space="preserve"> and any interest</w:t>
      </w:r>
      <w:r w:rsidR="007A3C96">
        <w:rPr>
          <w:rFonts w:ascii="Arial" w:hAnsi="Arial" w:cs="Arial"/>
        </w:rPr>
        <w:t xml:space="preserve"> and </w:t>
      </w:r>
      <w:r w:rsidRPr="00B30713">
        <w:rPr>
          <w:rFonts w:ascii="Arial" w:hAnsi="Arial" w:cs="Arial"/>
        </w:rPr>
        <w:t xml:space="preserve">reallocations that have been applied to the </w:t>
      </w:r>
      <w:r w:rsidR="00EE41BD">
        <w:rPr>
          <w:rFonts w:ascii="Arial" w:hAnsi="Arial" w:cs="Arial"/>
        </w:rPr>
        <w:t>P</w:t>
      </w:r>
      <w:r w:rsidRPr="00B30713">
        <w:rPr>
          <w:rFonts w:ascii="Arial" w:hAnsi="Arial" w:cs="Arial"/>
        </w:rPr>
        <w:t xml:space="preserve">roject. Your </w:t>
      </w:r>
      <w:r w:rsidR="00F12379">
        <w:rPr>
          <w:rFonts w:ascii="Arial" w:hAnsi="Arial" w:cs="Arial"/>
        </w:rPr>
        <w:t>final</w:t>
      </w:r>
      <w:r w:rsidRPr="00B30713">
        <w:rPr>
          <w:rFonts w:ascii="Arial" w:hAnsi="Arial" w:cs="Arial"/>
        </w:rPr>
        <w:t xml:space="preserve"> report must also include a separate</w:t>
      </w:r>
      <w:r w:rsidR="00A27EBE">
        <w:rPr>
          <w:rFonts w:ascii="Arial" w:hAnsi="Arial" w:cs="Arial"/>
        </w:rPr>
        <w:t>, corresponding,</w:t>
      </w:r>
      <w:r w:rsidRPr="00B30713">
        <w:rPr>
          <w:rFonts w:ascii="Arial" w:hAnsi="Arial" w:cs="Arial"/>
        </w:rPr>
        <w:t xml:space="preserve"> </w:t>
      </w:r>
      <w:r w:rsidR="00D57A8E" w:rsidRPr="001A0CF1">
        <w:rPr>
          <w:rFonts w:ascii="Arial" w:hAnsi="Arial" w:cs="Arial"/>
          <w:b/>
          <w:bCs/>
        </w:rPr>
        <w:t xml:space="preserve">Final </w:t>
      </w:r>
      <w:r w:rsidRPr="001A0CF1">
        <w:rPr>
          <w:rFonts w:ascii="Arial" w:hAnsi="Arial" w:cs="Arial"/>
          <w:b/>
          <w:bCs/>
        </w:rPr>
        <w:t>Statement of Funding and Expenditures</w:t>
      </w:r>
      <w:r w:rsidRPr="00B30713">
        <w:rPr>
          <w:rFonts w:ascii="Arial" w:hAnsi="Arial" w:cs="Arial"/>
        </w:rPr>
        <w:t xml:space="preserve"> </w:t>
      </w:r>
      <w:r w:rsidR="004872D1">
        <w:rPr>
          <w:rFonts w:ascii="Arial" w:hAnsi="Arial" w:cs="Arial"/>
        </w:rPr>
        <w:t>for you</w:t>
      </w:r>
      <w:r w:rsidRPr="00B30713">
        <w:rPr>
          <w:rFonts w:ascii="Arial" w:hAnsi="Arial" w:cs="Arial"/>
        </w:rPr>
        <w:t>r grant agreement</w:t>
      </w:r>
      <w:r w:rsidR="00D57A8E">
        <w:rPr>
          <w:rFonts w:ascii="Arial" w:hAnsi="Arial" w:cs="Arial"/>
        </w:rPr>
        <w:t xml:space="preserve"> (</w:t>
      </w:r>
      <w:r w:rsidR="00CF425E">
        <w:rPr>
          <w:rFonts w:ascii="Arial" w:hAnsi="Arial" w:cs="Arial"/>
        </w:rPr>
        <w:t xml:space="preserve">template available on the </w:t>
      </w:r>
      <w:hyperlink r:id="rId18" w:history="1">
        <w:r w:rsidR="00CF425E" w:rsidRPr="001C3DCB">
          <w:rPr>
            <w:rStyle w:val="Hyperlink"/>
            <w:rFonts w:ascii="Arial" w:hAnsi="Arial" w:cs="Arial"/>
          </w:rPr>
          <w:t>DFPP website</w:t>
        </w:r>
      </w:hyperlink>
      <w:r w:rsidR="00CF425E">
        <w:rPr>
          <w:rFonts w:ascii="Arial" w:hAnsi="Arial" w:cs="Arial"/>
        </w:rPr>
        <w:t>)</w:t>
      </w:r>
      <w:r w:rsidR="005904EB">
        <w:rPr>
          <w:rFonts w:ascii="Arial" w:hAnsi="Arial" w:cs="Arial"/>
        </w:rPr>
        <w:t xml:space="preserve">. Please note that GST and other sales tax are ineligible </w:t>
      </w:r>
      <w:r w:rsidR="00D55D5C">
        <w:rPr>
          <w:rFonts w:ascii="Arial" w:hAnsi="Arial" w:cs="Arial"/>
        </w:rPr>
        <w:t>to be applied towards</w:t>
      </w:r>
      <w:r w:rsidR="005904EB">
        <w:rPr>
          <w:rFonts w:ascii="Arial" w:hAnsi="Arial" w:cs="Arial"/>
        </w:rPr>
        <w:t xml:space="preserve"> the grant payment amount and should not be included within your expenditure calculations</w:t>
      </w:r>
      <w:r w:rsidR="008E3C4F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2324C" w14:paraId="451550EA" w14:textId="77777777" w:rsidTr="003D1EBB">
        <w:trPr>
          <w:trHeight w:val="509"/>
        </w:trPr>
        <w:tc>
          <w:tcPr>
            <w:tcW w:w="10070" w:type="dxa"/>
          </w:tcPr>
          <w:p w14:paraId="6BC37967" w14:textId="77777777" w:rsidR="00F2324C" w:rsidRPr="00A33C9E" w:rsidRDefault="00F2324C" w:rsidP="003D6191">
            <w:pPr>
              <w:rPr>
                <w:rFonts w:ascii="Arial" w:hAnsi="Arial" w:cs="Arial"/>
              </w:rPr>
            </w:pPr>
            <w:bookmarkStart w:id="0" w:name="_Hlk175297089"/>
          </w:p>
        </w:tc>
      </w:tr>
    </w:tbl>
    <w:bookmarkEnd w:id="0"/>
    <w:p w14:paraId="1E0F8F64" w14:textId="7749D5BB" w:rsidR="00AF2223" w:rsidRPr="00B30713" w:rsidRDefault="00FD2841" w:rsidP="003D619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Invoicing </w:t>
      </w:r>
    </w:p>
    <w:p w14:paraId="0BE5C930" w14:textId="77777777" w:rsidR="00663B94" w:rsidRDefault="001A0CF1" w:rsidP="00663B94">
      <w:pPr>
        <w:pStyle w:val="Subheadinglevel2"/>
        <w:spacing w:before="0" w:after="0" w:line="240" w:lineRule="auto"/>
        <w:ind w:left="720" w:hanging="720"/>
        <w:rPr>
          <w:rFonts w:ascii="Arial" w:hAnsi="Arial"/>
          <w:b w:val="0"/>
          <w:bCs/>
          <w:color w:val="auto"/>
        </w:rPr>
      </w:pPr>
      <w:r w:rsidRPr="001A0CF1">
        <w:rPr>
          <w:rFonts w:ascii="Arial" w:hAnsi="Arial"/>
          <w:b w:val="0"/>
          <w:bCs/>
          <w:color w:val="auto"/>
        </w:rPr>
        <w:t xml:space="preserve">Please use the </w:t>
      </w:r>
      <w:r w:rsidRPr="001A0CF1">
        <w:rPr>
          <w:rFonts w:ascii="Arial" w:hAnsi="Arial"/>
          <w:color w:val="auto"/>
        </w:rPr>
        <w:t>Final Expenditures &amp; Disbursements Summary</w:t>
      </w:r>
      <w:r w:rsidRPr="001A0CF1">
        <w:rPr>
          <w:rFonts w:ascii="Arial" w:hAnsi="Arial"/>
          <w:b w:val="0"/>
          <w:bCs/>
          <w:color w:val="auto"/>
        </w:rPr>
        <w:t xml:space="preserve"> template, available on the </w:t>
      </w:r>
      <w:hyperlink r:id="rId19" w:history="1">
        <w:r w:rsidRPr="00AA3788">
          <w:rPr>
            <w:rStyle w:val="Hyperlink"/>
            <w:rFonts w:ascii="Arial" w:hAnsi="Arial"/>
            <w:b w:val="0"/>
            <w:bCs/>
          </w:rPr>
          <w:t>DFPP website</w:t>
        </w:r>
      </w:hyperlink>
      <w:r>
        <w:rPr>
          <w:rFonts w:ascii="Arial" w:hAnsi="Arial"/>
          <w:b w:val="0"/>
          <w:bCs/>
          <w:color w:val="739B2B" w:themeColor="accent4" w:themeShade="BF"/>
        </w:rPr>
        <w:t>,</w:t>
      </w:r>
      <w:r w:rsidRPr="001A0CF1">
        <w:rPr>
          <w:rFonts w:ascii="Arial" w:hAnsi="Arial"/>
          <w:b w:val="0"/>
          <w:bCs/>
          <w:color w:val="auto"/>
        </w:rPr>
        <w:t xml:space="preserve"> to</w:t>
      </w:r>
      <w:r>
        <w:rPr>
          <w:rFonts w:ascii="Arial" w:hAnsi="Arial"/>
          <w:b w:val="0"/>
          <w:bCs/>
          <w:color w:val="auto"/>
        </w:rPr>
        <w:t xml:space="preserve"> </w:t>
      </w:r>
    </w:p>
    <w:p w14:paraId="5A987617" w14:textId="77777777" w:rsidR="00663B94" w:rsidRDefault="001A0CF1" w:rsidP="00663B94">
      <w:pPr>
        <w:pStyle w:val="Subheadinglevel2"/>
        <w:spacing w:before="0" w:after="0" w:line="240" w:lineRule="auto"/>
        <w:ind w:left="720" w:hanging="720"/>
        <w:rPr>
          <w:rFonts w:ascii="Arial" w:hAnsi="Arial"/>
          <w:b w:val="0"/>
          <w:bCs/>
          <w:color w:val="auto"/>
        </w:rPr>
      </w:pPr>
      <w:r w:rsidRPr="001A0CF1">
        <w:rPr>
          <w:rFonts w:ascii="Arial" w:hAnsi="Arial"/>
          <w:b w:val="0"/>
          <w:bCs/>
          <w:color w:val="auto"/>
        </w:rPr>
        <w:t xml:space="preserve">provide a summary of all eligible expenses incurred towards the Grant Payment Amount between your most </w:t>
      </w:r>
    </w:p>
    <w:p w14:paraId="184838C0" w14:textId="77777777" w:rsidR="00663B94" w:rsidRDefault="001A0CF1" w:rsidP="00663B94">
      <w:pPr>
        <w:pStyle w:val="Subheadinglevel2"/>
        <w:spacing w:before="0" w:after="0" w:line="240" w:lineRule="auto"/>
        <w:ind w:left="720" w:hanging="720"/>
        <w:rPr>
          <w:rFonts w:ascii="Arial" w:hAnsi="Arial"/>
          <w:b w:val="0"/>
          <w:bCs/>
          <w:color w:val="auto"/>
        </w:rPr>
      </w:pPr>
      <w:r w:rsidRPr="001A0CF1">
        <w:rPr>
          <w:rFonts w:ascii="Arial" w:hAnsi="Arial"/>
          <w:b w:val="0"/>
          <w:bCs/>
          <w:color w:val="auto"/>
        </w:rPr>
        <w:t xml:space="preserve">recent interim update and the completion of the Project. A package of corresponding invoices/proofs of payment </w:t>
      </w:r>
    </w:p>
    <w:p w14:paraId="4C02E5EA" w14:textId="77777777" w:rsidR="00663B94" w:rsidRDefault="001A0CF1" w:rsidP="2DB34312">
      <w:pPr>
        <w:pStyle w:val="Subheadinglevel2"/>
        <w:spacing w:before="0" w:after="0" w:line="240" w:lineRule="auto"/>
        <w:ind w:left="720" w:hanging="720"/>
        <w:rPr>
          <w:rFonts w:ascii="Arial" w:hAnsi="Arial"/>
          <w:b w:val="0"/>
          <w:color w:val="auto"/>
        </w:rPr>
      </w:pPr>
      <w:r w:rsidRPr="2DB34312">
        <w:rPr>
          <w:rFonts w:ascii="Arial" w:hAnsi="Arial"/>
          <w:b w:val="0"/>
          <w:color w:val="auto"/>
        </w:rPr>
        <w:t xml:space="preserve">must be submitted to </w:t>
      </w:r>
      <w:hyperlink r:id="rId20">
        <w:r w:rsidRPr="2DB34312">
          <w:rPr>
            <w:rStyle w:val="Hyperlink"/>
            <w:rFonts w:ascii="Arial" w:hAnsi="Arial"/>
            <w:b w:val="0"/>
          </w:rPr>
          <w:t>DFPP@gov.ab.ca</w:t>
        </w:r>
      </w:hyperlink>
      <w:r w:rsidRPr="2DB34312">
        <w:rPr>
          <w:rFonts w:ascii="Arial" w:hAnsi="Arial"/>
          <w:b w:val="0"/>
          <w:color w:val="739B2B" w:themeColor="accent4" w:themeShade="BF"/>
        </w:rPr>
        <w:t xml:space="preserve"> </w:t>
      </w:r>
      <w:r w:rsidRPr="2DB34312">
        <w:rPr>
          <w:rFonts w:ascii="Arial" w:hAnsi="Arial"/>
          <w:b w:val="0"/>
          <w:color w:val="auto"/>
        </w:rPr>
        <w:t xml:space="preserve">along with your final reporting package for every expense listed for the </w:t>
      </w:r>
    </w:p>
    <w:p w14:paraId="619CDCCE" w14:textId="25B5D6EC" w:rsidR="001A0CF1" w:rsidRPr="001A0CF1" w:rsidRDefault="001A0CF1" w:rsidP="2DB34312">
      <w:pPr>
        <w:pStyle w:val="Subheadinglevel2"/>
        <w:spacing w:before="0" w:after="0" w:line="240" w:lineRule="auto"/>
        <w:ind w:left="720" w:hanging="720"/>
        <w:rPr>
          <w:rFonts w:ascii="Arial" w:hAnsi="Arial"/>
          <w:b w:val="0"/>
          <w:color w:val="739B2B" w:themeColor="accent4" w:themeShade="BF"/>
        </w:rPr>
      </w:pPr>
      <w:r w:rsidRPr="2DB34312">
        <w:rPr>
          <w:rFonts w:ascii="Arial" w:hAnsi="Arial"/>
          <w:b w:val="0"/>
          <w:color w:val="auto"/>
        </w:rPr>
        <w:t xml:space="preserve">expense to be deemed eligible.  </w:t>
      </w:r>
    </w:p>
    <w:p w14:paraId="258E35CD" w14:textId="77777777" w:rsidR="00DC73F1" w:rsidRDefault="00DC73F1" w:rsidP="006D1472">
      <w:pPr>
        <w:pStyle w:val="Subheadinglevel2"/>
        <w:spacing w:line="240" w:lineRule="auto"/>
        <w:rPr>
          <w:rFonts w:ascii="Arial" w:hAnsi="Arial"/>
          <w:color w:val="739B2B" w:themeColor="accent4" w:themeShade="BF"/>
        </w:rPr>
      </w:pPr>
    </w:p>
    <w:p w14:paraId="12BA6FFC" w14:textId="2B97A153" w:rsidR="003403D0" w:rsidRPr="0032660A" w:rsidRDefault="003403D0" w:rsidP="006D1472">
      <w:pPr>
        <w:pStyle w:val="Subheadinglevel2"/>
        <w:spacing w:line="240" w:lineRule="auto"/>
        <w:rPr>
          <w:rFonts w:ascii="Arial" w:hAnsi="Arial"/>
          <w:color w:val="739B2B" w:themeColor="accent4" w:themeShade="BF"/>
        </w:rPr>
      </w:pPr>
      <w:r>
        <w:rPr>
          <w:rFonts w:ascii="Arial" w:hAnsi="Arial"/>
          <w:color w:val="739B2B" w:themeColor="accent4" w:themeShade="BF"/>
        </w:rPr>
        <w:t>Re-allocations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2585"/>
        <w:gridCol w:w="2382"/>
        <w:gridCol w:w="2382"/>
      </w:tblGrid>
      <w:tr w:rsidR="00C91EC7" w14:paraId="1221EC06" w14:textId="7A28F524">
        <w:tc>
          <w:tcPr>
            <w:tcW w:w="10070" w:type="dxa"/>
            <w:gridSpan w:val="4"/>
          </w:tcPr>
          <w:p w14:paraId="1E718275" w14:textId="17B3A5D5" w:rsidR="00C91EC7" w:rsidRDefault="00C91EC7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 w:rsidRPr="00FC1ADC">
              <w:rPr>
                <w:rFonts w:ascii="Arial" w:hAnsi="Arial"/>
                <w:color w:val="739B2B" w:themeColor="accent4" w:themeShade="BF"/>
              </w:rPr>
              <w:t>Grant Re-</w:t>
            </w:r>
            <w:r w:rsidR="00721F52" w:rsidRPr="00FC1ADC">
              <w:rPr>
                <w:rFonts w:ascii="Arial" w:hAnsi="Arial"/>
                <w:color w:val="739B2B" w:themeColor="accent4" w:themeShade="BF"/>
              </w:rPr>
              <w:t>a</w:t>
            </w:r>
            <w:r w:rsidRPr="00FC1ADC">
              <w:rPr>
                <w:rFonts w:ascii="Arial" w:hAnsi="Arial"/>
                <w:color w:val="739B2B" w:themeColor="accent4" w:themeShade="BF"/>
              </w:rPr>
              <w:t>llocation(s)</w:t>
            </w:r>
            <w:r w:rsidR="00721F52">
              <w:rPr>
                <w:rFonts w:ascii="Arial" w:hAnsi="Arial"/>
                <w:color w:val="739B2B" w:themeColor="accent4" w:themeShade="BF"/>
              </w:rPr>
              <w:t xml:space="preserve"> – </w:t>
            </w:r>
            <w:r w:rsidR="009B45E1" w:rsidRPr="00DC3E73">
              <w:rPr>
                <w:rFonts w:ascii="Arial" w:hAnsi="Arial"/>
                <w:b w:val="0"/>
                <w:bCs/>
                <w:color w:val="739B2B" w:themeColor="accent4" w:themeShade="BF"/>
              </w:rPr>
              <w:t>Please i</w:t>
            </w:r>
            <w:r w:rsidR="00721F52" w:rsidRPr="00DC3E73">
              <w:rPr>
                <w:rFonts w:ascii="Arial" w:hAnsi="Arial"/>
                <w:b w:val="0"/>
                <w:bCs/>
                <w:color w:val="739B2B" w:themeColor="accent4" w:themeShade="BF"/>
              </w:rPr>
              <w:t>nclude a</w:t>
            </w:r>
            <w:r w:rsidR="001E0527" w:rsidRPr="00DC3E73">
              <w:rPr>
                <w:rFonts w:ascii="Arial" w:hAnsi="Arial"/>
                <w:b w:val="0"/>
                <w:bCs/>
                <w:color w:val="739B2B" w:themeColor="accent4" w:themeShade="BF"/>
              </w:rPr>
              <w:t xml:space="preserve">ll </w:t>
            </w:r>
            <w:r w:rsidR="00721F52" w:rsidRPr="00DC3E73">
              <w:rPr>
                <w:rFonts w:ascii="Arial" w:hAnsi="Arial"/>
                <w:b w:val="0"/>
                <w:bCs/>
                <w:color w:val="739B2B" w:themeColor="accent4" w:themeShade="BF"/>
              </w:rPr>
              <w:t xml:space="preserve">re-allocations </w:t>
            </w:r>
            <w:r w:rsidR="001D6D19" w:rsidRPr="00DC3E73">
              <w:rPr>
                <w:rFonts w:ascii="Arial" w:hAnsi="Arial"/>
                <w:b w:val="0"/>
                <w:bCs/>
                <w:color w:val="739B2B" w:themeColor="accent4" w:themeShade="BF"/>
              </w:rPr>
              <w:t>involving this grant</w:t>
            </w:r>
          </w:p>
        </w:tc>
      </w:tr>
      <w:tr w:rsidR="00C91EC7" w14:paraId="226E7D58" w14:textId="59BFBB83" w:rsidTr="00C91EC7">
        <w:tc>
          <w:tcPr>
            <w:tcW w:w="2721" w:type="dxa"/>
          </w:tcPr>
          <w:p w14:paraId="3A6855F5" w14:textId="30BECB3D" w:rsidR="00C91EC7" w:rsidRDefault="00C91EC7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>
              <w:rPr>
                <w:rFonts w:ascii="Arial" w:hAnsi="Arial"/>
                <w:color w:val="739B2B" w:themeColor="accent4" w:themeShade="BF"/>
              </w:rPr>
              <w:t xml:space="preserve">Reallocated </w:t>
            </w:r>
            <w:r w:rsidR="008E3C4F">
              <w:rPr>
                <w:rFonts w:ascii="Arial" w:hAnsi="Arial"/>
                <w:color w:val="739B2B" w:themeColor="accent4" w:themeShade="BF"/>
              </w:rPr>
              <w:t>from</w:t>
            </w:r>
            <w:r>
              <w:rPr>
                <w:rFonts w:ascii="Arial" w:hAnsi="Arial"/>
                <w:color w:val="739B2B" w:themeColor="accent4" w:themeShade="BF"/>
              </w:rPr>
              <w:t xml:space="preserve"> (Grant #)</w:t>
            </w:r>
          </w:p>
        </w:tc>
        <w:tc>
          <w:tcPr>
            <w:tcW w:w="2585" w:type="dxa"/>
          </w:tcPr>
          <w:p w14:paraId="4FB65F2F" w14:textId="03155356" w:rsidR="00C91EC7" w:rsidRDefault="00C91EC7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>
              <w:rPr>
                <w:rFonts w:ascii="Arial" w:hAnsi="Arial"/>
                <w:color w:val="739B2B" w:themeColor="accent4" w:themeShade="BF"/>
              </w:rPr>
              <w:t xml:space="preserve">Re-allocated </w:t>
            </w:r>
            <w:r w:rsidR="008E3C4F">
              <w:rPr>
                <w:rFonts w:ascii="Arial" w:hAnsi="Arial"/>
                <w:color w:val="739B2B" w:themeColor="accent4" w:themeShade="BF"/>
              </w:rPr>
              <w:t>to</w:t>
            </w:r>
            <w:r>
              <w:rPr>
                <w:rFonts w:ascii="Arial" w:hAnsi="Arial"/>
                <w:color w:val="739B2B" w:themeColor="accent4" w:themeShade="BF"/>
              </w:rPr>
              <w:t xml:space="preserve"> (Grant #)</w:t>
            </w:r>
          </w:p>
        </w:tc>
        <w:tc>
          <w:tcPr>
            <w:tcW w:w="2382" w:type="dxa"/>
          </w:tcPr>
          <w:p w14:paraId="2B896B54" w14:textId="646AE4E7" w:rsidR="00C91EC7" w:rsidRDefault="00721F52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>
              <w:rPr>
                <w:rFonts w:ascii="Arial" w:hAnsi="Arial"/>
                <w:color w:val="739B2B" w:themeColor="accent4" w:themeShade="BF"/>
              </w:rPr>
              <w:t>Amount Transferred ($)</w:t>
            </w:r>
          </w:p>
        </w:tc>
        <w:tc>
          <w:tcPr>
            <w:tcW w:w="2382" w:type="dxa"/>
          </w:tcPr>
          <w:p w14:paraId="51E74E15" w14:textId="2E849E6F" w:rsidR="00C91EC7" w:rsidRDefault="00721F52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>
              <w:rPr>
                <w:rFonts w:ascii="Arial" w:hAnsi="Arial"/>
                <w:color w:val="739B2B" w:themeColor="accent4" w:themeShade="BF"/>
              </w:rPr>
              <w:t>Grant Amendment</w:t>
            </w:r>
            <w:r w:rsidR="00DB1B67">
              <w:rPr>
                <w:rFonts w:ascii="Arial" w:hAnsi="Arial"/>
                <w:color w:val="739B2B" w:themeColor="accent4" w:themeShade="BF"/>
              </w:rPr>
              <w:t xml:space="preserve"> #</w:t>
            </w:r>
            <w:r>
              <w:rPr>
                <w:rFonts w:ascii="Arial" w:hAnsi="Arial"/>
                <w:color w:val="739B2B" w:themeColor="accent4" w:themeShade="BF"/>
              </w:rPr>
              <w:t xml:space="preserve"> for Reallocation</w:t>
            </w:r>
          </w:p>
        </w:tc>
      </w:tr>
      <w:tr w:rsidR="00C91EC7" w14:paraId="584C871E" w14:textId="19A08CEF" w:rsidTr="00C91EC7">
        <w:tc>
          <w:tcPr>
            <w:tcW w:w="2721" w:type="dxa"/>
          </w:tcPr>
          <w:p w14:paraId="3AF811D9" w14:textId="53FD9981" w:rsidR="00C91EC7" w:rsidRDefault="00C91EC7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</w:p>
        </w:tc>
        <w:tc>
          <w:tcPr>
            <w:tcW w:w="2585" w:type="dxa"/>
          </w:tcPr>
          <w:p w14:paraId="59D194F6" w14:textId="77777777" w:rsidR="00C91EC7" w:rsidRDefault="00C91EC7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</w:p>
        </w:tc>
        <w:tc>
          <w:tcPr>
            <w:tcW w:w="2382" w:type="dxa"/>
          </w:tcPr>
          <w:p w14:paraId="3F4B67B8" w14:textId="77777777" w:rsidR="00C91EC7" w:rsidRDefault="00C91EC7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</w:p>
        </w:tc>
        <w:tc>
          <w:tcPr>
            <w:tcW w:w="2382" w:type="dxa"/>
          </w:tcPr>
          <w:p w14:paraId="4AD6CED7" w14:textId="77777777" w:rsidR="00C91EC7" w:rsidRDefault="00C91EC7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</w:p>
        </w:tc>
      </w:tr>
    </w:tbl>
    <w:p w14:paraId="51468A71" w14:textId="066A9E3D" w:rsidR="00C91EC7" w:rsidRDefault="0032660A" w:rsidP="2DB34312">
      <w:pPr>
        <w:pStyle w:val="Subheadinglevel2"/>
        <w:spacing w:line="240" w:lineRule="auto"/>
        <w:rPr>
          <w:rFonts w:ascii="Arial" w:hAnsi="Arial"/>
          <w:color w:val="739B2B" w:themeColor="accent4" w:themeShade="BF"/>
        </w:rPr>
      </w:pPr>
      <w:r w:rsidRPr="2DB34312">
        <w:rPr>
          <w:rFonts w:ascii="Arial" w:hAnsi="Arial"/>
          <w:color w:val="739B2B" w:themeColor="accent4" w:themeShade="BF"/>
        </w:rPr>
        <w:t xml:space="preserve">Please add </w:t>
      </w:r>
      <w:r w:rsidR="004D6A2F" w:rsidRPr="2DB34312">
        <w:rPr>
          <w:rFonts w:ascii="Arial" w:hAnsi="Arial"/>
          <w:color w:val="739B2B" w:themeColor="accent4" w:themeShade="BF"/>
        </w:rPr>
        <w:t>additional row(s)</w:t>
      </w:r>
      <w:r w:rsidRPr="2DB34312">
        <w:rPr>
          <w:rFonts w:ascii="Arial" w:hAnsi="Arial"/>
          <w:color w:val="739B2B" w:themeColor="accent4" w:themeShade="BF"/>
        </w:rPr>
        <w:t xml:space="preserve"> to table, </w:t>
      </w:r>
      <w:r w:rsidR="00B4292B" w:rsidRPr="2DB34312">
        <w:rPr>
          <w:rFonts w:ascii="Arial" w:hAnsi="Arial"/>
          <w:color w:val="739B2B" w:themeColor="accent4" w:themeShade="BF"/>
        </w:rPr>
        <w:t>as</w:t>
      </w:r>
      <w:r w:rsidRPr="2DB34312">
        <w:rPr>
          <w:rFonts w:ascii="Arial" w:hAnsi="Arial"/>
          <w:color w:val="739B2B" w:themeColor="accent4" w:themeShade="BF"/>
        </w:rPr>
        <w:t xml:space="preserve"> required</w:t>
      </w:r>
      <w:r w:rsidR="0055230D" w:rsidRPr="2DB34312">
        <w:rPr>
          <w:rFonts w:ascii="Arial" w:hAnsi="Arial"/>
          <w:color w:val="739B2B" w:themeColor="accent4" w:themeShade="BF"/>
        </w:rPr>
        <w:t>.</w:t>
      </w:r>
    </w:p>
    <w:p w14:paraId="3BB151F2" w14:textId="27BFE252" w:rsidR="00AF2223" w:rsidRPr="000C3441" w:rsidRDefault="00AF2223" w:rsidP="005F052F">
      <w:pPr>
        <w:pStyle w:val="Subheading-Primary"/>
        <w:rPr>
          <w:lang w:val="en-CA"/>
        </w:rPr>
      </w:pPr>
      <w:r w:rsidRPr="000C3441">
        <w:rPr>
          <w:lang w:val="en-CA"/>
        </w:rPr>
        <w:t>Project S</w:t>
      </w:r>
      <w:r w:rsidR="00327B47">
        <w:rPr>
          <w:lang w:val="en-CA"/>
        </w:rPr>
        <w:t>ummary</w:t>
      </w:r>
      <w:r w:rsidRPr="000C3441">
        <w:rPr>
          <w:lang w:val="en-CA"/>
        </w:rPr>
        <w:t xml:space="preserve"> </w:t>
      </w:r>
    </w:p>
    <w:p w14:paraId="4AF7146A" w14:textId="065F8015" w:rsidR="0027749D" w:rsidRDefault="00FC7945" w:rsidP="006D1472">
      <w:pPr>
        <w:spacing w:line="240" w:lineRule="auto"/>
        <w:rPr>
          <w:rFonts w:ascii="Arial" w:hAnsi="Arial" w:cs="Arial"/>
          <w:bCs/>
        </w:rPr>
      </w:pPr>
      <w:r w:rsidRPr="00F54812">
        <w:rPr>
          <w:rFonts w:ascii="Arial" w:hAnsi="Arial" w:cs="Arial"/>
          <w:b/>
        </w:rPr>
        <w:t>Construction Timeline</w:t>
      </w:r>
    </w:p>
    <w:p w14:paraId="1709B17E" w14:textId="711134E6" w:rsidR="00763582" w:rsidRDefault="00341A56" w:rsidP="006D1472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</w:t>
      </w:r>
      <w:r w:rsidR="0080220C">
        <w:rPr>
          <w:rFonts w:ascii="Arial" w:hAnsi="Arial" w:cs="Arial"/>
          <w:bCs/>
        </w:rPr>
        <w:t xml:space="preserve"> fill in the table below with all</w:t>
      </w:r>
      <w:r w:rsidR="00111260">
        <w:rPr>
          <w:rFonts w:ascii="Arial" w:hAnsi="Arial" w:cs="Arial"/>
          <w:bCs/>
        </w:rPr>
        <w:t xml:space="preserve"> critical phases of the Project</w:t>
      </w:r>
      <w:r w:rsidR="00763582">
        <w:rPr>
          <w:rFonts w:ascii="Arial" w:hAnsi="Arial" w:cs="Arial"/>
          <w:bCs/>
        </w:rPr>
        <w:t xml:space="preserve">, </w:t>
      </w:r>
      <w:r w:rsidR="003A655C">
        <w:rPr>
          <w:rFonts w:ascii="Arial" w:hAnsi="Arial" w:cs="Arial"/>
          <w:bCs/>
        </w:rPr>
        <w:t xml:space="preserve">overall cost, </w:t>
      </w:r>
      <w:r w:rsidR="00763582">
        <w:rPr>
          <w:rFonts w:ascii="Arial" w:hAnsi="Arial" w:cs="Arial"/>
          <w:bCs/>
        </w:rPr>
        <w:t>as well as their start and completion dates:</w:t>
      </w:r>
    </w:p>
    <w:p w14:paraId="34734C8A" w14:textId="1DF3DED7" w:rsidR="00DD424F" w:rsidRPr="00DD424F" w:rsidRDefault="001B7B1F" w:rsidP="2DB34312">
      <w:pPr>
        <w:spacing w:line="240" w:lineRule="auto"/>
        <w:rPr>
          <w:rFonts w:ascii="Arial" w:hAnsi="Arial" w:cs="Arial"/>
        </w:rPr>
      </w:pPr>
      <w:r w:rsidRPr="2DB34312">
        <w:rPr>
          <w:rFonts w:ascii="Arial" w:hAnsi="Arial" w:cs="Arial"/>
        </w:rPr>
        <w:t>*Note: t</w:t>
      </w:r>
      <w:r w:rsidR="00DD424F" w:rsidRPr="2DB34312">
        <w:rPr>
          <w:rFonts w:ascii="Arial" w:hAnsi="Arial" w:cs="Arial"/>
        </w:rPr>
        <w:t xml:space="preserve">he first </w:t>
      </w:r>
      <w:r w:rsidR="006A02F4" w:rsidRPr="2DB34312">
        <w:rPr>
          <w:rFonts w:ascii="Arial" w:hAnsi="Arial" w:cs="Arial"/>
        </w:rPr>
        <w:t>line in the below table has been completed as an example</w:t>
      </w:r>
      <w:r w:rsidR="00254196" w:rsidRPr="2DB34312">
        <w:rPr>
          <w:rFonts w:ascii="Arial" w:hAnsi="Arial" w:cs="Arial"/>
        </w:rPr>
        <w:t>; please delete it prior to</w:t>
      </w:r>
      <w:r w:rsidR="00CE3A96" w:rsidRPr="2DB34312">
        <w:rPr>
          <w:rFonts w:ascii="Arial" w:hAnsi="Arial" w:cs="Arial"/>
        </w:rPr>
        <w:t xml:space="preserve"> final report</w:t>
      </w:r>
      <w:r w:rsidR="00254196" w:rsidRPr="2DB34312">
        <w:rPr>
          <w:rFonts w:ascii="Arial" w:hAnsi="Arial" w:cs="Arial"/>
        </w:rPr>
        <w:t xml:space="preserve"> </w:t>
      </w:r>
      <w:r w:rsidR="00CE3A96" w:rsidRPr="2DB34312">
        <w:rPr>
          <w:rFonts w:ascii="Arial" w:hAnsi="Arial" w:cs="Arial"/>
        </w:rPr>
        <w:t>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2126"/>
        <w:gridCol w:w="2137"/>
      </w:tblGrid>
      <w:tr w:rsidR="008E0D1B" w14:paraId="0139E447" w14:textId="77777777" w:rsidTr="008E0D1B">
        <w:tc>
          <w:tcPr>
            <w:tcW w:w="3397" w:type="dxa"/>
          </w:tcPr>
          <w:p w14:paraId="454A1B58" w14:textId="77777777" w:rsidR="00AE1A86" w:rsidRPr="0076115F" w:rsidRDefault="00AE1A86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 w:rsidRPr="0076115F">
              <w:rPr>
                <w:rFonts w:ascii="Arial" w:hAnsi="Arial"/>
                <w:color w:val="739B2B" w:themeColor="accent4" w:themeShade="BF"/>
              </w:rPr>
              <w:t>Project Phase / Task</w:t>
            </w:r>
          </w:p>
        </w:tc>
        <w:tc>
          <w:tcPr>
            <w:tcW w:w="2410" w:type="dxa"/>
          </w:tcPr>
          <w:p w14:paraId="4707E9D1" w14:textId="14489FCC" w:rsidR="00AE1A86" w:rsidRPr="0076115F" w:rsidRDefault="00AE1A86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 w:rsidRPr="0076115F">
              <w:rPr>
                <w:rFonts w:ascii="Arial" w:hAnsi="Arial"/>
                <w:color w:val="739B2B" w:themeColor="accent4" w:themeShade="BF"/>
              </w:rPr>
              <w:t>Total Phase Cost ($)</w:t>
            </w:r>
          </w:p>
        </w:tc>
        <w:tc>
          <w:tcPr>
            <w:tcW w:w="2126" w:type="dxa"/>
          </w:tcPr>
          <w:p w14:paraId="7BEF7F94" w14:textId="77777777" w:rsidR="00AE1A86" w:rsidRPr="0076115F" w:rsidRDefault="00AE1A86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 w:rsidRPr="0076115F">
              <w:rPr>
                <w:rFonts w:ascii="Arial" w:hAnsi="Arial"/>
                <w:color w:val="739B2B" w:themeColor="accent4" w:themeShade="BF"/>
              </w:rPr>
              <w:t>Start Date</w:t>
            </w:r>
          </w:p>
        </w:tc>
        <w:tc>
          <w:tcPr>
            <w:tcW w:w="2137" w:type="dxa"/>
          </w:tcPr>
          <w:p w14:paraId="2DFE4DAC" w14:textId="77777777" w:rsidR="00AE1A86" w:rsidRPr="0076115F" w:rsidRDefault="00AE1A86" w:rsidP="006D1472">
            <w:pPr>
              <w:pStyle w:val="Subheadinglevel2"/>
              <w:spacing w:line="240" w:lineRule="auto"/>
              <w:rPr>
                <w:rFonts w:ascii="Arial" w:hAnsi="Arial"/>
                <w:color w:val="739B2B" w:themeColor="accent4" w:themeShade="BF"/>
              </w:rPr>
            </w:pPr>
            <w:r w:rsidRPr="0076115F">
              <w:rPr>
                <w:rFonts w:ascii="Arial" w:hAnsi="Arial"/>
                <w:color w:val="739B2B" w:themeColor="accent4" w:themeShade="BF"/>
              </w:rPr>
              <w:t>Completion Date</w:t>
            </w:r>
          </w:p>
        </w:tc>
      </w:tr>
      <w:tr w:rsidR="00AE1A86" w14:paraId="39B429E5" w14:textId="77777777" w:rsidTr="001A0CF1">
        <w:tc>
          <w:tcPr>
            <w:tcW w:w="3397" w:type="dxa"/>
          </w:tcPr>
          <w:p w14:paraId="24F7316A" w14:textId="77777777" w:rsidR="00AE1A86" w:rsidRPr="00EF10B8" w:rsidRDefault="00AE1A86" w:rsidP="006D1472">
            <w:pPr>
              <w:rPr>
                <w:rFonts w:ascii="Arial" w:hAnsi="Arial" w:cs="Arial"/>
                <w:bCs/>
                <w:i/>
                <w:iCs/>
              </w:rPr>
            </w:pPr>
            <w:r w:rsidRPr="00EF10B8">
              <w:rPr>
                <w:rFonts w:ascii="Arial" w:hAnsi="Arial" w:cs="Arial"/>
                <w:bCs/>
                <w:i/>
                <w:iCs/>
              </w:rPr>
              <w:t>i.e. Detailed Project Design</w:t>
            </w:r>
          </w:p>
        </w:tc>
        <w:tc>
          <w:tcPr>
            <w:tcW w:w="2410" w:type="dxa"/>
          </w:tcPr>
          <w:p w14:paraId="3A2F7D23" w14:textId="77777777" w:rsidR="00AE1A86" w:rsidRPr="00EF10B8" w:rsidRDefault="00AE1A86" w:rsidP="006D1472">
            <w:pPr>
              <w:rPr>
                <w:rFonts w:ascii="Arial" w:hAnsi="Arial" w:cs="Arial"/>
                <w:bCs/>
                <w:i/>
                <w:iCs/>
              </w:rPr>
            </w:pPr>
            <w:r w:rsidRPr="00EF10B8">
              <w:rPr>
                <w:rFonts w:ascii="Arial" w:hAnsi="Arial" w:cs="Arial"/>
                <w:bCs/>
                <w:i/>
                <w:iCs/>
              </w:rPr>
              <w:t>i.e. $200,000</w:t>
            </w:r>
          </w:p>
        </w:tc>
        <w:tc>
          <w:tcPr>
            <w:tcW w:w="2126" w:type="dxa"/>
          </w:tcPr>
          <w:p w14:paraId="1ED8E8C3" w14:textId="77777777" w:rsidR="00AE1A86" w:rsidRPr="00EF10B8" w:rsidRDefault="00AE1A86" w:rsidP="006D1472">
            <w:pPr>
              <w:rPr>
                <w:rFonts w:ascii="Arial" w:hAnsi="Arial" w:cs="Arial"/>
                <w:bCs/>
                <w:i/>
                <w:iCs/>
              </w:rPr>
            </w:pPr>
            <w:r w:rsidRPr="00EF10B8">
              <w:rPr>
                <w:rFonts w:ascii="Arial" w:hAnsi="Arial" w:cs="Arial"/>
                <w:bCs/>
                <w:i/>
                <w:iCs/>
              </w:rPr>
              <w:t>i.e. May 1, 2024</w:t>
            </w:r>
          </w:p>
        </w:tc>
        <w:tc>
          <w:tcPr>
            <w:tcW w:w="2137" w:type="dxa"/>
          </w:tcPr>
          <w:p w14:paraId="02664F72" w14:textId="77777777" w:rsidR="00AE1A86" w:rsidRPr="00EF10B8" w:rsidRDefault="00AE1A86" w:rsidP="006D1472">
            <w:pPr>
              <w:rPr>
                <w:rFonts w:ascii="Arial" w:hAnsi="Arial" w:cs="Arial"/>
                <w:bCs/>
                <w:i/>
                <w:iCs/>
              </w:rPr>
            </w:pPr>
            <w:r w:rsidRPr="00EF10B8">
              <w:rPr>
                <w:rFonts w:ascii="Arial" w:hAnsi="Arial" w:cs="Arial"/>
                <w:bCs/>
                <w:i/>
                <w:iCs/>
              </w:rPr>
              <w:t>i.e. June 30, 2026</w:t>
            </w:r>
          </w:p>
        </w:tc>
      </w:tr>
      <w:tr w:rsidR="00AE1A86" w14:paraId="5D028BBE" w14:textId="77777777" w:rsidTr="001A0CF1">
        <w:tc>
          <w:tcPr>
            <w:tcW w:w="3397" w:type="dxa"/>
          </w:tcPr>
          <w:p w14:paraId="4FB80996" w14:textId="2AA2CA6A" w:rsidR="00AE1A86" w:rsidRDefault="00AE1A86" w:rsidP="006D147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62549FB3" w14:textId="77777777" w:rsidR="00AE1A86" w:rsidRDefault="00AE1A86" w:rsidP="006D147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C40DA52" w14:textId="77777777" w:rsidR="00AE1A86" w:rsidRDefault="00AE1A86" w:rsidP="006D147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7" w:type="dxa"/>
          </w:tcPr>
          <w:p w14:paraId="4F04437F" w14:textId="77777777" w:rsidR="00AE1A86" w:rsidRDefault="00AE1A86" w:rsidP="006D1472">
            <w:pPr>
              <w:rPr>
                <w:rFonts w:ascii="Arial" w:hAnsi="Arial" w:cs="Arial"/>
                <w:bCs/>
              </w:rPr>
            </w:pPr>
          </w:p>
        </w:tc>
      </w:tr>
    </w:tbl>
    <w:p w14:paraId="45B7DEC0" w14:textId="16C45C97" w:rsidR="00FC7945" w:rsidRPr="00903579" w:rsidRDefault="00FC7945" w:rsidP="00020B67">
      <w:pPr>
        <w:pStyle w:val="Subheadinglevel2"/>
        <w:spacing w:line="240" w:lineRule="auto"/>
        <w:rPr>
          <w:rFonts w:ascii="Arial" w:hAnsi="Arial"/>
          <w:b w:val="0"/>
          <w:color w:val="739B2B" w:themeColor="accent4" w:themeShade="BF"/>
        </w:rPr>
      </w:pPr>
      <w:r w:rsidRPr="2DB34312">
        <w:rPr>
          <w:rFonts w:ascii="Arial" w:hAnsi="Arial"/>
          <w:color w:val="739B2B" w:themeColor="accent4" w:themeShade="BF"/>
        </w:rPr>
        <w:t xml:space="preserve">Please add additional row(s) to table, </w:t>
      </w:r>
      <w:r w:rsidR="00B4292B" w:rsidRPr="2DB34312">
        <w:rPr>
          <w:rFonts w:ascii="Arial" w:hAnsi="Arial"/>
          <w:color w:val="739B2B" w:themeColor="accent4" w:themeShade="BF"/>
        </w:rPr>
        <w:t>as</w:t>
      </w:r>
      <w:r w:rsidRPr="2DB34312">
        <w:rPr>
          <w:rFonts w:ascii="Arial" w:hAnsi="Arial"/>
          <w:color w:val="739B2B" w:themeColor="accent4" w:themeShade="BF"/>
        </w:rPr>
        <w:t xml:space="preserve"> required</w:t>
      </w:r>
      <w:r w:rsidR="0055230D" w:rsidRPr="2DB34312">
        <w:rPr>
          <w:rFonts w:ascii="Arial" w:hAnsi="Arial"/>
          <w:color w:val="739B2B" w:themeColor="accent4" w:themeShade="BF"/>
        </w:rPr>
        <w:t>.</w:t>
      </w:r>
      <w:r w:rsidR="00DD424F" w:rsidRPr="2DB34312">
        <w:rPr>
          <w:rFonts w:ascii="Arial" w:hAnsi="Arial"/>
          <w:color w:val="739B2B" w:themeColor="accent4" w:themeShade="BF"/>
        </w:rPr>
        <w:t xml:space="preserve"> </w:t>
      </w:r>
    </w:p>
    <w:p w14:paraId="252093C3" w14:textId="77777777" w:rsidR="00FC7945" w:rsidRDefault="00FC7945" w:rsidP="00020B67">
      <w:pPr>
        <w:spacing w:line="240" w:lineRule="auto"/>
        <w:rPr>
          <w:rFonts w:ascii="Arial" w:hAnsi="Arial" w:cs="Arial"/>
          <w:b/>
        </w:rPr>
      </w:pPr>
    </w:p>
    <w:p w14:paraId="2AAFC0E4" w14:textId="41524FDC" w:rsidR="007436C1" w:rsidRPr="00045AB1" w:rsidRDefault="001D328D" w:rsidP="00020B6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Remaining</w:t>
      </w:r>
      <w:r w:rsidR="00E06908">
        <w:rPr>
          <w:rFonts w:ascii="Arial" w:hAnsi="Arial" w:cs="Arial"/>
          <w:b/>
          <w:bCs/>
        </w:rPr>
        <w:t xml:space="preserve"> Work and Outstanding </w:t>
      </w:r>
      <w:r w:rsidR="00D920C1">
        <w:rPr>
          <w:rFonts w:ascii="Arial" w:hAnsi="Arial" w:cs="Arial"/>
          <w:b/>
          <w:bCs/>
        </w:rPr>
        <w:t>I</w:t>
      </w:r>
      <w:r w:rsidR="00E06908">
        <w:rPr>
          <w:rFonts w:ascii="Arial" w:hAnsi="Arial" w:cs="Arial"/>
          <w:b/>
          <w:bCs/>
        </w:rPr>
        <w:t xml:space="preserve">ssues </w:t>
      </w:r>
    </w:p>
    <w:p w14:paraId="26E1855D" w14:textId="6B8D4232" w:rsidR="00460468" w:rsidRDefault="00D13B4C" w:rsidP="006D1472">
      <w:pPr>
        <w:spacing w:line="240" w:lineRule="auto"/>
        <w:rPr>
          <w:rFonts w:ascii="Arial" w:hAnsi="Arial" w:cs="Arial"/>
          <w:bCs/>
        </w:rPr>
      </w:pPr>
      <w:r w:rsidRPr="00775EF1">
        <w:rPr>
          <w:rFonts w:ascii="Arial" w:hAnsi="Arial" w:cs="Arial"/>
          <w:bCs/>
        </w:rPr>
        <w:t>If applicable, p</w:t>
      </w:r>
      <w:r w:rsidR="00ED1AB4" w:rsidRPr="00775EF1">
        <w:rPr>
          <w:rFonts w:ascii="Arial" w:hAnsi="Arial" w:cs="Arial"/>
          <w:bCs/>
        </w:rPr>
        <w:t>lease d</w:t>
      </w:r>
      <w:r w:rsidR="00D362F6" w:rsidRPr="00775EF1">
        <w:rPr>
          <w:rFonts w:ascii="Arial" w:hAnsi="Arial" w:cs="Arial"/>
          <w:bCs/>
        </w:rPr>
        <w:t>escribe</w:t>
      </w:r>
      <w:r w:rsidR="00AC3F7F" w:rsidRPr="00775EF1">
        <w:rPr>
          <w:rFonts w:ascii="Arial" w:hAnsi="Arial" w:cs="Arial"/>
          <w:bCs/>
        </w:rPr>
        <w:t xml:space="preserve"> any</w:t>
      </w:r>
      <w:r w:rsidR="00D362F6" w:rsidRPr="00775EF1">
        <w:rPr>
          <w:rFonts w:ascii="Arial" w:hAnsi="Arial" w:cs="Arial"/>
          <w:bCs/>
        </w:rPr>
        <w:t xml:space="preserve"> </w:t>
      </w:r>
      <w:r w:rsidR="00AC3F7F" w:rsidRPr="00775EF1">
        <w:rPr>
          <w:rFonts w:ascii="Arial" w:hAnsi="Arial" w:cs="Arial"/>
          <w:bCs/>
        </w:rPr>
        <w:t>remaining</w:t>
      </w:r>
      <w:r w:rsidR="00CB4128" w:rsidRPr="00775EF1">
        <w:rPr>
          <w:rFonts w:ascii="Arial" w:hAnsi="Arial" w:cs="Arial"/>
          <w:bCs/>
        </w:rPr>
        <w:t xml:space="preserve"> plans</w:t>
      </w:r>
      <w:r w:rsidR="00983472" w:rsidRPr="00775EF1">
        <w:rPr>
          <w:rFonts w:ascii="Arial" w:hAnsi="Arial" w:cs="Arial"/>
          <w:bCs/>
        </w:rPr>
        <w:t xml:space="preserve"> for the Project</w:t>
      </w:r>
      <w:r w:rsidR="00CB4128" w:rsidRPr="00775EF1">
        <w:rPr>
          <w:rFonts w:ascii="Arial" w:hAnsi="Arial" w:cs="Arial"/>
          <w:bCs/>
        </w:rPr>
        <w:t xml:space="preserve"> and provide an overview of scheduled activities</w:t>
      </w:r>
      <w:r w:rsidR="00A447A1" w:rsidRPr="00775EF1">
        <w:rPr>
          <w:rFonts w:ascii="Arial" w:hAnsi="Arial" w:cs="Arial"/>
          <w:bCs/>
        </w:rPr>
        <w:t>,</w:t>
      </w:r>
      <w:r w:rsidR="00B8397E" w:rsidRPr="00775EF1">
        <w:rPr>
          <w:rFonts w:ascii="Arial" w:hAnsi="Arial" w:cs="Arial"/>
          <w:bCs/>
        </w:rPr>
        <w:t xml:space="preserve"> </w:t>
      </w:r>
      <w:r w:rsidR="00A447A1" w:rsidRPr="00775EF1">
        <w:rPr>
          <w:rFonts w:ascii="Arial" w:hAnsi="Arial" w:cs="Arial"/>
          <w:bCs/>
        </w:rPr>
        <w:t>including</w:t>
      </w:r>
      <w:r w:rsidR="00B8397E" w:rsidRPr="00775EF1">
        <w:rPr>
          <w:rFonts w:ascii="Arial" w:hAnsi="Arial" w:cs="Arial"/>
          <w:bCs/>
        </w:rPr>
        <w:t xml:space="preserve"> approximate timelines; </w:t>
      </w:r>
      <w:r w:rsidRPr="00775EF1">
        <w:rPr>
          <w:rFonts w:ascii="Arial" w:hAnsi="Arial" w:cs="Arial"/>
          <w:bCs/>
        </w:rPr>
        <w:t xml:space="preserve">please </w:t>
      </w:r>
      <w:r w:rsidR="00365B8B" w:rsidRPr="00775EF1">
        <w:rPr>
          <w:rFonts w:ascii="Arial" w:hAnsi="Arial" w:cs="Arial"/>
          <w:bCs/>
        </w:rPr>
        <w:t xml:space="preserve">detail any outstanding </w:t>
      </w:r>
      <w:r w:rsidR="00B8397E" w:rsidRPr="00775EF1">
        <w:rPr>
          <w:rFonts w:ascii="Arial" w:hAnsi="Arial" w:cs="Arial"/>
          <w:bCs/>
        </w:rPr>
        <w:t>issues</w:t>
      </w:r>
      <w:r w:rsidR="00365B8B" w:rsidRPr="00775EF1">
        <w:rPr>
          <w:rFonts w:ascii="Arial" w:hAnsi="Arial" w:cs="Arial"/>
          <w:bCs/>
        </w:rPr>
        <w:t xml:space="preserve"> and </w:t>
      </w:r>
      <w:r w:rsidR="00E06C10" w:rsidRPr="00775EF1">
        <w:rPr>
          <w:rFonts w:ascii="Arial" w:hAnsi="Arial" w:cs="Arial"/>
          <w:bCs/>
        </w:rPr>
        <w:t>plans to rectify</w:t>
      </w:r>
      <w:r w:rsidR="00EF0997" w:rsidRPr="00775EF1">
        <w:rPr>
          <w:rFonts w:ascii="Arial" w:hAnsi="Arial" w:cs="Arial"/>
          <w:bCs/>
        </w:rPr>
        <w:t xml:space="preserve"> them</w:t>
      </w:r>
      <w:r w:rsidR="00587B81" w:rsidRPr="00775EF1">
        <w:rPr>
          <w:rFonts w:ascii="Arial" w:hAnsi="Arial" w:cs="Arial"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33C9E" w:rsidRPr="00A33C9E" w14:paraId="4D8DD5E8" w14:textId="77777777" w:rsidTr="00A33C9E">
        <w:trPr>
          <w:trHeight w:val="509"/>
        </w:trPr>
        <w:tc>
          <w:tcPr>
            <w:tcW w:w="10070" w:type="dxa"/>
          </w:tcPr>
          <w:p w14:paraId="6F849D27" w14:textId="77777777" w:rsidR="00A33C9E" w:rsidRPr="00A33C9E" w:rsidRDefault="00A33C9E" w:rsidP="006D1472">
            <w:pPr>
              <w:rPr>
                <w:rFonts w:ascii="Arial" w:hAnsi="Arial" w:cs="Arial"/>
              </w:rPr>
            </w:pPr>
          </w:p>
        </w:tc>
      </w:tr>
    </w:tbl>
    <w:p w14:paraId="7B99061B" w14:textId="354C9D87" w:rsidR="00FA272B" w:rsidRDefault="00FA272B" w:rsidP="2DB34312">
      <w:pPr>
        <w:spacing w:line="240" w:lineRule="auto"/>
        <w:rPr>
          <w:rFonts w:ascii="Arial" w:hAnsi="Arial" w:cs="Arial"/>
        </w:rPr>
      </w:pPr>
      <w:r w:rsidRPr="2DB34312">
        <w:rPr>
          <w:rFonts w:ascii="Arial" w:hAnsi="Arial" w:cs="Arial"/>
        </w:rPr>
        <w:t xml:space="preserve">Please provide a brief description of how you plan to maintain the infrastructure or assets following the end of DFPP funding.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A272B" w14:paraId="7E7A5088" w14:textId="77777777" w:rsidTr="00FA272B">
        <w:tc>
          <w:tcPr>
            <w:tcW w:w="10070" w:type="dxa"/>
          </w:tcPr>
          <w:p w14:paraId="1A565EAA" w14:textId="77777777" w:rsidR="00FA272B" w:rsidRDefault="00FA272B" w:rsidP="006D1472">
            <w:pPr>
              <w:rPr>
                <w:rFonts w:ascii="Arial" w:hAnsi="Arial" w:cs="Arial"/>
                <w:bCs/>
              </w:rPr>
            </w:pPr>
          </w:p>
        </w:tc>
      </w:tr>
    </w:tbl>
    <w:p w14:paraId="572B4929" w14:textId="77777777" w:rsidR="00FA272B" w:rsidRDefault="00FA272B" w:rsidP="006D1472">
      <w:pPr>
        <w:spacing w:line="240" w:lineRule="auto"/>
        <w:rPr>
          <w:rFonts w:ascii="Arial" w:hAnsi="Arial" w:cs="Arial"/>
          <w:bCs/>
        </w:rPr>
      </w:pPr>
    </w:p>
    <w:p w14:paraId="67E0A488" w14:textId="50A720BC" w:rsidR="008A669F" w:rsidRPr="00DE10FB" w:rsidRDefault="008A669F" w:rsidP="006D1472">
      <w:pPr>
        <w:spacing w:line="240" w:lineRule="auto"/>
        <w:rPr>
          <w:rFonts w:ascii="Arial" w:hAnsi="Arial" w:cs="Arial"/>
          <w:b/>
        </w:rPr>
      </w:pPr>
      <w:r w:rsidRPr="00DE10FB">
        <w:rPr>
          <w:rFonts w:ascii="Arial" w:hAnsi="Arial" w:cs="Arial"/>
          <w:b/>
        </w:rPr>
        <w:t>Regulatory Authorization Numbers</w:t>
      </w:r>
    </w:p>
    <w:p w14:paraId="3688A725" w14:textId="56F7EFD3" w:rsidR="004C13C7" w:rsidRPr="00B30713" w:rsidRDefault="00775EF1" w:rsidP="006D1472">
      <w:pPr>
        <w:spacing w:line="240" w:lineRule="auto"/>
        <w:rPr>
          <w:rFonts w:ascii="Arial" w:hAnsi="Arial" w:cs="Arial"/>
          <w:bCs/>
        </w:rPr>
      </w:pPr>
      <w:r w:rsidRPr="00DE10FB">
        <w:rPr>
          <w:rFonts w:ascii="Arial" w:hAnsi="Arial" w:cs="Arial"/>
          <w:bCs/>
        </w:rPr>
        <w:t>Please l</w:t>
      </w:r>
      <w:r w:rsidR="005E4870" w:rsidRPr="00DE10FB">
        <w:rPr>
          <w:rFonts w:ascii="Arial" w:hAnsi="Arial" w:cs="Arial"/>
          <w:bCs/>
        </w:rPr>
        <w:t>ist a</w:t>
      </w:r>
      <w:r w:rsidR="00A344FC" w:rsidRPr="00DE10FB">
        <w:rPr>
          <w:rFonts w:ascii="Arial" w:hAnsi="Arial" w:cs="Arial"/>
          <w:bCs/>
        </w:rPr>
        <w:t>ll</w:t>
      </w:r>
      <w:r w:rsidR="005E4870" w:rsidRPr="00DE10FB">
        <w:rPr>
          <w:rFonts w:ascii="Arial" w:hAnsi="Arial" w:cs="Arial"/>
          <w:bCs/>
        </w:rPr>
        <w:t xml:space="preserve"> regulatory approvals</w:t>
      </w:r>
      <w:r w:rsidR="00324720" w:rsidRPr="00DE10FB">
        <w:rPr>
          <w:rFonts w:ascii="Arial" w:hAnsi="Arial" w:cs="Arial"/>
          <w:bCs/>
        </w:rPr>
        <w:t xml:space="preserve"> that were granted throughout</w:t>
      </w:r>
      <w:r w:rsidR="005E4870" w:rsidRPr="00DE10FB">
        <w:rPr>
          <w:rFonts w:ascii="Arial" w:hAnsi="Arial" w:cs="Arial"/>
          <w:bCs/>
        </w:rPr>
        <w:t xml:space="preserve"> the Project</w:t>
      </w:r>
      <w:r w:rsidR="0089265B" w:rsidRPr="00DE10FB">
        <w:rPr>
          <w:rFonts w:ascii="Arial" w:hAnsi="Arial" w:cs="Arial"/>
          <w:bCs/>
        </w:rPr>
        <w:t xml:space="preserve"> construction and/or execution period,</w:t>
      </w:r>
      <w:r w:rsidR="005E4870" w:rsidRPr="00DE10FB">
        <w:rPr>
          <w:rFonts w:ascii="Arial" w:hAnsi="Arial" w:cs="Arial"/>
          <w:bCs/>
        </w:rPr>
        <w:t xml:space="preserve"> </w:t>
      </w:r>
      <w:r w:rsidR="0089265B" w:rsidRPr="00DE10FB">
        <w:rPr>
          <w:rFonts w:ascii="Arial" w:hAnsi="Arial" w:cs="Arial"/>
          <w:bCs/>
        </w:rPr>
        <w:t>as well as</w:t>
      </w:r>
      <w:r w:rsidR="005E4870" w:rsidRPr="00DE10FB">
        <w:rPr>
          <w:rFonts w:ascii="Arial" w:hAnsi="Arial" w:cs="Arial"/>
          <w:bCs/>
        </w:rPr>
        <w:t xml:space="preserve"> their associated approval number; </w:t>
      </w:r>
      <w:r w:rsidR="00D14DE5" w:rsidRPr="00DE10FB">
        <w:rPr>
          <w:rFonts w:ascii="Arial" w:hAnsi="Arial" w:cs="Arial"/>
          <w:bCs/>
        </w:rPr>
        <w:t>list a</w:t>
      </w:r>
      <w:r w:rsidR="00DE02AF" w:rsidRPr="00DE10FB">
        <w:rPr>
          <w:rFonts w:ascii="Arial" w:hAnsi="Arial" w:cs="Arial"/>
          <w:bCs/>
        </w:rPr>
        <w:t>ll applicable renewal and</w:t>
      </w:r>
      <w:r w:rsidR="00D14DE5" w:rsidRPr="00DE10FB">
        <w:rPr>
          <w:rFonts w:ascii="Arial" w:hAnsi="Arial" w:cs="Arial"/>
          <w:bCs/>
        </w:rPr>
        <w:t xml:space="preserve"> expiry dates, </w:t>
      </w:r>
      <w:r w:rsidR="002B58D1" w:rsidRPr="00DE10FB">
        <w:rPr>
          <w:rFonts w:ascii="Arial" w:hAnsi="Arial" w:cs="Arial"/>
          <w:bCs/>
        </w:rPr>
        <w:t xml:space="preserve">approval conditions, </w:t>
      </w:r>
      <w:r w:rsidR="00374CFC" w:rsidRPr="00DE10FB">
        <w:rPr>
          <w:rFonts w:ascii="Arial" w:hAnsi="Arial" w:cs="Arial"/>
          <w:bCs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C13C7" w:rsidRPr="00B30713" w14:paraId="38F0AE1F" w14:textId="77777777" w:rsidTr="004C13C7">
        <w:tc>
          <w:tcPr>
            <w:tcW w:w="3356" w:type="dxa"/>
          </w:tcPr>
          <w:p w14:paraId="5C4B144E" w14:textId="47405225" w:rsidR="004C13C7" w:rsidRPr="00B30713" w:rsidRDefault="0003534E" w:rsidP="006D1472">
            <w:pPr>
              <w:spacing w:after="200"/>
              <w:jc w:val="center"/>
              <w:rPr>
                <w:rFonts w:ascii="Arial" w:hAnsi="Arial" w:cs="Arial"/>
                <w:b/>
                <w:color w:val="739B2B" w:themeColor="accent4" w:themeShade="BF"/>
              </w:rPr>
            </w:pPr>
            <w:r w:rsidRPr="00B30713">
              <w:rPr>
                <w:rFonts w:ascii="Arial" w:hAnsi="Arial" w:cs="Arial"/>
                <w:b/>
                <w:color w:val="739B2B" w:themeColor="accent4" w:themeShade="BF"/>
              </w:rPr>
              <w:t>Regulatory Approval Type</w:t>
            </w:r>
          </w:p>
        </w:tc>
        <w:tc>
          <w:tcPr>
            <w:tcW w:w="3357" w:type="dxa"/>
          </w:tcPr>
          <w:p w14:paraId="4756E21B" w14:textId="62C05C41" w:rsidR="004C13C7" w:rsidRPr="00B30713" w:rsidRDefault="0003534E" w:rsidP="006D1472">
            <w:pPr>
              <w:spacing w:after="200"/>
              <w:jc w:val="center"/>
              <w:rPr>
                <w:rFonts w:ascii="Arial" w:hAnsi="Arial" w:cs="Arial"/>
                <w:b/>
                <w:color w:val="739B2B" w:themeColor="accent4" w:themeShade="BF"/>
              </w:rPr>
            </w:pPr>
            <w:r w:rsidRPr="00B30713">
              <w:rPr>
                <w:rFonts w:ascii="Arial" w:hAnsi="Arial" w:cs="Arial"/>
                <w:b/>
                <w:color w:val="739B2B" w:themeColor="accent4" w:themeShade="BF"/>
              </w:rPr>
              <w:t>Approval Number</w:t>
            </w:r>
          </w:p>
        </w:tc>
        <w:tc>
          <w:tcPr>
            <w:tcW w:w="3357" w:type="dxa"/>
          </w:tcPr>
          <w:p w14:paraId="6B2D039E" w14:textId="0FEF336F" w:rsidR="004C13C7" w:rsidRPr="00B30713" w:rsidRDefault="00D04761" w:rsidP="006D1472">
            <w:pPr>
              <w:spacing w:after="200"/>
              <w:jc w:val="center"/>
              <w:rPr>
                <w:rFonts w:ascii="Arial" w:hAnsi="Arial" w:cs="Arial"/>
                <w:b/>
                <w:color w:val="739B2B" w:themeColor="accent4" w:themeShade="BF"/>
              </w:rPr>
            </w:pPr>
            <w:r>
              <w:rPr>
                <w:rFonts w:ascii="Arial" w:hAnsi="Arial" w:cs="Arial"/>
                <w:b/>
                <w:color w:val="739B2B" w:themeColor="accent4" w:themeShade="BF"/>
              </w:rPr>
              <w:t>Renewal/</w:t>
            </w:r>
            <w:r w:rsidR="000E411A" w:rsidRPr="00B30713">
              <w:rPr>
                <w:rFonts w:ascii="Arial" w:hAnsi="Arial" w:cs="Arial"/>
                <w:b/>
                <w:color w:val="739B2B" w:themeColor="accent4" w:themeShade="BF"/>
              </w:rPr>
              <w:t>Expiry Date/Comments</w:t>
            </w:r>
          </w:p>
        </w:tc>
      </w:tr>
      <w:tr w:rsidR="004C13C7" w:rsidRPr="00B30713" w14:paraId="0B0EB3EF" w14:textId="77777777" w:rsidTr="004C13C7">
        <w:tc>
          <w:tcPr>
            <w:tcW w:w="3356" w:type="dxa"/>
          </w:tcPr>
          <w:p w14:paraId="0454C07E" w14:textId="639A365B" w:rsidR="004C13C7" w:rsidRPr="00B30713" w:rsidRDefault="004C13C7" w:rsidP="006D147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57" w:type="dxa"/>
          </w:tcPr>
          <w:p w14:paraId="42696476" w14:textId="77777777" w:rsidR="004C13C7" w:rsidRPr="00B30713" w:rsidRDefault="004C13C7" w:rsidP="006D147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57" w:type="dxa"/>
          </w:tcPr>
          <w:p w14:paraId="603FCFAB" w14:textId="77777777" w:rsidR="004C13C7" w:rsidRPr="00B30713" w:rsidRDefault="004C13C7" w:rsidP="006D1472">
            <w:pPr>
              <w:rPr>
                <w:rFonts w:ascii="Arial" w:hAnsi="Arial" w:cs="Arial"/>
                <w:bCs/>
              </w:rPr>
            </w:pPr>
          </w:p>
        </w:tc>
      </w:tr>
    </w:tbl>
    <w:p w14:paraId="70D01FCE" w14:textId="040398FC" w:rsidR="00DE078A" w:rsidRDefault="005E4870" w:rsidP="2DB34312">
      <w:pPr>
        <w:pStyle w:val="Subheadinglevel2"/>
        <w:spacing w:line="240" w:lineRule="auto"/>
        <w:rPr>
          <w:rFonts w:ascii="Arial" w:hAnsi="Arial"/>
          <w:color w:val="739B2B" w:themeColor="accent4" w:themeShade="BF"/>
        </w:rPr>
      </w:pPr>
      <w:r w:rsidRPr="2DB34312">
        <w:rPr>
          <w:rFonts w:ascii="Arial" w:hAnsi="Arial"/>
        </w:rPr>
        <w:t xml:space="preserve"> </w:t>
      </w:r>
      <w:r w:rsidR="00576F30" w:rsidRPr="2DB34312">
        <w:rPr>
          <w:rFonts w:ascii="Arial" w:hAnsi="Arial"/>
          <w:color w:val="739B2B" w:themeColor="accent4" w:themeShade="BF"/>
        </w:rPr>
        <w:t xml:space="preserve">Please add </w:t>
      </w:r>
      <w:r w:rsidR="001B31D1" w:rsidRPr="2DB34312">
        <w:rPr>
          <w:rFonts w:ascii="Arial" w:hAnsi="Arial"/>
          <w:color w:val="739B2B" w:themeColor="accent4" w:themeShade="BF"/>
        </w:rPr>
        <w:t>additional row(s)</w:t>
      </w:r>
      <w:r w:rsidR="00576F30" w:rsidRPr="2DB34312">
        <w:rPr>
          <w:rFonts w:ascii="Arial" w:hAnsi="Arial"/>
          <w:color w:val="739B2B" w:themeColor="accent4" w:themeShade="BF"/>
        </w:rPr>
        <w:t xml:space="preserve"> to table, if required</w:t>
      </w:r>
      <w:r w:rsidR="0055230D" w:rsidRPr="2DB34312">
        <w:rPr>
          <w:rFonts w:ascii="Arial" w:hAnsi="Arial"/>
          <w:color w:val="739B2B" w:themeColor="accent4" w:themeShade="BF"/>
        </w:rPr>
        <w:t>.</w:t>
      </w:r>
    </w:p>
    <w:p w14:paraId="390182AF" w14:textId="77777777" w:rsidR="00D26387" w:rsidRDefault="00D26387" w:rsidP="006D1472">
      <w:pPr>
        <w:pStyle w:val="Subheadinglevel2"/>
        <w:spacing w:line="240" w:lineRule="auto"/>
        <w:rPr>
          <w:rFonts w:ascii="Arial" w:hAnsi="Arial"/>
          <w:color w:val="739B2B" w:themeColor="accent4" w:themeShade="BF"/>
        </w:rPr>
      </w:pPr>
    </w:p>
    <w:p w14:paraId="20A60010" w14:textId="2CE24161" w:rsidR="00D26387" w:rsidRPr="00CB704F" w:rsidRDefault="002D4CD0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  <w:r w:rsidRPr="00CB704F">
        <w:rPr>
          <w:rFonts w:ascii="Arial" w:hAnsi="Arial"/>
          <w:b w:val="0"/>
          <w:bCs/>
          <w:color w:val="auto"/>
        </w:rPr>
        <w:t>*</w:t>
      </w:r>
      <w:r w:rsidR="00FE68DB" w:rsidRPr="00CB704F">
        <w:rPr>
          <w:rFonts w:ascii="Arial" w:hAnsi="Arial"/>
          <w:b w:val="0"/>
          <w:bCs/>
          <w:color w:val="auto"/>
        </w:rPr>
        <w:t xml:space="preserve">For </w:t>
      </w:r>
      <w:r w:rsidR="00C96EBD" w:rsidRPr="00CB704F">
        <w:rPr>
          <w:rFonts w:ascii="Arial" w:hAnsi="Arial"/>
          <w:b w:val="0"/>
          <w:bCs/>
          <w:color w:val="auto"/>
        </w:rPr>
        <w:t xml:space="preserve">all </w:t>
      </w:r>
      <w:r w:rsidR="00FE68DB" w:rsidRPr="00CB704F">
        <w:rPr>
          <w:rFonts w:ascii="Arial" w:hAnsi="Arial"/>
          <w:b w:val="0"/>
          <w:bCs/>
          <w:color w:val="auto"/>
        </w:rPr>
        <w:t>construction projects, p</w:t>
      </w:r>
      <w:r w:rsidRPr="00CB704F">
        <w:rPr>
          <w:rFonts w:ascii="Arial" w:hAnsi="Arial"/>
          <w:b w:val="0"/>
          <w:bCs/>
          <w:color w:val="auto"/>
        </w:rPr>
        <w:t xml:space="preserve">lease </w:t>
      </w:r>
      <w:r w:rsidR="00C96EBD" w:rsidRPr="00CB704F">
        <w:rPr>
          <w:rFonts w:ascii="Arial" w:hAnsi="Arial"/>
          <w:b w:val="0"/>
          <w:bCs/>
          <w:color w:val="auto"/>
        </w:rPr>
        <w:t>attach</w:t>
      </w:r>
      <w:r w:rsidRPr="00CB704F">
        <w:rPr>
          <w:rFonts w:ascii="Arial" w:hAnsi="Arial"/>
          <w:b w:val="0"/>
          <w:bCs/>
          <w:color w:val="auto"/>
        </w:rPr>
        <w:t xml:space="preserve"> a</w:t>
      </w:r>
      <w:r w:rsidR="008D0CB5" w:rsidRPr="00CB704F">
        <w:rPr>
          <w:rFonts w:ascii="Arial" w:hAnsi="Arial"/>
          <w:b w:val="0"/>
          <w:bCs/>
          <w:color w:val="auto"/>
        </w:rPr>
        <w:t>n as-built report and a certificate of completion</w:t>
      </w:r>
      <w:r w:rsidR="004A423D" w:rsidRPr="00CB704F">
        <w:rPr>
          <w:rFonts w:ascii="Arial" w:hAnsi="Arial"/>
          <w:b w:val="0"/>
          <w:bCs/>
          <w:color w:val="auto"/>
        </w:rPr>
        <w:t xml:space="preserve"> </w:t>
      </w:r>
      <w:r w:rsidR="000F2157" w:rsidRPr="00CB704F">
        <w:rPr>
          <w:rFonts w:ascii="Arial" w:hAnsi="Arial"/>
          <w:b w:val="0"/>
          <w:bCs/>
          <w:color w:val="auto"/>
        </w:rPr>
        <w:t>to the final report</w:t>
      </w:r>
      <w:r w:rsidR="004A423D" w:rsidRPr="00CB704F">
        <w:rPr>
          <w:rFonts w:ascii="Arial" w:hAnsi="Arial"/>
          <w:b w:val="0"/>
          <w:bCs/>
          <w:color w:val="auto"/>
        </w:rPr>
        <w:t xml:space="preserve">; </w:t>
      </w:r>
      <w:r w:rsidR="000C7536" w:rsidRPr="00CB704F">
        <w:rPr>
          <w:rFonts w:ascii="Arial" w:hAnsi="Arial"/>
          <w:b w:val="0"/>
          <w:bCs/>
          <w:color w:val="auto"/>
        </w:rPr>
        <w:t xml:space="preserve">for non-construction projects, please attach a copy of the </w:t>
      </w:r>
      <w:r w:rsidR="00915F0C" w:rsidRPr="00CB704F">
        <w:rPr>
          <w:rFonts w:ascii="Arial" w:hAnsi="Arial"/>
          <w:b w:val="0"/>
          <w:bCs/>
          <w:color w:val="auto"/>
        </w:rPr>
        <w:t xml:space="preserve">produced </w:t>
      </w:r>
      <w:r w:rsidR="000C7536" w:rsidRPr="00CB704F">
        <w:rPr>
          <w:rFonts w:ascii="Arial" w:hAnsi="Arial"/>
          <w:b w:val="0"/>
          <w:bCs/>
          <w:color w:val="auto"/>
        </w:rPr>
        <w:t xml:space="preserve">report/assessment/study </w:t>
      </w:r>
      <w:r w:rsidR="000F2157" w:rsidRPr="00CB704F">
        <w:rPr>
          <w:rFonts w:ascii="Arial" w:hAnsi="Arial"/>
          <w:b w:val="0"/>
          <w:bCs/>
          <w:color w:val="auto"/>
        </w:rPr>
        <w:t>to the</w:t>
      </w:r>
      <w:r w:rsidR="009D476E" w:rsidRPr="00CB704F">
        <w:rPr>
          <w:rFonts w:ascii="Arial" w:hAnsi="Arial"/>
          <w:b w:val="0"/>
          <w:bCs/>
          <w:color w:val="auto"/>
        </w:rPr>
        <w:t xml:space="preserve"> final</w:t>
      </w:r>
      <w:r w:rsidR="000F2157" w:rsidRPr="00CB704F">
        <w:rPr>
          <w:rFonts w:ascii="Arial" w:hAnsi="Arial"/>
          <w:b w:val="0"/>
          <w:bCs/>
          <w:color w:val="auto"/>
        </w:rPr>
        <w:t xml:space="preserve"> report</w:t>
      </w:r>
    </w:p>
    <w:sectPr w:rsidR="00D26387" w:rsidRPr="00CB704F" w:rsidSect="001A0CF1">
      <w:headerReference w:type="even" r:id="rId21"/>
      <w:footerReference w:type="even" r:id="rId22"/>
      <w:footerReference w:type="default" r:id="rId23"/>
      <w:footerReference w:type="first" r:id="rId24"/>
      <w:type w:val="continuous"/>
      <w:pgSz w:w="12240" w:h="15840" w:code="1"/>
      <w:pgMar w:top="1080" w:right="1080" w:bottom="1728" w:left="108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6B48" w14:textId="77777777" w:rsidR="002B2A91" w:rsidRDefault="002B2A91" w:rsidP="00785B42">
      <w:r>
        <w:separator/>
      </w:r>
    </w:p>
  </w:endnote>
  <w:endnote w:type="continuationSeparator" w:id="0">
    <w:p w14:paraId="1213F676" w14:textId="77777777" w:rsidR="002B2A91" w:rsidRDefault="002B2A91" w:rsidP="00785B42">
      <w:r>
        <w:continuationSeparator/>
      </w:r>
    </w:p>
  </w:endnote>
  <w:endnote w:type="continuationNotice" w:id="1">
    <w:p w14:paraId="714CF261" w14:textId="77777777" w:rsidR="002B2A91" w:rsidRDefault="002B2A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5718" w14:textId="3F562F62" w:rsidR="001223C2" w:rsidRPr="00890E78" w:rsidRDefault="00AA7AFA" w:rsidP="001223C2">
    <w:pPr>
      <w:pStyle w:val="NoSpacing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68649CF7" wp14:editId="15BF6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450215"/>
              <wp:effectExtent l="0" t="0" r="2540" b="0"/>
              <wp:wrapNone/>
              <wp:docPr id="267845220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EB3D6" w14:textId="4E95C33A" w:rsidR="00AA7AFA" w:rsidRPr="00AA7AFA" w:rsidRDefault="00AA7AFA" w:rsidP="00AA7A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7A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49C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35.45pt;z-index:25166029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58EB3D6" w14:textId="4E95C33A" w:rsidR="00AA7AFA" w:rsidRPr="00AA7AFA" w:rsidRDefault="00AA7AFA" w:rsidP="00AA7A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A7A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3C2" w:rsidRPr="00890E78">
      <w:rPr>
        <w:rFonts w:ascii="Arial" w:hAnsi="Arial" w:cs="Arial"/>
      </w:rPr>
      <w:t>20</w:t>
    </w:r>
    <w:r w:rsidR="001223C2">
      <w:rPr>
        <w:rFonts w:ascii="Arial" w:hAnsi="Arial" w:cs="Arial"/>
      </w:rPr>
      <w:t>24</w:t>
    </w:r>
    <w:r w:rsidR="001223C2" w:rsidRPr="00890E78">
      <w:rPr>
        <w:rFonts w:ascii="Arial" w:hAnsi="Arial" w:cs="Arial"/>
      </w:rPr>
      <w:t xml:space="preserve"> Government of Alberta | </w:t>
    </w:r>
    <w:r w:rsidR="001223C2" w:rsidRPr="00890E78">
      <w:rPr>
        <w:rFonts w:ascii="Arial" w:hAnsi="Arial" w:cs="Arial"/>
        <w:color w:val="739B2B" w:themeColor="accent4" w:themeShade="BF"/>
      </w:rPr>
      <w:t xml:space="preserve">https://www.alberta.ca/alberta-community-resilience-program.aspx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81A5" w14:textId="1A7BBBE8" w:rsidR="00E6571E" w:rsidRPr="00890E78" w:rsidRDefault="00AA7AFA" w:rsidP="00550206">
    <w:pPr>
      <w:pStyle w:val="NoSpacing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17E4730C" wp14:editId="1C4CAF5F">
              <wp:simplePos x="685800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450215"/>
              <wp:effectExtent l="0" t="0" r="2540" b="0"/>
              <wp:wrapNone/>
              <wp:docPr id="570132177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04B43" w14:textId="24B42EA5" w:rsidR="00AA7AFA" w:rsidRPr="00AA7AFA" w:rsidRDefault="00AA7AFA" w:rsidP="00AA7A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7A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473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35.45pt;z-index:25166131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oiEwIAACIEAAAOAAAAZHJzL2Uyb0RvYy54bWysU01v2zAMvQ/YfxB0X2wHSbc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1E04B43" w14:textId="24B42EA5" w:rsidR="00AA7AFA" w:rsidRPr="00AA7AFA" w:rsidRDefault="00AA7AFA" w:rsidP="00AA7A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A7A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71E" w:rsidRPr="00890E78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C181AA" wp14:editId="59C181AB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62BBA34A">
            <v:rect id="Rectangle 3" style="position:absolute;margin-left:0;margin-top:783pt;width:612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77b800 [3206]" stroked="f" strokeweight="2pt" w14:anchorId="3A5BFC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">
              <w10:wrap anchorx="page" anchory="page"/>
            </v:rect>
          </w:pict>
        </mc:Fallback>
      </mc:AlternateContent>
    </w:r>
    <w:r w:rsidR="00E6571E" w:rsidRPr="00890E78">
      <w:rPr>
        <w:rFonts w:ascii="Arial" w:hAnsi="Arial" w:cs="Arial"/>
      </w:rPr>
      <w:t>©20</w:t>
    </w:r>
    <w:r w:rsidR="009C6C5C">
      <w:rPr>
        <w:rFonts w:ascii="Arial" w:hAnsi="Arial" w:cs="Arial"/>
      </w:rPr>
      <w:t>2</w:t>
    </w:r>
    <w:r w:rsidR="00356DD3">
      <w:rPr>
        <w:rFonts w:ascii="Arial" w:hAnsi="Arial" w:cs="Arial"/>
      </w:rPr>
      <w:t>4</w:t>
    </w:r>
    <w:r w:rsidR="00E6571E" w:rsidRPr="00890E78">
      <w:rPr>
        <w:rFonts w:ascii="Arial" w:hAnsi="Arial" w:cs="Arial"/>
      </w:rPr>
      <w:t xml:space="preserve"> Government of Alberta | </w:t>
    </w:r>
    <w:r w:rsidR="00B7137A" w:rsidRPr="00B7137A">
      <w:rPr>
        <w:rFonts w:ascii="Arial" w:hAnsi="Arial" w:cs="Arial"/>
        <w:color w:val="739B2B" w:themeColor="accent4" w:themeShade="BF"/>
      </w:rPr>
      <w:t>https://www.alberta.ca/drought-and-flood-protection-program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C5C8" w14:textId="1682026E" w:rsidR="00E363EB" w:rsidRDefault="00AA7A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14A40503" wp14:editId="5E492C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450215"/>
              <wp:effectExtent l="0" t="0" r="2540" b="0"/>
              <wp:wrapNone/>
              <wp:docPr id="1709694717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6BD93" w14:textId="30C3957B" w:rsidR="00AA7AFA" w:rsidRPr="00AA7AFA" w:rsidRDefault="00AA7AFA" w:rsidP="00AA7A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7A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405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35.45pt;z-index:25165927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DA6BD93" w14:textId="30C3957B" w:rsidR="00AA7AFA" w:rsidRPr="00AA7AFA" w:rsidRDefault="00AA7AFA" w:rsidP="00AA7A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A7A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B490" w14:textId="089E8FFE" w:rsidR="00B7137A" w:rsidRDefault="00AA7A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4606B567" wp14:editId="6EF999C2">
              <wp:simplePos x="685800" y="9144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450215"/>
              <wp:effectExtent l="0" t="0" r="2540" b="0"/>
              <wp:wrapNone/>
              <wp:docPr id="805255610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25798" w14:textId="57F729B3" w:rsidR="00AA7AFA" w:rsidRPr="00AA7AFA" w:rsidRDefault="00AA7AFA" w:rsidP="00AA7A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7A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B5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Public" style="position:absolute;margin-left:0;margin-top:0;width:110.8pt;height:35.45pt;z-index:25166336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b2nEgIAACIEAAAOAAAAZHJzL2Uyb0RvYy54bWysU01v2zAMvQ/YfxB0X2wHSbc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E525798" w14:textId="57F729B3" w:rsidR="00AA7AFA" w:rsidRPr="00AA7AFA" w:rsidRDefault="00AA7AFA" w:rsidP="00AA7A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A7A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B52BAD" w14:textId="74264929" w:rsidR="00896DA2" w:rsidRPr="00B7137A" w:rsidRDefault="00AB26A1" w:rsidP="00B7137A">
    <w:pPr>
      <w:pStyle w:val="NoSpacing"/>
      <w:rPr>
        <w:rFonts w:ascii="Arial" w:hAnsi="Arial" w:cs="Arial"/>
      </w:rPr>
    </w:pPr>
    <w:r w:rsidRPr="00890E78">
      <w:rPr>
        <w:rFonts w:ascii="Arial" w:hAnsi="Arial" w:cs="Arial"/>
      </w:rPr>
      <w:t>©</w:t>
    </w:r>
    <w:r w:rsidR="00B7137A" w:rsidRPr="00890E78">
      <w:rPr>
        <w:rFonts w:ascii="Arial" w:hAnsi="Arial" w:cs="Arial"/>
      </w:rPr>
      <w:t>20</w:t>
    </w:r>
    <w:r w:rsidR="00B7137A">
      <w:rPr>
        <w:rFonts w:ascii="Arial" w:hAnsi="Arial" w:cs="Arial"/>
      </w:rPr>
      <w:t>24</w:t>
    </w:r>
    <w:r w:rsidR="00B7137A" w:rsidRPr="00890E78">
      <w:rPr>
        <w:rFonts w:ascii="Arial" w:hAnsi="Arial" w:cs="Arial"/>
      </w:rPr>
      <w:t xml:space="preserve"> Government of Alberta | </w:t>
    </w:r>
    <w:r w:rsidR="00B7137A" w:rsidRPr="00B7137A">
      <w:rPr>
        <w:rFonts w:ascii="Arial" w:hAnsi="Arial" w:cs="Arial"/>
        <w:color w:val="739B2B" w:themeColor="accent4" w:themeShade="BF"/>
      </w:rPr>
      <w:t>https://www.alberta.ca/drought-and-flood-protection-program</w:t>
    </w:r>
    <w:r w:rsidR="00EF23C9" w:rsidRPr="00890E78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8EB9CB4" wp14:editId="39440DA1">
              <wp:simplePos x="0" y="0"/>
              <wp:positionH relativeFrom="page">
                <wp:posOffset>9525</wp:posOffset>
              </wp:positionH>
              <wp:positionV relativeFrom="page">
                <wp:posOffset>9944100</wp:posOffset>
              </wp:positionV>
              <wp:extent cx="7772400" cy="11874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74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66A25A64">
            <v:rect id="Rectangle 6" style="position:absolute;margin-left:.75pt;margin-top:783pt;width:612pt;height:9.3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77b800 [3206]" stroked="f" strokeweight="2pt" w14:anchorId="0103B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"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FE10" w14:textId="43241CC2" w:rsidR="00896DA2" w:rsidRDefault="00AA7A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5B702281" wp14:editId="3B5EAD0A">
              <wp:simplePos x="686435" y="9290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450215"/>
              <wp:effectExtent l="0" t="0" r="2540" b="0"/>
              <wp:wrapNone/>
              <wp:docPr id="1937732505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2B29A" w14:textId="49AA98D5" w:rsidR="00AA7AFA" w:rsidRPr="00AA7AFA" w:rsidRDefault="00AA7AFA" w:rsidP="00AA7A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7A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022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cation: Public" style="position:absolute;margin-left:0;margin-top:0;width:110.8pt;height:35.45pt;z-index:25166439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wvEQIAACIEAAAOAAAAZHJzL2Uyb0RvYy54bWysU01v2zAMvQ/YfxB0X2wHSbc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A2B29A" w14:textId="49AA98D5" w:rsidR="00AA7AFA" w:rsidRPr="00AA7AFA" w:rsidRDefault="00AA7AFA" w:rsidP="00AA7A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A7A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7CB7" w14:textId="5D8CCB29" w:rsidR="00896DA2" w:rsidRDefault="00AA7A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7D5ADAA7" wp14:editId="2592E8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450215"/>
              <wp:effectExtent l="0" t="0" r="2540" b="0"/>
              <wp:wrapNone/>
              <wp:docPr id="1612307156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6FB48" w14:textId="5832BE8A" w:rsidR="00AA7AFA" w:rsidRPr="00AA7AFA" w:rsidRDefault="00AA7AFA" w:rsidP="00AA7A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A7A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ADA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Public" style="position:absolute;margin-left:0;margin-top:0;width:110.8pt;height:35.45pt;z-index:2516623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196FB48" w14:textId="5832BE8A" w:rsidR="00AA7AFA" w:rsidRPr="00AA7AFA" w:rsidRDefault="00AA7AFA" w:rsidP="00AA7A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A7A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C705" w14:textId="77777777" w:rsidR="002B2A91" w:rsidRDefault="002B2A91" w:rsidP="00785B42">
      <w:r>
        <w:separator/>
      </w:r>
    </w:p>
  </w:footnote>
  <w:footnote w:type="continuationSeparator" w:id="0">
    <w:p w14:paraId="501A6C0D" w14:textId="77777777" w:rsidR="002B2A91" w:rsidRDefault="002B2A91" w:rsidP="00785B42">
      <w:r>
        <w:continuationSeparator/>
      </w:r>
    </w:p>
  </w:footnote>
  <w:footnote w:type="continuationNotice" w:id="1">
    <w:p w14:paraId="1C8A4AE2" w14:textId="77777777" w:rsidR="002B2A91" w:rsidRDefault="002B2A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72D1BC7" w14:paraId="1CAD21B8" w14:textId="77777777" w:rsidTr="172D1BC7">
      <w:trPr>
        <w:trHeight w:val="300"/>
      </w:trPr>
      <w:tc>
        <w:tcPr>
          <w:tcW w:w="3360" w:type="dxa"/>
        </w:tcPr>
        <w:p w14:paraId="1166408A" w14:textId="6AF1BCCE" w:rsidR="172D1BC7" w:rsidRDefault="172D1BC7" w:rsidP="172D1BC7">
          <w:pPr>
            <w:pStyle w:val="Header"/>
            <w:ind w:left="-115"/>
          </w:pPr>
        </w:p>
      </w:tc>
      <w:tc>
        <w:tcPr>
          <w:tcW w:w="3360" w:type="dxa"/>
        </w:tcPr>
        <w:p w14:paraId="39E9C06A" w14:textId="5532A515" w:rsidR="172D1BC7" w:rsidRDefault="172D1BC7" w:rsidP="172D1BC7">
          <w:pPr>
            <w:pStyle w:val="Header"/>
            <w:jc w:val="center"/>
          </w:pPr>
        </w:p>
      </w:tc>
      <w:tc>
        <w:tcPr>
          <w:tcW w:w="3360" w:type="dxa"/>
        </w:tcPr>
        <w:p w14:paraId="78E36FBF" w14:textId="31FE4B77" w:rsidR="172D1BC7" w:rsidRDefault="172D1BC7" w:rsidP="172D1BC7">
          <w:pPr>
            <w:pStyle w:val="Header"/>
            <w:ind w:right="-115"/>
            <w:jc w:val="right"/>
          </w:pPr>
        </w:p>
      </w:tc>
    </w:tr>
  </w:tbl>
  <w:p w14:paraId="42C0B9A7" w14:textId="71AD5FC9" w:rsidR="172D1BC7" w:rsidRDefault="172D1BC7" w:rsidP="172D1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0EC5" w14:textId="015B0453" w:rsidR="003D6191" w:rsidRDefault="003D6191" w:rsidP="003D619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4A66" w14:textId="1720BAB6" w:rsidR="172D1BC7" w:rsidRPr="000645CD" w:rsidRDefault="00AD09A8" w:rsidP="001A0CF1">
    <w:pPr>
      <w:pStyle w:val="Header"/>
      <w:rPr>
        <w:b/>
        <w:bCs/>
      </w:rPr>
    </w:pPr>
    <w:r>
      <w:rPr>
        <w:b/>
        <w:bCs/>
      </w:rPr>
      <w:t>DFPP Final Report</w:t>
    </w:r>
    <w:r w:rsidR="003D6191">
      <w:rPr>
        <w:b/>
        <w:bCs/>
      </w:rPr>
      <w:tab/>
    </w:r>
    <w:r w:rsidR="003D6191">
      <w:rPr>
        <w:b/>
        <w:bCs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5A54"/>
    <w:multiLevelType w:val="hybridMultilevel"/>
    <w:tmpl w:val="D8362A48"/>
    <w:lvl w:ilvl="0" w:tplc="BD90D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1DA7"/>
    <w:multiLevelType w:val="hybridMultilevel"/>
    <w:tmpl w:val="D0E8FFBE"/>
    <w:lvl w:ilvl="0" w:tplc="B448D592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1597F"/>
    <w:multiLevelType w:val="hybridMultilevel"/>
    <w:tmpl w:val="F44211AE"/>
    <w:lvl w:ilvl="0" w:tplc="A886BAEE">
      <w:start w:val="1"/>
      <w:numFmt w:val="bullet"/>
      <w:lvlText w:val=""/>
      <w:lvlJc w:val="left"/>
      <w:pPr>
        <w:ind w:left="361" w:hanging="361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C3CE7D2">
      <w:numFmt w:val="bullet"/>
      <w:lvlText w:val="o"/>
      <w:lvlJc w:val="left"/>
      <w:pPr>
        <w:ind w:left="1081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F809722">
      <w:start w:val="1"/>
      <w:numFmt w:val="bullet"/>
      <w:lvlText w:val=""/>
      <w:lvlJc w:val="left"/>
      <w:pPr>
        <w:ind w:left="1013" w:hanging="360"/>
      </w:pPr>
      <w:rPr>
        <w:rFonts w:ascii="Wingdings" w:hAnsi="Wingdings" w:hint="default"/>
        <w:sz w:val="22"/>
        <w:szCs w:val="22"/>
      </w:rPr>
    </w:lvl>
    <w:lvl w:ilvl="3" w:tplc="794A704C">
      <w:numFmt w:val="bullet"/>
      <w:lvlText w:val="•"/>
      <w:lvlJc w:val="left"/>
      <w:pPr>
        <w:ind w:left="1001" w:hanging="361"/>
      </w:pPr>
      <w:rPr>
        <w:rFonts w:hint="default"/>
      </w:rPr>
    </w:lvl>
    <w:lvl w:ilvl="4" w:tplc="766A1F6C">
      <w:numFmt w:val="bullet"/>
      <w:lvlText w:val="•"/>
      <w:lvlJc w:val="left"/>
      <w:pPr>
        <w:ind w:left="1081" w:hanging="361"/>
      </w:pPr>
      <w:rPr>
        <w:rFonts w:hint="default"/>
      </w:rPr>
    </w:lvl>
    <w:lvl w:ilvl="5" w:tplc="BF50D902">
      <w:numFmt w:val="bullet"/>
      <w:lvlText w:val="•"/>
      <w:lvlJc w:val="left"/>
      <w:pPr>
        <w:ind w:left="1441" w:hanging="361"/>
      </w:pPr>
      <w:rPr>
        <w:rFonts w:hint="default"/>
      </w:rPr>
    </w:lvl>
    <w:lvl w:ilvl="6" w:tplc="C79676F0">
      <w:numFmt w:val="bullet"/>
      <w:lvlText w:val="•"/>
      <w:lvlJc w:val="left"/>
      <w:pPr>
        <w:ind w:left="1601" w:hanging="361"/>
      </w:pPr>
      <w:rPr>
        <w:rFonts w:hint="default"/>
      </w:rPr>
    </w:lvl>
    <w:lvl w:ilvl="7" w:tplc="42F07B70">
      <w:numFmt w:val="bullet"/>
      <w:lvlText w:val="•"/>
      <w:lvlJc w:val="left"/>
      <w:pPr>
        <w:ind w:left="1801" w:hanging="361"/>
      </w:pPr>
      <w:rPr>
        <w:rFonts w:hint="default"/>
      </w:rPr>
    </w:lvl>
    <w:lvl w:ilvl="8" w:tplc="ED7AE2F2">
      <w:numFmt w:val="bullet"/>
      <w:lvlText w:val="•"/>
      <w:lvlJc w:val="left"/>
      <w:pPr>
        <w:ind w:left="4547" w:hanging="361"/>
      </w:pPr>
      <w:rPr>
        <w:rFonts w:hint="default"/>
      </w:rPr>
    </w:lvl>
  </w:abstractNum>
  <w:abstractNum w:abstractNumId="5" w15:restartNumberingAfterBreak="0">
    <w:nsid w:val="4BE83A2E"/>
    <w:multiLevelType w:val="hybridMultilevel"/>
    <w:tmpl w:val="B58EA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949DB"/>
    <w:multiLevelType w:val="hybridMultilevel"/>
    <w:tmpl w:val="6D9C6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59CB"/>
    <w:multiLevelType w:val="hybridMultilevel"/>
    <w:tmpl w:val="35845F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AA12AD"/>
    <w:multiLevelType w:val="hybridMultilevel"/>
    <w:tmpl w:val="34866B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449974">
    <w:abstractNumId w:val="0"/>
  </w:num>
  <w:num w:numId="2" w16cid:durableId="725030275">
    <w:abstractNumId w:val="0"/>
  </w:num>
  <w:num w:numId="3" w16cid:durableId="72438774">
    <w:abstractNumId w:val="0"/>
  </w:num>
  <w:num w:numId="4" w16cid:durableId="2077968656">
    <w:abstractNumId w:val="0"/>
  </w:num>
  <w:num w:numId="5" w16cid:durableId="1536192346">
    <w:abstractNumId w:val="0"/>
  </w:num>
  <w:num w:numId="6" w16cid:durableId="1327705793">
    <w:abstractNumId w:val="0"/>
  </w:num>
  <w:num w:numId="7" w16cid:durableId="1684088679">
    <w:abstractNumId w:val="7"/>
  </w:num>
  <w:num w:numId="8" w16cid:durableId="932054490">
    <w:abstractNumId w:val="1"/>
  </w:num>
  <w:num w:numId="9" w16cid:durableId="770468309">
    <w:abstractNumId w:val="2"/>
  </w:num>
  <w:num w:numId="10" w16cid:durableId="817652017">
    <w:abstractNumId w:val="8"/>
  </w:num>
  <w:num w:numId="11" w16cid:durableId="1095396724">
    <w:abstractNumId w:val="4"/>
  </w:num>
  <w:num w:numId="12" w16cid:durableId="1932734496">
    <w:abstractNumId w:val="6"/>
  </w:num>
  <w:num w:numId="13" w16cid:durableId="693505451">
    <w:abstractNumId w:val="3"/>
  </w:num>
  <w:num w:numId="14" w16cid:durableId="150875869">
    <w:abstractNumId w:val="9"/>
  </w:num>
  <w:num w:numId="15" w16cid:durableId="240719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1FBF"/>
    <w:rsid w:val="0002096A"/>
    <w:rsid w:val="00020B67"/>
    <w:rsid w:val="0002300F"/>
    <w:rsid w:val="00032F08"/>
    <w:rsid w:val="0003534E"/>
    <w:rsid w:val="00040ED6"/>
    <w:rsid w:val="00041849"/>
    <w:rsid w:val="00045AB1"/>
    <w:rsid w:val="00050CC3"/>
    <w:rsid w:val="00052EAF"/>
    <w:rsid w:val="00052EE6"/>
    <w:rsid w:val="00055574"/>
    <w:rsid w:val="000562E1"/>
    <w:rsid w:val="000645CD"/>
    <w:rsid w:val="00075907"/>
    <w:rsid w:val="000819D2"/>
    <w:rsid w:val="00082D63"/>
    <w:rsid w:val="000862CC"/>
    <w:rsid w:val="00086F7C"/>
    <w:rsid w:val="000919CF"/>
    <w:rsid w:val="000938BF"/>
    <w:rsid w:val="00093F48"/>
    <w:rsid w:val="000944C4"/>
    <w:rsid w:val="000B4EC5"/>
    <w:rsid w:val="000C2C04"/>
    <w:rsid w:val="000C3441"/>
    <w:rsid w:val="000C5409"/>
    <w:rsid w:val="000C7536"/>
    <w:rsid w:val="000D2357"/>
    <w:rsid w:val="000E1012"/>
    <w:rsid w:val="000E3173"/>
    <w:rsid w:val="000E411A"/>
    <w:rsid w:val="000F0471"/>
    <w:rsid w:val="000F2157"/>
    <w:rsid w:val="000F6936"/>
    <w:rsid w:val="001022A7"/>
    <w:rsid w:val="00102D10"/>
    <w:rsid w:val="001032EC"/>
    <w:rsid w:val="00111260"/>
    <w:rsid w:val="0011225C"/>
    <w:rsid w:val="0011429D"/>
    <w:rsid w:val="001223C2"/>
    <w:rsid w:val="00123290"/>
    <w:rsid w:val="00123385"/>
    <w:rsid w:val="00125A52"/>
    <w:rsid w:val="001330AE"/>
    <w:rsid w:val="00137779"/>
    <w:rsid w:val="00140234"/>
    <w:rsid w:val="00141CC8"/>
    <w:rsid w:val="00143D25"/>
    <w:rsid w:val="00145959"/>
    <w:rsid w:val="001506F9"/>
    <w:rsid w:val="00150E50"/>
    <w:rsid w:val="0015109A"/>
    <w:rsid w:val="00154A57"/>
    <w:rsid w:val="00155502"/>
    <w:rsid w:val="00167C50"/>
    <w:rsid w:val="00167CF0"/>
    <w:rsid w:val="00170222"/>
    <w:rsid w:val="00170891"/>
    <w:rsid w:val="00170EA2"/>
    <w:rsid w:val="001719D3"/>
    <w:rsid w:val="001851DA"/>
    <w:rsid w:val="0018552E"/>
    <w:rsid w:val="0019205A"/>
    <w:rsid w:val="00194C08"/>
    <w:rsid w:val="0019560F"/>
    <w:rsid w:val="00195DF3"/>
    <w:rsid w:val="001A0CF1"/>
    <w:rsid w:val="001A662C"/>
    <w:rsid w:val="001B31D1"/>
    <w:rsid w:val="001B7B1F"/>
    <w:rsid w:val="001C3DCB"/>
    <w:rsid w:val="001D328D"/>
    <w:rsid w:val="001D6D19"/>
    <w:rsid w:val="001E0527"/>
    <w:rsid w:val="001E0E83"/>
    <w:rsid w:val="001E1AEB"/>
    <w:rsid w:val="001E2A20"/>
    <w:rsid w:val="001E3570"/>
    <w:rsid w:val="001E39C4"/>
    <w:rsid w:val="001E45F3"/>
    <w:rsid w:val="001F74C1"/>
    <w:rsid w:val="00201867"/>
    <w:rsid w:val="00204092"/>
    <w:rsid w:val="00204D5E"/>
    <w:rsid w:val="002139A6"/>
    <w:rsid w:val="00216ABB"/>
    <w:rsid w:val="00222B34"/>
    <w:rsid w:val="002448A6"/>
    <w:rsid w:val="00252D7B"/>
    <w:rsid w:val="00254196"/>
    <w:rsid w:val="002638AA"/>
    <w:rsid w:val="002651C8"/>
    <w:rsid w:val="00270F10"/>
    <w:rsid w:val="0027214D"/>
    <w:rsid w:val="0027749D"/>
    <w:rsid w:val="002872A5"/>
    <w:rsid w:val="00290D18"/>
    <w:rsid w:val="002B2A41"/>
    <w:rsid w:val="002B2A91"/>
    <w:rsid w:val="002B58D1"/>
    <w:rsid w:val="002C27A2"/>
    <w:rsid w:val="002C29C1"/>
    <w:rsid w:val="002C42C7"/>
    <w:rsid w:val="002C447C"/>
    <w:rsid w:val="002C490C"/>
    <w:rsid w:val="002D32D7"/>
    <w:rsid w:val="002D4CD0"/>
    <w:rsid w:val="002D6EBD"/>
    <w:rsid w:val="002E1A03"/>
    <w:rsid w:val="002E241C"/>
    <w:rsid w:val="002E34ED"/>
    <w:rsid w:val="002E3D1B"/>
    <w:rsid w:val="002F5F74"/>
    <w:rsid w:val="003018A1"/>
    <w:rsid w:val="00303F66"/>
    <w:rsid w:val="00305EC4"/>
    <w:rsid w:val="00306B14"/>
    <w:rsid w:val="00313AE4"/>
    <w:rsid w:val="00313E32"/>
    <w:rsid w:val="00315EF3"/>
    <w:rsid w:val="00317E9B"/>
    <w:rsid w:val="00324720"/>
    <w:rsid w:val="0032660A"/>
    <w:rsid w:val="00327B47"/>
    <w:rsid w:val="00331569"/>
    <w:rsid w:val="003403D0"/>
    <w:rsid w:val="00341A56"/>
    <w:rsid w:val="00346DFD"/>
    <w:rsid w:val="003535D2"/>
    <w:rsid w:val="00356DD3"/>
    <w:rsid w:val="003575FA"/>
    <w:rsid w:val="00361C35"/>
    <w:rsid w:val="003623F3"/>
    <w:rsid w:val="00365542"/>
    <w:rsid w:val="00365B8B"/>
    <w:rsid w:val="00370F52"/>
    <w:rsid w:val="00374CFC"/>
    <w:rsid w:val="00375B0D"/>
    <w:rsid w:val="00396CB7"/>
    <w:rsid w:val="00397B73"/>
    <w:rsid w:val="003A4D72"/>
    <w:rsid w:val="003A60CD"/>
    <w:rsid w:val="003A655C"/>
    <w:rsid w:val="003B68AD"/>
    <w:rsid w:val="003B789F"/>
    <w:rsid w:val="003C0F85"/>
    <w:rsid w:val="003C46F6"/>
    <w:rsid w:val="003C6AE8"/>
    <w:rsid w:val="003D1EBB"/>
    <w:rsid w:val="003D4669"/>
    <w:rsid w:val="003D6191"/>
    <w:rsid w:val="003F2EFA"/>
    <w:rsid w:val="003F329A"/>
    <w:rsid w:val="003F6821"/>
    <w:rsid w:val="00407A43"/>
    <w:rsid w:val="004347F6"/>
    <w:rsid w:val="00434EC4"/>
    <w:rsid w:val="004526B3"/>
    <w:rsid w:val="00460468"/>
    <w:rsid w:val="0046188B"/>
    <w:rsid w:val="00472DFF"/>
    <w:rsid w:val="00474A3C"/>
    <w:rsid w:val="00484A6C"/>
    <w:rsid w:val="004872D1"/>
    <w:rsid w:val="004918E0"/>
    <w:rsid w:val="00492577"/>
    <w:rsid w:val="004A178B"/>
    <w:rsid w:val="004A2D00"/>
    <w:rsid w:val="004A423D"/>
    <w:rsid w:val="004A5784"/>
    <w:rsid w:val="004B1586"/>
    <w:rsid w:val="004C13C7"/>
    <w:rsid w:val="004C7975"/>
    <w:rsid w:val="004D465A"/>
    <w:rsid w:val="004D6A2F"/>
    <w:rsid w:val="00503798"/>
    <w:rsid w:val="00504F44"/>
    <w:rsid w:val="00526993"/>
    <w:rsid w:val="00533DAF"/>
    <w:rsid w:val="005412B1"/>
    <w:rsid w:val="00543B92"/>
    <w:rsid w:val="00547218"/>
    <w:rsid w:val="00550206"/>
    <w:rsid w:val="00551119"/>
    <w:rsid w:val="0055230D"/>
    <w:rsid w:val="005536A5"/>
    <w:rsid w:val="0055392E"/>
    <w:rsid w:val="005564ED"/>
    <w:rsid w:val="0056293A"/>
    <w:rsid w:val="00567ECC"/>
    <w:rsid w:val="00576AD7"/>
    <w:rsid w:val="00576F30"/>
    <w:rsid w:val="00587911"/>
    <w:rsid w:val="00587B81"/>
    <w:rsid w:val="005904EB"/>
    <w:rsid w:val="0059549D"/>
    <w:rsid w:val="00596CF3"/>
    <w:rsid w:val="005A306E"/>
    <w:rsid w:val="005A7263"/>
    <w:rsid w:val="005C5461"/>
    <w:rsid w:val="005D5070"/>
    <w:rsid w:val="005E13FE"/>
    <w:rsid w:val="005E2D51"/>
    <w:rsid w:val="005E4870"/>
    <w:rsid w:val="005F052F"/>
    <w:rsid w:val="005F4B7B"/>
    <w:rsid w:val="00602716"/>
    <w:rsid w:val="00607367"/>
    <w:rsid w:val="0061373C"/>
    <w:rsid w:val="00613968"/>
    <w:rsid w:val="006273E8"/>
    <w:rsid w:val="006311F5"/>
    <w:rsid w:val="00643923"/>
    <w:rsid w:val="0065050A"/>
    <w:rsid w:val="00651955"/>
    <w:rsid w:val="00655F85"/>
    <w:rsid w:val="00663B94"/>
    <w:rsid w:val="00663BE4"/>
    <w:rsid w:val="00664509"/>
    <w:rsid w:val="00687EF2"/>
    <w:rsid w:val="006967DA"/>
    <w:rsid w:val="006A02F4"/>
    <w:rsid w:val="006A0C11"/>
    <w:rsid w:val="006A2BCD"/>
    <w:rsid w:val="006A31DC"/>
    <w:rsid w:val="006A727C"/>
    <w:rsid w:val="006C2A2F"/>
    <w:rsid w:val="006C3A09"/>
    <w:rsid w:val="006C6D95"/>
    <w:rsid w:val="006D1472"/>
    <w:rsid w:val="006D1E84"/>
    <w:rsid w:val="006E261B"/>
    <w:rsid w:val="006E5030"/>
    <w:rsid w:val="006F1595"/>
    <w:rsid w:val="006F7670"/>
    <w:rsid w:val="00707842"/>
    <w:rsid w:val="00712704"/>
    <w:rsid w:val="00721F52"/>
    <w:rsid w:val="00725EF3"/>
    <w:rsid w:val="007436C1"/>
    <w:rsid w:val="00744F82"/>
    <w:rsid w:val="007456BB"/>
    <w:rsid w:val="007535E1"/>
    <w:rsid w:val="0076115F"/>
    <w:rsid w:val="00761A37"/>
    <w:rsid w:val="00763582"/>
    <w:rsid w:val="00766C03"/>
    <w:rsid w:val="00770F0A"/>
    <w:rsid w:val="00775EF1"/>
    <w:rsid w:val="00785B42"/>
    <w:rsid w:val="007A103B"/>
    <w:rsid w:val="007A31AA"/>
    <w:rsid w:val="007A3C96"/>
    <w:rsid w:val="007B6DA0"/>
    <w:rsid w:val="007C5A0A"/>
    <w:rsid w:val="007C5F98"/>
    <w:rsid w:val="007D01FC"/>
    <w:rsid w:val="007D4896"/>
    <w:rsid w:val="007E1527"/>
    <w:rsid w:val="007E57EF"/>
    <w:rsid w:val="007E7870"/>
    <w:rsid w:val="007E78E9"/>
    <w:rsid w:val="007E7C3A"/>
    <w:rsid w:val="0080220C"/>
    <w:rsid w:val="00805456"/>
    <w:rsid w:val="0080711B"/>
    <w:rsid w:val="008160F4"/>
    <w:rsid w:val="008357EE"/>
    <w:rsid w:val="008659CF"/>
    <w:rsid w:val="008750BF"/>
    <w:rsid w:val="008767D1"/>
    <w:rsid w:val="00876935"/>
    <w:rsid w:val="008776ED"/>
    <w:rsid w:val="0088105C"/>
    <w:rsid w:val="00885865"/>
    <w:rsid w:val="00890E78"/>
    <w:rsid w:val="0089265B"/>
    <w:rsid w:val="0089575D"/>
    <w:rsid w:val="00896DA2"/>
    <w:rsid w:val="008A094D"/>
    <w:rsid w:val="008A1F7F"/>
    <w:rsid w:val="008A4E8C"/>
    <w:rsid w:val="008A669F"/>
    <w:rsid w:val="008A74E6"/>
    <w:rsid w:val="008C4497"/>
    <w:rsid w:val="008D08EA"/>
    <w:rsid w:val="008D0CB5"/>
    <w:rsid w:val="008E00E7"/>
    <w:rsid w:val="008E0D1B"/>
    <w:rsid w:val="008E1DC6"/>
    <w:rsid w:val="008E3C4F"/>
    <w:rsid w:val="008F2D85"/>
    <w:rsid w:val="0090155F"/>
    <w:rsid w:val="00902EEA"/>
    <w:rsid w:val="00904842"/>
    <w:rsid w:val="009130B8"/>
    <w:rsid w:val="00915F0C"/>
    <w:rsid w:val="0091676C"/>
    <w:rsid w:val="0092726C"/>
    <w:rsid w:val="0093483D"/>
    <w:rsid w:val="00940AEF"/>
    <w:rsid w:val="00952DFB"/>
    <w:rsid w:val="00964FC7"/>
    <w:rsid w:val="00980040"/>
    <w:rsid w:val="00980559"/>
    <w:rsid w:val="0098206F"/>
    <w:rsid w:val="00983472"/>
    <w:rsid w:val="00987F89"/>
    <w:rsid w:val="009943E4"/>
    <w:rsid w:val="009B20DA"/>
    <w:rsid w:val="009B45E1"/>
    <w:rsid w:val="009B5E98"/>
    <w:rsid w:val="009B671F"/>
    <w:rsid w:val="009B71C6"/>
    <w:rsid w:val="009B74D7"/>
    <w:rsid w:val="009C119C"/>
    <w:rsid w:val="009C6C5C"/>
    <w:rsid w:val="009D476E"/>
    <w:rsid w:val="009F20AB"/>
    <w:rsid w:val="009F3F88"/>
    <w:rsid w:val="00A01D4A"/>
    <w:rsid w:val="00A06C38"/>
    <w:rsid w:val="00A07D4C"/>
    <w:rsid w:val="00A24300"/>
    <w:rsid w:val="00A27EBE"/>
    <w:rsid w:val="00A321C8"/>
    <w:rsid w:val="00A32B24"/>
    <w:rsid w:val="00A33C9E"/>
    <w:rsid w:val="00A344FC"/>
    <w:rsid w:val="00A40E17"/>
    <w:rsid w:val="00A447A1"/>
    <w:rsid w:val="00A517F9"/>
    <w:rsid w:val="00A61DEA"/>
    <w:rsid w:val="00A663F1"/>
    <w:rsid w:val="00A67363"/>
    <w:rsid w:val="00A727EB"/>
    <w:rsid w:val="00A766F6"/>
    <w:rsid w:val="00A938C8"/>
    <w:rsid w:val="00A958F0"/>
    <w:rsid w:val="00A95A9F"/>
    <w:rsid w:val="00A970CA"/>
    <w:rsid w:val="00AA25EF"/>
    <w:rsid w:val="00AA3788"/>
    <w:rsid w:val="00AA486E"/>
    <w:rsid w:val="00AA7AFA"/>
    <w:rsid w:val="00AB26A1"/>
    <w:rsid w:val="00AB3CB6"/>
    <w:rsid w:val="00AC3F7F"/>
    <w:rsid w:val="00AC4E37"/>
    <w:rsid w:val="00AC6AA8"/>
    <w:rsid w:val="00AD09A8"/>
    <w:rsid w:val="00AD712A"/>
    <w:rsid w:val="00AE1A86"/>
    <w:rsid w:val="00AF2223"/>
    <w:rsid w:val="00AF78C6"/>
    <w:rsid w:val="00B065BF"/>
    <w:rsid w:val="00B13D24"/>
    <w:rsid w:val="00B14FC9"/>
    <w:rsid w:val="00B30713"/>
    <w:rsid w:val="00B31945"/>
    <w:rsid w:val="00B413BE"/>
    <w:rsid w:val="00B4292B"/>
    <w:rsid w:val="00B47570"/>
    <w:rsid w:val="00B636DA"/>
    <w:rsid w:val="00B67703"/>
    <w:rsid w:val="00B7137A"/>
    <w:rsid w:val="00B8397E"/>
    <w:rsid w:val="00BA4540"/>
    <w:rsid w:val="00BA5EB5"/>
    <w:rsid w:val="00BF050D"/>
    <w:rsid w:val="00BF2CE9"/>
    <w:rsid w:val="00BF32D6"/>
    <w:rsid w:val="00C1618B"/>
    <w:rsid w:val="00C162C9"/>
    <w:rsid w:val="00C3064D"/>
    <w:rsid w:val="00C3348B"/>
    <w:rsid w:val="00C345E0"/>
    <w:rsid w:val="00C34619"/>
    <w:rsid w:val="00C378F8"/>
    <w:rsid w:val="00C41A92"/>
    <w:rsid w:val="00C462BA"/>
    <w:rsid w:val="00C47480"/>
    <w:rsid w:val="00C6022D"/>
    <w:rsid w:val="00C7145F"/>
    <w:rsid w:val="00C71BBA"/>
    <w:rsid w:val="00C75BCB"/>
    <w:rsid w:val="00C809A3"/>
    <w:rsid w:val="00C81C3F"/>
    <w:rsid w:val="00C8721F"/>
    <w:rsid w:val="00C91EC7"/>
    <w:rsid w:val="00C92881"/>
    <w:rsid w:val="00C92EDA"/>
    <w:rsid w:val="00C96EBD"/>
    <w:rsid w:val="00CA33B5"/>
    <w:rsid w:val="00CA6494"/>
    <w:rsid w:val="00CA6672"/>
    <w:rsid w:val="00CB4128"/>
    <w:rsid w:val="00CB42B1"/>
    <w:rsid w:val="00CB704F"/>
    <w:rsid w:val="00CB74A4"/>
    <w:rsid w:val="00CC2AD4"/>
    <w:rsid w:val="00CC3375"/>
    <w:rsid w:val="00CD138C"/>
    <w:rsid w:val="00CD3B18"/>
    <w:rsid w:val="00CE131C"/>
    <w:rsid w:val="00CE3A96"/>
    <w:rsid w:val="00CF0495"/>
    <w:rsid w:val="00CF1651"/>
    <w:rsid w:val="00CF17E7"/>
    <w:rsid w:val="00CF4221"/>
    <w:rsid w:val="00CF425E"/>
    <w:rsid w:val="00CF6C74"/>
    <w:rsid w:val="00D0037C"/>
    <w:rsid w:val="00D0054C"/>
    <w:rsid w:val="00D03A99"/>
    <w:rsid w:val="00D04761"/>
    <w:rsid w:val="00D10C76"/>
    <w:rsid w:val="00D13B4C"/>
    <w:rsid w:val="00D14DE5"/>
    <w:rsid w:val="00D17BA5"/>
    <w:rsid w:val="00D26387"/>
    <w:rsid w:val="00D362F6"/>
    <w:rsid w:val="00D43257"/>
    <w:rsid w:val="00D459C1"/>
    <w:rsid w:val="00D47891"/>
    <w:rsid w:val="00D514F3"/>
    <w:rsid w:val="00D51FAA"/>
    <w:rsid w:val="00D53D28"/>
    <w:rsid w:val="00D55D5C"/>
    <w:rsid w:val="00D55FB8"/>
    <w:rsid w:val="00D5642D"/>
    <w:rsid w:val="00D57A8E"/>
    <w:rsid w:val="00D67768"/>
    <w:rsid w:val="00D7170A"/>
    <w:rsid w:val="00D75FA6"/>
    <w:rsid w:val="00D76AE2"/>
    <w:rsid w:val="00D81115"/>
    <w:rsid w:val="00D81631"/>
    <w:rsid w:val="00D82841"/>
    <w:rsid w:val="00D82B1C"/>
    <w:rsid w:val="00D83B8D"/>
    <w:rsid w:val="00D920C1"/>
    <w:rsid w:val="00D933E6"/>
    <w:rsid w:val="00D97058"/>
    <w:rsid w:val="00DA1AAA"/>
    <w:rsid w:val="00DB1B67"/>
    <w:rsid w:val="00DB22F4"/>
    <w:rsid w:val="00DC3E73"/>
    <w:rsid w:val="00DC73F1"/>
    <w:rsid w:val="00DC7CF7"/>
    <w:rsid w:val="00DD424F"/>
    <w:rsid w:val="00DD7714"/>
    <w:rsid w:val="00DE02AF"/>
    <w:rsid w:val="00DE078A"/>
    <w:rsid w:val="00DE10FB"/>
    <w:rsid w:val="00DF5039"/>
    <w:rsid w:val="00E00E0F"/>
    <w:rsid w:val="00E06908"/>
    <w:rsid w:val="00E06C10"/>
    <w:rsid w:val="00E11344"/>
    <w:rsid w:val="00E133B8"/>
    <w:rsid w:val="00E1771F"/>
    <w:rsid w:val="00E248CD"/>
    <w:rsid w:val="00E3003A"/>
    <w:rsid w:val="00E33E53"/>
    <w:rsid w:val="00E363EB"/>
    <w:rsid w:val="00E40FF1"/>
    <w:rsid w:val="00E4764F"/>
    <w:rsid w:val="00E535C6"/>
    <w:rsid w:val="00E6571E"/>
    <w:rsid w:val="00E669D0"/>
    <w:rsid w:val="00E742CF"/>
    <w:rsid w:val="00E80F46"/>
    <w:rsid w:val="00E84440"/>
    <w:rsid w:val="00E92984"/>
    <w:rsid w:val="00E94968"/>
    <w:rsid w:val="00E97112"/>
    <w:rsid w:val="00EA0FEF"/>
    <w:rsid w:val="00EA5002"/>
    <w:rsid w:val="00EB0415"/>
    <w:rsid w:val="00EC208D"/>
    <w:rsid w:val="00EC5E11"/>
    <w:rsid w:val="00ED1AB4"/>
    <w:rsid w:val="00ED5FAC"/>
    <w:rsid w:val="00ED6404"/>
    <w:rsid w:val="00ED774D"/>
    <w:rsid w:val="00EE2EE2"/>
    <w:rsid w:val="00EE3045"/>
    <w:rsid w:val="00EE3FD8"/>
    <w:rsid w:val="00EE41BD"/>
    <w:rsid w:val="00EF0997"/>
    <w:rsid w:val="00EF10B8"/>
    <w:rsid w:val="00EF23C9"/>
    <w:rsid w:val="00F05A95"/>
    <w:rsid w:val="00F12379"/>
    <w:rsid w:val="00F2324C"/>
    <w:rsid w:val="00F25D94"/>
    <w:rsid w:val="00F37D2E"/>
    <w:rsid w:val="00F422A0"/>
    <w:rsid w:val="00F43672"/>
    <w:rsid w:val="00F4526D"/>
    <w:rsid w:val="00F471E3"/>
    <w:rsid w:val="00F54812"/>
    <w:rsid w:val="00F6073C"/>
    <w:rsid w:val="00F6134D"/>
    <w:rsid w:val="00F61CE9"/>
    <w:rsid w:val="00F6517D"/>
    <w:rsid w:val="00F655D7"/>
    <w:rsid w:val="00F65BF0"/>
    <w:rsid w:val="00F66C9C"/>
    <w:rsid w:val="00F75D4E"/>
    <w:rsid w:val="00F75D8B"/>
    <w:rsid w:val="00F844D7"/>
    <w:rsid w:val="00F85843"/>
    <w:rsid w:val="00F93549"/>
    <w:rsid w:val="00FA271B"/>
    <w:rsid w:val="00FA272B"/>
    <w:rsid w:val="00FA5615"/>
    <w:rsid w:val="00FA579F"/>
    <w:rsid w:val="00FC1ADC"/>
    <w:rsid w:val="00FC3ECD"/>
    <w:rsid w:val="00FC6817"/>
    <w:rsid w:val="00FC7945"/>
    <w:rsid w:val="00FC7D0A"/>
    <w:rsid w:val="00FD1B02"/>
    <w:rsid w:val="00FD2841"/>
    <w:rsid w:val="00FE68DB"/>
    <w:rsid w:val="00FF2A46"/>
    <w:rsid w:val="00FF5A74"/>
    <w:rsid w:val="15CC0060"/>
    <w:rsid w:val="1652DB3E"/>
    <w:rsid w:val="172D1BC7"/>
    <w:rsid w:val="1A038243"/>
    <w:rsid w:val="2DB34312"/>
    <w:rsid w:val="559BADD9"/>
    <w:rsid w:val="63208E07"/>
    <w:rsid w:val="712FB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1816A"/>
  <w15:docId w15:val="{F8E3BDDF-1571-48FC-BDE1-EA09481B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9E"/>
  </w:style>
  <w:style w:type="paragraph" w:styleId="Heading1">
    <w:name w:val="heading 1"/>
    <w:basedOn w:val="Normal"/>
    <w:next w:val="Normal"/>
    <w:link w:val="Heading1Char"/>
    <w:uiPriority w:val="9"/>
    <w:qFormat/>
    <w:rsid w:val="00B13D24"/>
    <w:pPr>
      <w:pBdr>
        <w:top w:val="single" w:sz="24" w:space="0" w:color="545F1D" w:themeColor="accent1"/>
        <w:left w:val="single" w:sz="24" w:space="0" w:color="545F1D" w:themeColor="accent1"/>
        <w:bottom w:val="single" w:sz="24" w:space="0" w:color="545F1D" w:themeColor="accent1"/>
        <w:right w:val="single" w:sz="24" w:space="0" w:color="545F1D" w:themeColor="accent1"/>
      </w:pBdr>
      <w:shd w:val="clear" w:color="auto" w:fill="545F1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aliases w:val="Call to action"/>
    <w:basedOn w:val="Normal"/>
    <w:next w:val="Normal"/>
    <w:link w:val="Heading2Char"/>
    <w:uiPriority w:val="9"/>
    <w:unhideWhenUsed/>
    <w:qFormat/>
    <w:rsid w:val="00B13D24"/>
    <w:pPr>
      <w:pBdr>
        <w:top w:val="single" w:sz="24" w:space="0" w:color="E6EDC3" w:themeColor="accent1" w:themeTint="33"/>
        <w:left w:val="single" w:sz="24" w:space="0" w:color="E6EDC3" w:themeColor="accent1" w:themeTint="33"/>
        <w:bottom w:val="single" w:sz="24" w:space="0" w:color="E6EDC3" w:themeColor="accent1" w:themeTint="33"/>
        <w:right w:val="single" w:sz="24" w:space="0" w:color="E6EDC3" w:themeColor="accent1" w:themeTint="33"/>
      </w:pBdr>
      <w:shd w:val="clear" w:color="auto" w:fill="E6EDC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D24"/>
    <w:pPr>
      <w:pBdr>
        <w:top w:val="single" w:sz="6" w:space="2" w:color="545F1D" w:themeColor="accent1"/>
      </w:pBdr>
      <w:spacing w:before="300" w:after="0"/>
      <w:outlineLvl w:val="2"/>
    </w:pPr>
    <w:rPr>
      <w:caps/>
      <w:color w:val="292F0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D24"/>
    <w:pPr>
      <w:pBdr>
        <w:top w:val="dotted" w:sz="6" w:space="2" w:color="545F1D" w:themeColor="accent1"/>
      </w:pBdr>
      <w:spacing w:before="200" w:after="0"/>
      <w:outlineLvl w:val="3"/>
    </w:pPr>
    <w:rPr>
      <w:caps/>
      <w:color w:val="3E461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D24"/>
    <w:pPr>
      <w:pBdr>
        <w:bottom w:val="single" w:sz="6" w:space="1" w:color="545F1D" w:themeColor="accent1"/>
      </w:pBdr>
      <w:spacing w:before="200" w:after="0"/>
      <w:outlineLvl w:val="4"/>
    </w:pPr>
    <w:rPr>
      <w:caps/>
      <w:color w:val="3E461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D24"/>
    <w:pPr>
      <w:pBdr>
        <w:bottom w:val="dotted" w:sz="6" w:space="1" w:color="545F1D" w:themeColor="accent1"/>
      </w:pBdr>
      <w:spacing w:before="200" w:after="0"/>
      <w:outlineLvl w:val="5"/>
    </w:pPr>
    <w:rPr>
      <w:caps/>
      <w:color w:val="3E461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D24"/>
    <w:pPr>
      <w:spacing w:before="200" w:after="0"/>
      <w:outlineLvl w:val="6"/>
    </w:pPr>
    <w:rPr>
      <w:caps/>
      <w:color w:val="3E461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D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D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B800" w:themeColor="accent3"/>
          <w:left w:val="single" w:sz="8" w:space="0" w:color="77B800" w:themeColor="accent3"/>
          <w:bottom w:val="single" w:sz="8" w:space="0" w:color="77B800" w:themeColor="accent3"/>
          <w:right w:val="single" w:sz="8" w:space="0" w:color="77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9"/>
    <w:rsid w:val="00B13D24"/>
    <w:rPr>
      <w:caps/>
      <w:spacing w:val="15"/>
      <w:shd w:val="clear" w:color="auto" w:fill="E6EDC3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13D24"/>
    <w:rPr>
      <w:caps/>
      <w:color w:val="FFFFFF" w:themeColor="background1"/>
      <w:spacing w:val="15"/>
      <w:sz w:val="22"/>
      <w:szCs w:val="22"/>
      <w:shd w:val="clear" w:color="auto" w:fill="545F1D" w:themeFill="accent1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rsid w:val="00E92984"/>
    <w:pPr>
      <w:spacing w:after="0" w:line="240" w:lineRule="auto"/>
    </w:pPr>
    <w:rPr>
      <w:rFonts w:ascii="Arial" w:hAnsi="Arial" w:cs="Arial"/>
      <w:color w:val="77B800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aps/>
      <w:color w:val="77B800" w:themeColor="accent3"/>
      <w:spacing w:val="15"/>
      <w:sz w:val="84"/>
      <w:szCs w:val="84"/>
      <w:shd w:val="clear" w:color="auto" w:fill="E6EDC3" w:themeFill="accent1" w:themeFillTint="33"/>
      <w:lang w:val="en-US"/>
    </w:rPr>
  </w:style>
  <w:style w:type="paragraph" w:customStyle="1" w:styleId="Heading-Stone">
    <w:name w:val="Heading - Stone"/>
    <w:link w:val="Heading-StoneChar"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aps/>
      <w:color w:val="77B800"/>
      <w:spacing w:val="15"/>
      <w:sz w:val="28"/>
      <w:szCs w:val="28"/>
      <w:shd w:val="clear" w:color="auto" w:fill="E6EDC3" w:themeFill="accent1" w:themeFillTint="33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rsid w:val="00E92984"/>
    <w:pPr>
      <w:jc w:val="right"/>
    </w:pPr>
    <w:rPr>
      <w:rFonts w:cs="Arial"/>
      <w:color w:val="77B800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77B800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link w:val="NoSpacingChar"/>
    <w:uiPriority w:val="1"/>
    <w:qFormat/>
    <w:rsid w:val="00B13D24"/>
    <w:pPr>
      <w:spacing w:after="0" w:line="240" w:lineRule="auto"/>
    </w:pPr>
  </w:style>
  <w:style w:type="paragraph" w:customStyle="1" w:styleId="Subheading">
    <w:name w:val="Subheading"/>
    <w:link w:val="SubheadingChar"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rsid w:val="00E92984"/>
    <w:pPr>
      <w:spacing w:before="180"/>
    </w:pPr>
    <w:rPr>
      <w:color w:val="77B800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aps/>
      <w:color w:val="36424A"/>
      <w:spacing w:val="15"/>
      <w:sz w:val="36"/>
      <w:szCs w:val="36"/>
      <w:shd w:val="clear" w:color="auto" w:fill="E6EDC3" w:themeFill="accent1" w:themeFillTint="33"/>
      <w:lang w:val="en-US"/>
    </w:rPr>
  </w:style>
  <w:style w:type="paragraph" w:customStyle="1" w:styleId="Bullets1">
    <w:name w:val="Bullets 1"/>
    <w:basedOn w:val="Normal"/>
    <w:link w:val="Bullets1Char"/>
    <w:rsid w:val="00C162C9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aps/>
      <w:color w:val="77B800" w:themeColor="accent3"/>
      <w:spacing w:val="15"/>
      <w:sz w:val="32"/>
      <w:szCs w:val="36"/>
      <w:shd w:val="clear" w:color="auto" w:fill="E6EDC3" w:themeFill="accent1" w:themeFillTint="33"/>
      <w:lang w:val="en-US"/>
    </w:rPr>
  </w:style>
  <w:style w:type="paragraph" w:customStyle="1" w:styleId="Bullets2">
    <w:name w:val="Bullets 2"/>
    <w:basedOn w:val="Bullets1"/>
    <w:link w:val="Bullets2Char"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</w:style>
  <w:style w:type="character" w:customStyle="1" w:styleId="Bullets1Char">
    <w:name w:val="Bullets 1 Char"/>
    <w:basedOn w:val="ListParagraphChar"/>
    <w:link w:val="Bullets1"/>
    <w:rsid w:val="00C162C9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rsid w:val="0065050A"/>
    <w:pPr>
      <w:ind w:right="-30"/>
    </w:pPr>
    <w:rPr>
      <w:b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rsid w:val="00CC3375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CC3375"/>
    <w:rPr>
      <w:rFonts w:ascii="Arial" w:hAnsi="Arial" w:cs="Arial"/>
      <w:b/>
      <w:color w:val="36424A" w:themeColor="text1"/>
      <w:sz w:val="20"/>
      <w:szCs w:val="20"/>
      <w:lang w:val="en-US"/>
    </w:rPr>
  </w:style>
  <w:style w:type="paragraph" w:customStyle="1" w:styleId="ListParagraph2">
    <w:name w:val="List Paragraph 2"/>
    <w:basedOn w:val="ListParagraph"/>
    <w:link w:val="ListParagraph2Char"/>
    <w:uiPriority w:val="1"/>
    <w:rsid w:val="007A31AA"/>
    <w:pPr>
      <w:widowControl w:val="0"/>
      <w:spacing w:line="240" w:lineRule="auto"/>
      <w:ind w:left="361" w:right="821" w:hanging="361"/>
    </w:pPr>
    <w:rPr>
      <w:rFonts w:ascii="Calibri" w:eastAsia="Calibri" w:hAnsi="Calibri" w:cs="Calibri"/>
      <w:sz w:val="22"/>
      <w:szCs w:val="22"/>
    </w:rPr>
  </w:style>
  <w:style w:type="character" w:customStyle="1" w:styleId="ListParagraph2Char">
    <w:name w:val="List Paragraph 2 Char"/>
    <w:basedOn w:val="DefaultParagraphFont"/>
    <w:link w:val="ListParagraph2"/>
    <w:uiPriority w:val="1"/>
    <w:rsid w:val="007A31AA"/>
    <w:rPr>
      <w:rFonts w:ascii="Calibri" w:eastAsia="Calibri" w:hAnsi="Calibri" w:cs="Calibri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3D24"/>
    <w:rPr>
      <w:b/>
      <w:bCs/>
      <w:color w:val="3E4615" w:themeColor="accent1" w:themeShade="BF"/>
      <w:sz w:val="16"/>
      <w:szCs w:val="16"/>
    </w:rPr>
  </w:style>
  <w:style w:type="paragraph" w:styleId="Revision">
    <w:name w:val="Revision"/>
    <w:hidden/>
    <w:uiPriority w:val="99"/>
    <w:semiHidden/>
    <w:rsid w:val="00F93549"/>
    <w:pPr>
      <w:spacing w:after="0" w:line="240" w:lineRule="auto"/>
    </w:pPr>
    <w:rPr>
      <w:rFonts w:ascii="Arial" w:hAnsi="Arial" w:cs="HelveticaNeueLT Std Cn"/>
      <w:color w:val="36424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8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958F0"/>
    <w:rPr>
      <w:rFonts w:ascii="Arial" w:hAnsi="Arial" w:cs="HelveticaNeueLT Std Cn"/>
      <w:color w:val="36424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8F0"/>
    <w:rPr>
      <w:rFonts w:ascii="Arial" w:hAnsi="Arial" w:cs="HelveticaNeueLT Std Cn"/>
      <w:b/>
      <w:bCs/>
      <w:color w:val="36424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D24"/>
    <w:rPr>
      <w:caps/>
      <w:color w:val="292F0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D24"/>
    <w:rPr>
      <w:caps/>
      <w:color w:val="3E461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D24"/>
    <w:rPr>
      <w:caps/>
      <w:color w:val="3E461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D24"/>
    <w:rPr>
      <w:caps/>
      <w:color w:val="3E461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D24"/>
    <w:rPr>
      <w:caps/>
      <w:color w:val="3E461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D2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D24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3D24"/>
    <w:pPr>
      <w:spacing w:before="0" w:after="0"/>
    </w:pPr>
    <w:rPr>
      <w:rFonts w:asciiTheme="majorHAnsi" w:eastAsiaTheme="majorEastAsia" w:hAnsiTheme="majorHAnsi" w:cstheme="majorBidi"/>
      <w:caps/>
      <w:color w:val="545F1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3D24"/>
    <w:rPr>
      <w:rFonts w:asciiTheme="majorHAnsi" w:eastAsiaTheme="majorEastAsia" w:hAnsiTheme="majorHAnsi" w:cstheme="majorBidi"/>
      <w:caps/>
      <w:color w:val="545F1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D24"/>
    <w:pPr>
      <w:spacing w:before="0" w:after="500" w:line="240" w:lineRule="auto"/>
    </w:pPr>
    <w:rPr>
      <w:caps/>
      <w:color w:val="6F869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13D24"/>
    <w:rPr>
      <w:caps/>
      <w:color w:val="6F869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13D24"/>
    <w:rPr>
      <w:b/>
      <w:bCs/>
    </w:rPr>
  </w:style>
  <w:style w:type="character" w:styleId="Emphasis">
    <w:name w:val="Emphasis"/>
    <w:uiPriority w:val="20"/>
    <w:qFormat/>
    <w:rsid w:val="00B13D24"/>
    <w:rPr>
      <w:caps/>
      <w:color w:val="292F0E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B13D2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3D2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D24"/>
    <w:pPr>
      <w:spacing w:before="240" w:after="240" w:line="240" w:lineRule="auto"/>
      <w:ind w:left="1080" w:right="1080"/>
      <w:jc w:val="center"/>
    </w:pPr>
    <w:rPr>
      <w:color w:val="545F1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D24"/>
    <w:rPr>
      <w:color w:val="545F1D" w:themeColor="accent1"/>
      <w:sz w:val="24"/>
      <w:szCs w:val="24"/>
    </w:rPr>
  </w:style>
  <w:style w:type="character" w:styleId="SubtleEmphasis">
    <w:name w:val="Subtle Emphasis"/>
    <w:uiPriority w:val="19"/>
    <w:qFormat/>
    <w:rsid w:val="00B13D24"/>
    <w:rPr>
      <w:i/>
      <w:iCs/>
      <w:color w:val="292F0E" w:themeColor="accent1" w:themeShade="7F"/>
    </w:rPr>
  </w:style>
  <w:style w:type="character" w:styleId="IntenseEmphasis">
    <w:name w:val="Intense Emphasis"/>
    <w:uiPriority w:val="21"/>
    <w:qFormat/>
    <w:rsid w:val="00B13D24"/>
    <w:rPr>
      <w:b/>
      <w:bCs/>
      <w:caps/>
      <w:color w:val="292F0E" w:themeColor="accent1" w:themeShade="7F"/>
      <w:spacing w:val="10"/>
    </w:rPr>
  </w:style>
  <w:style w:type="character" w:styleId="SubtleReference">
    <w:name w:val="Subtle Reference"/>
    <w:uiPriority w:val="31"/>
    <w:qFormat/>
    <w:rsid w:val="00B13D24"/>
    <w:rPr>
      <w:b/>
      <w:bCs/>
      <w:color w:val="545F1D" w:themeColor="accent1"/>
    </w:rPr>
  </w:style>
  <w:style w:type="character" w:styleId="IntenseReference">
    <w:name w:val="Intense Reference"/>
    <w:uiPriority w:val="32"/>
    <w:qFormat/>
    <w:rsid w:val="00B13D24"/>
    <w:rPr>
      <w:b/>
      <w:bCs/>
      <w:i/>
      <w:iCs/>
      <w:caps/>
      <w:color w:val="545F1D" w:themeColor="accent1"/>
    </w:rPr>
  </w:style>
  <w:style w:type="character" w:styleId="BookTitle">
    <w:name w:val="Book Title"/>
    <w:uiPriority w:val="33"/>
    <w:qFormat/>
    <w:rsid w:val="00B13D2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D24"/>
    <w:pPr>
      <w:outlineLvl w:val="9"/>
    </w:pPr>
  </w:style>
  <w:style w:type="character" w:customStyle="1" w:styleId="NoSpacingChar">
    <w:name w:val="No Spacing Char"/>
    <w:aliases w:val="Copyright Char"/>
    <w:basedOn w:val="DefaultParagraphFont"/>
    <w:link w:val="NoSpacing"/>
    <w:uiPriority w:val="1"/>
    <w:rsid w:val="00C92EDA"/>
  </w:style>
  <w:style w:type="character" w:styleId="UnresolvedMention">
    <w:name w:val="Unresolved Mention"/>
    <w:basedOn w:val="DefaultParagraphFont"/>
    <w:uiPriority w:val="99"/>
    <w:semiHidden/>
    <w:unhideWhenUsed/>
    <w:rsid w:val="001C3D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C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alberta.ca/drought-and-flood-protection-progra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FPP@gov.ab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yperlink" Target="https://www.alberta.ca/drought-and-flood-protection-progra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GoA Pasture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545F1D"/>
      </a:accent1>
      <a:accent2>
        <a:srgbClr val="719500"/>
      </a:accent2>
      <a:accent3>
        <a:srgbClr val="77B800"/>
      </a:accent3>
      <a:accent4>
        <a:srgbClr val="99CA40"/>
      </a:accent4>
      <a:accent5>
        <a:srgbClr val="BBDB7F"/>
      </a:accent5>
      <a:accent6>
        <a:srgbClr val="DDEDB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1E510CBFE24BB2E9A33982E72859" ma:contentTypeVersion="14" ma:contentTypeDescription="Create a new document." ma:contentTypeScope="" ma:versionID="c4bdf3ec122cf1f8ddf51a831afd31dd">
  <xsd:schema xmlns:xsd="http://www.w3.org/2001/XMLSchema" xmlns:xs="http://www.w3.org/2001/XMLSchema" xmlns:p="http://schemas.microsoft.com/office/2006/metadata/properties" xmlns:ns2="003daed0-c403-4b1e-8e57-334141ce92e4" xmlns:ns3="b8bba156-f053-440c-8946-9e7d6aa5fcfa" xmlns:ns4="350c7f2d-22b5-4c05-88ab-16906deb3555" targetNamespace="http://schemas.microsoft.com/office/2006/metadata/properties" ma:root="true" ma:fieldsID="156e10f6be7c01156ad410636741b43e" ns2:_="" ns3:_="" ns4:_="">
    <xsd:import namespace="003daed0-c403-4b1e-8e57-334141ce92e4"/>
    <xsd:import namespace="b8bba156-f053-440c-8946-9e7d6aa5fcfa"/>
    <xsd:import namespace="350c7f2d-22b5-4c05-88ab-16906deb35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daed0-c403-4b1e-8e57-334141ce92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a156-f053-440c-8946-9e7d6aa5f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a9f1ea-57f7-45a9-a934-a3ef4f388a2a}" ma:internalName="TaxCatchAll" ma:showField="CatchAllData" ma:web="003daed0-c403-4b1e-8e57-334141ce9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3daed0-c403-4b1e-8e57-334141ce92e4">W6A2K3FVA345-1624525998-1760</_dlc_DocId>
    <_dlc_DocIdUrl xmlns="003daed0-c403-4b1e-8e57-334141ce92e4">
      <Url>https://abgov.sharepoint.com/sites/S300D09-MITIGATION2952/_layouts/15/DocIdRedir.aspx?ID=W6A2K3FVA345-1624525998-1760</Url>
      <Description>W6A2K3FVA345-1624525998-1760</Description>
    </_dlc_DocIdUrl>
    <TaxCatchAll xmlns="350c7f2d-22b5-4c05-88ab-16906deb3555" xsi:nil="true"/>
    <lcf76f155ced4ddcb4097134ff3c332f xmlns="b8bba156-f053-440c-8946-9e7d6aa5fcf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B25B-5D44-4C24-86C7-46211AD0F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70D4C-AD1E-4260-AFDE-A2B5B8F819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75582D-6699-42D6-AC27-49C4ACE59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daed0-c403-4b1e-8e57-334141ce92e4"/>
    <ds:schemaRef ds:uri="b8bba156-f053-440c-8946-9e7d6aa5fcfa"/>
    <ds:schemaRef ds:uri="350c7f2d-22b5-4c05-88ab-16906deb3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D7711-1D52-4723-8314-CEE6DACD7905}">
  <ds:schemaRefs>
    <ds:schemaRef ds:uri="http://purl.org/dc/dcmitype/"/>
    <ds:schemaRef ds:uri="http://schemas.microsoft.com/office/2006/documentManagement/types"/>
    <ds:schemaRef ds:uri="http://purl.org/dc/elements/1.1/"/>
    <ds:schemaRef ds:uri="b8bba156-f053-440c-8946-9e7d6aa5fcf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50c7f2d-22b5-4c05-88ab-16906deb3555"/>
    <ds:schemaRef ds:uri="003daed0-c403-4b1e-8e57-334141ce92e4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E1A1288-B4F8-4ED9-A5D7-4E0F91FD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Drought and Flood Protection Program - Final Report Template</vt:lpstr>
    </vt:vector>
  </TitlesOfParts>
  <Company>GOA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and Flood Protection Program - Final Report Template</dc:title>
  <dc:subject>Flood Protection, Drought Mitigation, Resilience Infrastructure</dc:subject>
  <dc:creator>Government of Alberta</dc:creator>
  <cp:keywords>Security Classification: PUBLIC</cp:keywords>
  <cp:revision>19</cp:revision>
  <cp:lastPrinted>2023-11-07T01:39:00Z</cp:lastPrinted>
  <dcterms:created xsi:type="dcterms:W3CDTF">2025-02-04T22:39:00Z</dcterms:created>
  <dcterms:modified xsi:type="dcterms:W3CDTF">2025-06-26T18:25:00Z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0x0101009B901E510CBFE24BB2E9A33982E72859</vt:lpwstr>
  </property>
  <property fmtid="{D5CDD505-2E9C-101B-9397-08002B2CF9AE}" pid="3" name="_dlc_DocIdItemGuid">
    <vt:lpwstr>7ecae022-05f1-4efb-bc94-6571348a399b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65e7defd,ff6fe64,21fb86d1,6019dad4,2fff39ba,737f7399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2025-02-21T22:09:00Z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c6f6920a-964e-42c4-b4e5-29c6524a2bf8</vt:lpwstr>
  </property>
  <property fmtid="{D5CDD505-2E9C-101B-9397-08002B2CF9AE}" pid="14" name="MSIP_Label_60c3ebf9-3c2f-4745-a75f-55836bdb736f_ContentBits">
    <vt:lpwstr>2</vt:lpwstr>
  </property>
</Properties>
</file>