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5606B" w14:textId="77777777" w:rsidR="00873726" w:rsidRDefault="00873726" w:rsidP="00873726">
      <w:pPr>
        <w:ind w:firstLine="720"/>
        <w:jc w:val="right"/>
        <w:rPr>
          <w:lang w:val="en-US"/>
        </w:rPr>
      </w:pPr>
      <w:r>
        <w:rPr>
          <w:lang w:val="en-US"/>
        </w:rPr>
        <w:t xml:space="preserve">Our File: </w:t>
      </w:r>
      <w:r>
        <w:rPr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  <w:r>
        <w:rPr>
          <w:lang w:val="en-US"/>
        </w:rPr>
        <w:tab/>
      </w:r>
      <w:r>
        <w:rPr>
          <w:lang w:val="en-US"/>
        </w:rPr>
        <w:tab/>
      </w:r>
    </w:p>
    <w:p w14:paraId="52C0A3EA" w14:textId="77777777" w:rsidR="00873726" w:rsidRDefault="00873726" w:rsidP="00873726">
      <w:pPr>
        <w:jc w:val="right"/>
        <w:rPr>
          <w:lang w:val="en-US"/>
        </w:rPr>
      </w:pPr>
      <w:r>
        <w:rPr>
          <w:lang w:val="en-US"/>
        </w:rPr>
        <w:t xml:space="preserve">Contract Number: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"/>
      <w:r>
        <w:rPr>
          <w:lang w:val="en-US"/>
        </w:rPr>
        <w:tab/>
      </w:r>
    </w:p>
    <w:p w14:paraId="435D26F1" w14:textId="77777777" w:rsidR="00873726" w:rsidRDefault="00873726" w:rsidP="00873726">
      <w:pPr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"/>
    </w:p>
    <w:p w14:paraId="67ABCAB5" w14:textId="77777777" w:rsidR="00873726" w:rsidRDefault="00873726" w:rsidP="00873726">
      <w:pPr>
        <w:rPr>
          <w:lang w:val="en-US"/>
        </w:rPr>
      </w:pPr>
    </w:p>
    <w:p w14:paraId="448C75D1" w14:textId="77777777" w:rsidR="00873726" w:rsidRPr="00B23B71" w:rsidRDefault="00873726" w:rsidP="00873726"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Fir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{First_Name}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Middle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{Middle_Name}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</w:p>
    <w:p w14:paraId="5B90BAA0" w14:textId="77777777" w:rsidR="00873726" w:rsidRPr="00B23B71" w:rsidRDefault="00873726" w:rsidP="00873726">
      <w:r w:rsidRPr="00B23B71">
        <w:fldChar w:fldCharType="begin">
          <w:ffData>
            <w:name w:val=""/>
            <w:enabled/>
            <w:calcOnExit w:val="0"/>
            <w:textInput>
              <w:default w:val="{Job_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{Job_Title}</w:t>
      </w:r>
      <w:r w:rsidRPr="00B23B71">
        <w:fldChar w:fldCharType="end"/>
      </w:r>
    </w:p>
    <w:p w14:paraId="5A5474F3" w14:textId="77777777" w:rsidR="00873726" w:rsidRPr="00B23B71" w:rsidRDefault="00873726" w:rsidP="00873726">
      <w:r w:rsidRPr="00B23B71">
        <w:fldChar w:fldCharType="begin">
          <w:ffData>
            <w:name w:val=""/>
            <w:enabled/>
            <w:calcOnExit w:val="0"/>
            <w:textInput>
              <w:default w:val="{Organization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{Organization}</w:t>
      </w:r>
      <w:r w:rsidRPr="00B23B71">
        <w:fldChar w:fldCharType="end"/>
      </w:r>
    </w:p>
    <w:p w14:paraId="75176C89" w14:textId="77777777" w:rsidR="00873726" w:rsidRPr="00B23B71" w:rsidRDefault="00873726" w:rsidP="00873726">
      <w:r w:rsidRPr="00B23B71"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{Address}</w:t>
      </w:r>
      <w:r w:rsidRPr="00B23B71">
        <w:fldChar w:fldCharType="end"/>
      </w:r>
    </w:p>
    <w:p w14:paraId="1EABB0F1" w14:textId="77777777" w:rsidR="00873726" w:rsidRPr="00B23B71" w:rsidRDefault="00873726" w:rsidP="00873726">
      <w:r w:rsidRPr="00B23B71">
        <w:fldChar w:fldCharType="begin">
          <w:ffData>
            <w:name w:val=""/>
            <w:enabled/>
            <w:calcOnExit w:val="0"/>
            <w:textInput>
              <w:default w:val="{City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{City}</w:t>
      </w:r>
      <w:r w:rsidRPr="00B23B71">
        <w:fldChar w:fldCharType="end"/>
      </w:r>
      <w:r w:rsidRPr="00B23B71">
        <w:t xml:space="preserve">, </w:t>
      </w:r>
      <w:r w:rsidRPr="00B23B71">
        <w:fldChar w:fldCharType="begin">
          <w:ffData>
            <w:name w:val=""/>
            <w:enabled/>
            <w:calcOnExit w:val="0"/>
            <w:textInput>
              <w:default w:val="{Provinc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{Province}</w:t>
      </w:r>
      <w:r w:rsidRPr="00B23B71">
        <w:fldChar w:fldCharType="end"/>
      </w:r>
      <w:r w:rsidRPr="00B23B71">
        <w:t xml:space="preserve">  </w:t>
      </w:r>
      <w:r w:rsidRPr="00B23B71">
        <w:fldChar w:fldCharType="begin">
          <w:ffData>
            <w:name w:val=""/>
            <w:enabled/>
            <w:calcOnExit w:val="0"/>
            <w:textInput>
              <w:default w:val="{Postal_Cod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{Postal_Code}</w:t>
      </w:r>
      <w:r w:rsidRPr="00B23B71">
        <w:fldChar w:fldCharType="end"/>
      </w:r>
      <w:bookmarkStart w:id="3" w:name="_GoBack"/>
      <w:bookmarkEnd w:id="3"/>
    </w:p>
    <w:p w14:paraId="3BAFDA0E" w14:textId="77777777" w:rsidR="00873726" w:rsidRPr="00B23B71" w:rsidRDefault="00873726" w:rsidP="00873726"/>
    <w:p w14:paraId="644D1005" w14:textId="77777777" w:rsidR="00873726" w:rsidRDefault="00873726" w:rsidP="00873726">
      <w:pPr>
        <w:jc w:val="center"/>
      </w:pPr>
    </w:p>
    <w:p w14:paraId="7B6C6DD9" w14:textId="77777777" w:rsidR="00873726" w:rsidRPr="00B23B71" w:rsidRDefault="00873726" w:rsidP="00873726">
      <w:r w:rsidRPr="00B23B71">
        <w:t xml:space="preserve">Dear </w:t>
      </w: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  <w:r w:rsidRPr="00B23B71">
        <w:t>:</w:t>
      </w:r>
    </w:p>
    <w:p w14:paraId="0A1CCF44" w14:textId="321C7BD5" w:rsidR="00934C1F" w:rsidRDefault="00934C1F" w:rsidP="00F27384"/>
    <w:p w14:paraId="09C76D54" w14:textId="50B5FBA5" w:rsidR="00934C1F" w:rsidRDefault="00597ABF" w:rsidP="00934C1F">
      <w:pPr>
        <w:pStyle w:val="Subtitle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1F03F3">
        <w:rPr>
          <w:color w:val="7F7F7F" w:themeColor="text1" w:themeTint="80"/>
        </w:rPr>
        <w:t>ample</w:t>
      </w:r>
      <w:r>
        <w:rPr>
          <w:color w:val="7F7F7F" w:themeColor="text1" w:themeTint="80"/>
        </w:rPr>
        <w:t xml:space="preserve"> </w:t>
      </w:r>
      <w:r w:rsidR="001F03F3">
        <w:rPr>
          <w:color w:val="7F7F7F" w:themeColor="text1" w:themeTint="80"/>
        </w:rPr>
        <w:t xml:space="preserve">Wording for </w:t>
      </w:r>
      <w:r>
        <w:rPr>
          <w:color w:val="7F7F7F" w:themeColor="text1" w:themeTint="80"/>
        </w:rPr>
        <w:t>Consultant’s</w:t>
      </w:r>
      <w:r w:rsidR="00101664" w:rsidRPr="00101664">
        <w:rPr>
          <w:color w:val="7F7F7F" w:themeColor="text1" w:themeTint="80"/>
        </w:rPr>
        <w:t xml:space="preserve"> </w:t>
      </w:r>
      <w:r w:rsidR="001F03F3">
        <w:rPr>
          <w:color w:val="7F7F7F" w:themeColor="text1" w:themeTint="80"/>
        </w:rPr>
        <w:t>Notification L</w:t>
      </w:r>
      <w:r w:rsidR="00101664" w:rsidRPr="00101664">
        <w:rPr>
          <w:color w:val="7F7F7F" w:themeColor="text1" w:themeTint="80"/>
        </w:rPr>
        <w:t>etter to Utility Company</w:t>
      </w:r>
    </w:p>
    <w:p w14:paraId="5A504ED9" w14:textId="2EA0E43F" w:rsidR="00597ABF" w:rsidRPr="00597ABF" w:rsidRDefault="00597ABF" w:rsidP="00597ABF">
      <w:pPr>
        <w:pStyle w:val="Subtitle"/>
        <w:numPr>
          <w:ilvl w:val="0"/>
          <w:numId w:val="9"/>
        </w:numPr>
        <w:rPr>
          <w:color w:val="7F7F7F" w:themeColor="text1" w:themeTint="80"/>
        </w:rPr>
      </w:pPr>
      <w:r w:rsidRPr="00597ABF">
        <w:rPr>
          <w:color w:val="7F7F7F" w:themeColor="text1" w:themeTint="80"/>
        </w:rPr>
        <w:t>Introduce as TEC’s Consultant</w:t>
      </w:r>
    </w:p>
    <w:p w14:paraId="6D611655" w14:textId="0D96561F" w:rsidR="00597ABF" w:rsidRPr="00597ABF" w:rsidRDefault="001F03F3" w:rsidP="00597ABF">
      <w:pPr>
        <w:pStyle w:val="Subtitle"/>
        <w:numPr>
          <w:ilvl w:val="0"/>
          <w:numId w:val="9"/>
        </w:numPr>
        <w:rPr>
          <w:color w:val="7F7F7F" w:themeColor="text1" w:themeTint="80"/>
        </w:rPr>
      </w:pPr>
      <w:r>
        <w:rPr>
          <w:color w:val="7F7F7F" w:themeColor="text1" w:themeTint="80"/>
        </w:rPr>
        <w:t>Notify</w:t>
      </w:r>
      <w:r w:rsidR="00597ABF" w:rsidRPr="00597ABF">
        <w:rPr>
          <w:color w:val="7F7F7F" w:themeColor="text1" w:themeTint="80"/>
        </w:rPr>
        <w:t xml:space="preserve"> scope of highway work</w:t>
      </w:r>
    </w:p>
    <w:p w14:paraId="17F63E0E" w14:textId="1A62736D" w:rsidR="00101664" w:rsidRPr="00873726" w:rsidRDefault="00597ABF" w:rsidP="00597ABF">
      <w:pPr>
        <w:pStyle w:val="Subtitle"/>
        <w:numPr>
          <w:ilvl w:val="0"/>
          <w:numId w:val="9"/>
        </w:numPr>
        <w:rPr>
          <w:color w:val="7F7F7F" w:themeColor="text1" w:themeTint="80"/>
        </w:rPr>
      </w:pPr>
      <w:r w:rsidRPr="00597ABF">
        <w:rPr>
          <w:color w:val="7F7F7F" w:themeColor="text1" w:themeTint="80"/>
        </w:rPr>
        <w:t>Request/confirm utility data and contact information</w:t>
      </w:r>
    </w:p>
    <w:p w14:paraId="7EBC3D6E" w14:textId="547D5885" w:rsidR="00101664" w:rsidRDefault="00101664" w:rsidP="00101664"/>
    <w:p w14:paraId="4CE7D9F7" w14:textId="77777777" w:rsidR="001F03F3" w:rsidRDefault="00101664" w:rsidP="00101664">
      <w:pPr>
        <w:tabs>
          <w:tab w:val="left" w:pos="1080"/>
        </w:tabs>
        <w:ind w:left="1080" w:hanging="1080"/>
        <w:rPr>
          <w:b/>
          <w:bCs/>
        </w:rPr>
      </w:pPr>
      <w:r w:rsidRPr="00B23B71">
        <w:rPr>
          <w:b/>
          <w:bCs/>
        </w:rPr>
        <w:t>Subject:</w:t>
      </w:r>
      <w:r w:rsidRPr="00B23B71">
        <w:rPr>
          <w:b/>
          <w:bCs/>
        </w:rPr>
        <w:tab/>
      </w:r>
      <w:r w:rsidRPr="00934C1F">
        <w:rPr>
          <w:b/>
          <w:bCs/>
        </w:rPr>
        <w:t xml:space="preserve">HIGHWAY </w:t>
      </w:r>
      <w:r w:rsidRPr="00934C1F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34C1F">
        <w:rPr>
          <w:b/>
          <w:bCs/>
        </w:rPr>
        <w:instrText xml:space="preserve"> FORMTEXT </w:instrText>
      </w:r>
      <w:r w:rsidRPr="00934C1F">
        <w:rPr>
          <w:b/>
          <w:bCs/>
        </w:rPr>
      </w:r>
      <w:r w:rsidRPr="00934C1F">
        <w:rPr>
          <w:b/>
          <w:bCs/>
        </w:rPr>
        <w:fldChar w:fldCharType="separate"/>
      </w:r>
      <w:r w:rsidRPr="00934C1F">
        <w:rPr>
          <w:b/>
          <w:bCs/>
          <w:noProof/>
        </w:rPr>
        <w:t> </w:t>
      </w:r>
      <w:r w:rsidRPr="00934C1F">
        <w:rPr>
          <w:b/>
          <w:bCs/>
          <w:noProof/>
        </w:rPr>
        <w:t> </w:t>
      </w:r>
      <w:r w:rsidRPr="00934C1F">
        <w:rPr>
          <w:b/>
          <w:bCs/>
          <w:noProof/>
        </w:rPr>
        <w:t> </w:t>
      </w:r>
      <w:r w:rsidRPr="00934C1F">
        <w:rPr>
          <w:b/>
          <w:bCs/>
          <w:noProof/>
        </w:rPr>
        <w:t> </w:t>
      </w:r>
      <w:r w:rsidRPr="00934C1F">
        <w:rPr>
          <w:b/>
          <w:bCs/>
          <w:noProof/>
        </w:rPr>
        <w:t> </w:t>
      </w:r>
      <w:r w:rsidRPr="00934C1F">
        <w:rPr>
          <w:b/>
          <w:bCs/>
        </w:rPr>
        <w:fldChar w:fldCharType="end"/>
      </w:r>
      <w:r w:rsidRPr="00934C1F">
        <w:rPr>
          <w:b/>
          <w:bCs/>
        </w:rPr>
        <w:t xml:space="preserve">, </w:t>
      </w:r>
      <w:r w:rsidR="001F03F3">
        <w:rPr>
          <w:b/>
          <w:bCs/>
        </w:rPr>
        <w:fldChar w:fldCharType="begin">
          <w:ffData>
            <w:name w:val="Text22"/>
            <w:enabled/>
            <w:calcOnExit w:val="0"/>
            <w:textInput>
              <w:default w:val="LOCATION"/>
            </w:textInput>
          </w:ffData>
        </w:fldChar>
      </w:r>
      <w:bookmarkStart w:id="4" w:name="Text22"/>
      <w:r w:rsidR="001F03F3">
        <w:rPr>
          <w:b/>
          <w:bCs/>
        </w:rPr>
        <w:instrText xml:space="preserve"> FORMTEXT </w:instrText>
      </w:r>
      <w:r w:rsidR="001F03F3">
        <w:rPr>
          <w:b/>
          <w:bCs/>
        </w:rPr>
      </w:r>
      <w:r w:rsidR="001F03F3">
        <w:rPr>
          <w:b/>
          <w:bCs/>
        </w:rPr>
        <w:fldChar w:fldCharType="separate"/>
      </w:r>
      <w:r w:rsidR="001F03F3">
        <w:rPr>
          <w:b/>
          <w:bCs/>
          <w:noProof/>
        </w:rPr>
        <w:t>LOCATION</w:t>
      </w:r>
      <w:r w:rsidR="001F03F3">
        <w:rPr>
          <w:b/>
          <w:bCs/>
        </w:rPr>
        <w:fldChar w:fldCharType="end"/>
      </w:r>
      <w:bookmarkEnd w:id="4"/>
    </w:p>
    <w:p w14:paraId="2F52C271" w14:textId="598896C7" w:rsidR="00101664" w:rsidRDefault="001F03F3" w:rsidP="001F03F3">
      <w:pPr>
        <w:tabs>
          <w:tab w:val="left" w:pos="1080"/>
        </w:tabs>
        <w:ind w:left="1080" w:hanging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PROJECT DESCRIPTION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PROJECT DESCRIPTION</w:t>
      </w:r>
      <w:r>
        <w:rPr>
          <w:b/>
          <w:bCs/>
        </w:rPr>
        <w:fldChar w:fldCharType="end"/>
      </w:r>
    </w:p>
    <w:p w14:paraId="680D319F" w14:textId="77777777" w:rsidR="001F03F3" w:rsidRPr="00B23B71" w:rsidRDefault="001F03F3" w:rsidP="001F03F3">
      <w:pPr>
        <w:tabs>
          <w:tab w:val="left" w:pos="1080"/>
        </w:tabs>
        <w:ind w:left="1080" w:hanging="1080"/>
      </w:pPr>
    </w:p>
    <w:p w14:paraId="14FA4092" w14:textId="6AAC4987" w:rsidR="00101664" w:rsidRDefault="00101664" w:rsidP="00101664">
      <w:r>
        <w:t>We are wo</w:t>
      </w:r>
      <w:r w:rsidR="00D82433">
        <w:t>rking as engineering consultant</w:t>
      </w:r>
      <w:r>
        <w:t xml:space="preserve"> on behalf of Transportation</w:t>
      </w:r>
      <w:r w:rsidR="7D3BA296">
        <w:t xml:space="preserve"> and Economic Corridors</w:t>
      </w:r>
      <w:r>
        <w:t xml:space="preserve"> </w:t>
      </w:r>
      <w:r w:rsidR="001F03F3">
        <w:t xml:space="preserve">(the Department) </w:t>
      </w:r>
      <w:r>
        <w:t xml:space="preserve">for the above noted project. The project involves highway widening for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kilometres, commencing at the junction of Highway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to </w:t>
      </w:r>
      <w:r w:rsidR="001F03F3">
        <w:fldChar w:fldCharType="begin">
          <w:ffData>
            <w:name w:val=""/>
            <w:enabled/>
            <w:calcOnExit w:val="0"/>
            <w:textInput/>
          </w:ffData>
        </w:fldChar>
      </w:r>
      <w:r w:rsidR="001F03F3">
        <w:instrText xml:space="preserve"> FORMTEXT </w:instrText>
      </w:r>
      <w:r w:rsidR="001F03F3">
        <w:fldChar w:fldCharType="separate"/>
      </w:r>
      <w:r w:rsidR="001F03F3">
        <w:rPr>
          <w:noProof/>
        </w:rPr>
        <w:t> </w:t>
      </w:r>
      <w:r w:rsidR="001F03F3">
        <w:rPr>
          <w:noProof/>
        </w:rPr>
        <w:t> </w:t>
      </w:r>
      <w:r w:rsidR="001F03F3">
        <w:rPr>
          <w:noProof/>
        </w:rPr>
        <w:t> </w:t>
      </w:r>
      <w:r w:rsidR="001F03F3">
        <w:rPr>
          <w:noProof/>
        </w:rPr>
        <w:t> </w:t>
      </w:r>
      <w:r w:rsidR="001F03F3">
        <w:rPr>
          <w:noProof/>
        </w:rPr>
        <w:t> </w:t>
      </w:r>
      <w:r w:rsidR="001F03F3">
        <w:fldChar w:fldCharType="end"/>
      </w:r>
      <w:r>
        <w:t xml:space="preserve">. The existing right-of-way width is presently </w:t>
      </w:r>
      <w:r w:rsidR="00AD6A13">
        <w:rPr>
          <w:color w:val="FF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" w:name="Text30"/>
      <w:r w:rsidR="00AD6A13">
        <w:rPr>
          <w:color w:val="FF0000"/>
        </w:rPr>
        <w:instrText xml:space="preserve"> FORMTEXT </w:instrText>
      </w:r>
      <w:r w:rsidR="00AD6A13">
        <w:rPr>
          <w:color w:val="FF0000"/>
        </w:rPr>
      </w:r>
      <w:r w:rsidR="00AD6A13">
        <w:rPr>
          <w:color w:val="FF0000"/>
        </w:rPr>
        <w:fldChar w:fldCharType="separate"/>
      </w:r>
      <w:r w:rsidR="00AD6A13">
        <w:rPr>
          <w:noProof/>
          <w:color w:val="FF0000"/>
        </w:rPr>
        <w:t> </w:t>
      </w:r>
      <w:r w:rsidR="00AD6A13">
        <w:rPr>
          <w:noProof/>
          <w:color w:val="FF0000"/>
        </w:rPr>
        <w:t> </w:t>
      </w:r>
      <w:r w:rsidR="00AD6A13">
        <w:rPr>
          <w:noProof/>
          <w:color w:val="FF0000"/>
        </w:rPr>
        <w:t> </w:t>
      </w:r>
      <w:r w:rsidR="00AD6A13">
        <w:rPr>
          <w:noProof/>
          <w:color w:val="FF0000"/>
        </w:rPr>
        <w:t> </w:t>
      </w:r>
      <w:r w:rsidR="00AD6A13">
        <w:rPr>
          <w:noProof/>
          <w:color w:val="FF0000"/>
        </w:rPr>
        <w:t> </w:t>
      </w:r>
      <w:r w:rsidR="00AD6A13">
        <w:rPr>
          <w:color w:val="FF0000"/>
        </w:rPr>
        <w:fldChar w:fldCharType="end"/>
      </w:r>
      <w:bookmarkEnd w:id="5"/>
      <w:r>
        <w:t xml:space="preserve"> metres and it is proposed to widen by an additional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metres on each side. We have identified </w:t>
      </w:r>
      <w:r w:rsidR="00D82433"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D82433">
        <w:instrText xml:space="preserve"> FORMTEXT </w:instrText>
      </w:r>
      <w:r w:rsidR="00D82433">
        <w:fldChar w:fldCharType="separate"/>
      </w:r>
      <w:r w:rsidR="00D82433">
        <w:rPr>
          <w:noProof/>
        </w:rPr>
        <w:t>number</w:t>
      </w:r>
      <w:r w:rsidR="00D82433">
        <w:fldChar w:fldCharType="end"/>
      </w:r>
      <w:r>
        <w:t xml:space="preserve"> pipeline crossings by your company within the limits of this project, as highlighted on the enclosed plans. Your facilities may be impacted by the proposed construction.</w:t>
      </w:r>
    </w:p>
    <w:p w14:paraId="5F8BDA82" w14:textId="77777777" w:rsidR="00101664" w:rsidRDefault="00101664" w:rsidP="00101664"/>
    <w:p w14:paraId="134A9348" w14:textId="77777777" w:rsidR="00101664" w:rsidRDefault="00101664" w:rsidP="00101664">
      <w:r>
        <w:t>Please confirm the location of all facilities owned by your company that are within the project limits and provide us with a copy of your as-built records.</w:t>
      </w:r>
    </w:p>
    <w:p w14:paraId="2F00F3C5" w14:textId="77777777" w:rsidR="00101664" w:rsidRDefault="00101664" w:rsidP="00101664"/>
    <w:p w14:paraId="52949266" w14:textId="407DFF69" w:rsidR="00101664" w:rsidRDefault="00101664" w:rsidP="00101664">
      <w:r>
        <w:t>We request that you forward the names of the contact persons from your company for utility exposures and design coordination.</w:t>
      </w:r>
    </w:p>
    <w:p w14:paraId="28C137FC" w14:textId="77777777" w:rsidR="00101664" w:rsidRDefault="00101664" w:rsidP="00101664"/>
    <w:p w14:paraId="178D8BBA" w14:textId="3F7D6EDB" w:rsidR="00101664" w:rsidRDefault="001F03F3" w:rsidP="6F093B74">
      <w:r>
        <w:t>The Department</w:t>
      </w:r>
      <w:r w:rsidR="00101664">
        <w:t xml:space="preserve"> has tentatively scheduled a </w:t>
      </w:r>
      <w:r w:rsidR="00101664">
        <w:fldChar w:fldCharType="begin">
          <w:ffData>
            <w:name w:val=""/>
            <w:enabled/>
            <w:calcOnExit w:val="0"/>
            <w:textInput>
              <w:default w:val="Month yyyy"/>
            </w:textInput>
          </w:ffData>
        </w:fldChar>
      </w:r>
      <w:r w:rsidR="00101664">
        <w:instrText xml:space="preserve"> FORMTEXT </w:instrText>
      </w:r>
      <w:r w:rsidR="00101664">
        <w:fldChar w:fldCharType="separate"/>
      </w:r>
      <w:r w:rsidR="00101664">
        <w:rPr>
          <w:noProof/>
        </w:rPr>
        <w:t>Month yyyy</w:t>
      </w:r>
      <w:r w:rsidR="00101664">
        <w:fldChar w:fldCharType="end"/>
      </w:r>
      <w:r w:rsidR="00101664">
        <w:t xml:space="preserve"> tender for this project. Construction is anticipated to commence in the </w:t>
      </w:r>
      <w:r w:rsidR="00101664">
        <w:fldChar w:fldCharType="begin">
          <w:ffData>
            <w:name w:val=""/>
            <w:enabled/>
            <w:calcOnExit w:val="0"/>
            <w:textInput>
              <w:default w:val="season yyyy"/>
            </w:textInput>
          </w:ffData>
        </w:fldChar>
      </w:r>
      <w:r w:rsidR="00101664">
        <w:instrText xml:space="preserve"> FORMTEXT </w:instrText>
      </w:r>
      <w:r w:rsidR="00101664">
        <w:fldChar w:fldCharType="separate"/>
      </w:r>
      <w:r w:rsidR="00101664">
        <w:rPr>
          <w:noProof/>
        </w:rPr>
        <w:t>season yyyy</w:t>
      </w:r>
      <w:r w:rsidR="00101664">
        <w:fldChar w:fldCharType="end"/>
      </w:r>
      <w:r w:rsidR="00101664">
        <w:t>.</w:t>
      </w:r>
    </w:p>
    <w:p w14:paraId="2C36157F" w14:textId="77777777" w:rsidR="00101664" w:rsidRDefault="00101664" w:rsidP="00101664"/>
    <w:p w14:paraId="31E36215" w14:textId="77777777" w:rsidR="00101664" w:rsidRDefault="00101664" w:rsidP="00101664">
      <w:r>
        <w:t>If you require any further information or have any questions or concerns, please contact this office directly.</w:t>
      </w:r>
    </w:p>
    <w:p w14:paraId="67B9DA74" w14:textId="77777777" w:rsidR="00101664" w:rsidRPr="00101664" w:rsidRDefault="00101664" w:rsidP="00101664"/>
    <w:sectPr w:rsidR="00101664" w:rsidRPr="00101664" w:rsidSect="00597AB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2ACFE" w14:textId="77777777" w:rsidR="0095173F" w:rsidRDefault="0095173F" w:rsidP="0020559B">
      <w:r>
        <w:separator/>
      </w:r>
    </w:p>
  </w:endnote>
  <w:endnote w:type="continuationSeparator" w:id="0">
    <w:p w14:paraId="0C3780A2" w14:textId="77777777" w:rsidR="0095173F" w:rsidRDefault="0095173F" w:rsidP="0020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B54EFD" w14:paraId="094333E8" w14:textId="77777777" w:rsidTr="0031661D">
      <w:tc>
        <w:tcPr>
          <w:tcW w:w="3116" w:type="dxa"/>
        </w:tcPr>
        <w:p w14:paraId="3C34BF97" w14:textId="7D7ACD19" w:rsidR="00B54EFD" w:rsidRDefault="00B54EFD">
          <w:pPr>
            <w:pStyle w:val="Foo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Revised: </w:t>
          </w:r>
          <w:r w:rsidR="00486D15" w:rsidRPr="00486D15">
            <w:rPr>
              <w:rFonts w:asciiTheme="minorHAnsi" w:hAnsiTheme="minorHAnsi"/>
            </w:rPr>
            <w:t>February</w:t>
          </w:r>
          <w:r w:rsidR="00486D15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2023</w:t>
          </w:r>
        </w:p>
      </w:tc>
      <w:tc>
        <w:tcPr>
          <w:tcW w:w="3117" w:type="dxa"/>
        </w:tcPr>
        <w:p w14:paraId="4EA6CD0F" w14:textId="77777777" w:rsidR="00B54EFD" w:rsidRDefault="00B54EFD">
          <w:pPr>
            <w:pStyle w:val="Footer"/>
            <w:rPr>
              <w:rFonts w:asciiTheme="minorHAnsi" w:hAnsiTheme="minorHAnsi"/>
            </w:rPr>
          </w:pPr>
        </w:p>
      </w:tc>
      <w:tc>
        <w:tcPr>
          <w:tcW w:w="3117" w:type="dxa"/>
        </w:tcPr>
        <w:p w14:paraId="7015A40B" w14:textId="5FC2C200" w:rsidR="00B54EFD" w:rsidRDefault="00B54EFD" w:rsidP="00B54EFD">
          <w:pPr>
            <w:pStyle w:val="Footer"/>
            <w:jc w:val="right"/>
            <w:rPr>
              <w:rFonts w:asciiTheme="minorHAnsi" w:hAnsiTheme="minorHAnsi"/>
            </w:rPr>
          </w:pPr>
          <w:r w:rsidRPr="00B54EFD">
            <w:rPr>
              <w:rFonts w:asciiTheme="minorHAnsi" w:hAnsiTheme="minorHAnsi"/>
            </w:rPr>
            <w:fldChar w:fldCharType="begin"/>
          </w:r>
          <w:r w:rsidRPr="00B54EFD">
            <w:rPr>
              <w:rFonts w:asciiTheme="minorHAnsi" w:hAnsiTheme="minorHAnsi"/>
            </w:rPr>
            <w:instrText xml:space="preserve"> PAGE   \* MERGEFORMAT </w:instrText>
          </w:r>
          <w:r w:rsidRPr="00B54EFD">
            <w:rPr>
              <w:rFonts w:asciiTheme="minorHAnsi" w:hAnsiTheme="minorHAnsi"/>
            </w:rPr>
            <w:fldChar w:fldCharType="separate"/>
          </w:r>
          <w:r w:rsidR="00071E72">
            <w:rPr>
              <w:rFonts w:asciiTheme="minorHAnsi" w:hAnsiTheme="minorHAnsi"/>
              <w:noProof/>
            </w:rPr>
            <w:t>1</w:t>
          </w:r>
          <w:r w:rsidRPr="00B54EFD">
            <w:rPr>
              <w:rFonts w:asciiTheme="minorHAnsi" w:hAnsiTheme="minorHAnsi"/>
              <w:noProof/>
            </w:rPr>
            <w:fldChar w:fldCharType="end"/>
          </w:r>
          <w:r>
            <w:rPr>
              <w:rFonts w:asciiTheme="minorHAnsi" w:hAnsiTheme="minorHAnsi"/>
              <w:noProof/>
            </w:rPr>
            <w:t xml:space="preserve"> of </w:t>
          </w:r>
          <w:r>
            <w:rPr>
              <w:rFonts w:asciiTheme="minorHAnsi" w:hAnsiTheme="minorHAnsi"/>
              <w:noProof/>
            </w:rPr>
            <w:fldChar w:fldCharType="begin"/>
          </w:r>
          <w:r>
            <w:rPr>
              <w:rFonts w:asciiTheme="minorHAnsi" w:hAnsiTheme="minorHAnsi"/>
              <w:noProof/>
            </w:rPr>
            <w:instrText xml:space="preserve"> NUMPAGES  \* Arabic  \* MERGEFORMAT </w:instrText>
          </w:r>
          <w:r>
            <w:rPr>
              <w:rFonts w:asciiTheme="minorHAnsi" w:hAnsiTheme="minorHAnsi"/>
              <w:noProof/>
            </w:rPr>
            <w:fldChar w:fldCharType="separate"/>
          </w:r>
          <w:r w:rsidR="00071E72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  <w:noProof/>
            </w:rPr>
            <w:fldChar w:fldCharType="end"/>
          </w:r>
        </w:p>
      </w:tc>
    </w:tr>
  </w:tbl>
  <w:p w14:paraId="5BC887CA" w14:textId="446A26F2" w:rsidR="0020559B" w:rsidRPr="003A2B9A" w:rsidRDefault="00B54EFD">
    <w:pPr>
      <w:pStyle w:val="Footer"/>
      <w:rPr>
        <w:rFonts w:asciiTheme="minorHAnsi" w:hAnsiTheme="minorHAnsi"/>
      </w:rPr>
    </w:pPr>
    <w:r>
      <w:rPr>
        <w:rFonts w:asciiTheme="minorHAnsi" w:hAnsiTheme="minorHAnsi"/>
        <w:noProof/>
        <w:lang w:eastAsia="en-CA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3764E310" wp14:editId="0FC9E30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1534b8787f946bf3552761e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BF3542" w14:textId="0D968C68" w:rsidR="00B54EFD" w:rsidRPr="00B54EFD" w:rsidRDefault="00B54EFD" w:rsidP="00B54EF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54EFD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4E310" id="_x0000_t202" coordsize="21600,21600" o:spt="202" path="m,l,21600r21600,l21600,xe">
              <v:stroke joinstyle="miter"/>
              <v:path gradientshapeok="t" o:connecttype="rect"/>
            </v:shapetype>
            <v:shape id="MSIPCMf1534b8787f946bf3552761e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DiP+p3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10BF3542" w14:textId="0D968C68" w:rsidR="00B54EFD" w:rsidRPr="00B54EFD" w:rsidRDefault="00B54EFD" w:rsidP="00B54EF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B54EFD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5F7" w14:textId="77777777" w:rsidR="0095173F" w:rsidRDefault="0095173F" w:rsidP="0020559B">
      <w:r>
        <w:separator/>
      </w:r>
    </w:p>
  </w:footnote>
  <w:footnote w:type="continuationSeparator" w:id="0">
    <w:p w14:paraId="745E9ACB" w14:textId="77777777" w:rsidR="0095173F" w:rsidRDefault="0095173F" w:rsidP="0020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4EFB" w14:textId="036B0C4E" w:rsidR="000F3D04" w:rsidRDefault="0095173F">
    <w:pPr>
      <w:pStyle w:val="Header"/>
    </w:pPr>
    <w:r>
      <w:rPr>
        <w:noProof/>
      </w:rPr>
      <w:pict w14:anchorId="23C2CE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4797" o:spid="_x0000_s2050" type="#_x0000_t136" style="position:absolute;margin-left:0;margin-top:0;width:621.8pt;height:88.8pt;rotation:315;z-index:-251653632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F5855" w14:textId="77777777" w:rsidR="003A2B9A" w:rsidRDefault="001D3F29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0664AA04" w14:textId="41242E64" w:rsidR="000F3D04" w:rsidRPr="003A2B9A" w:rsidRDefault="003A2B9A" w:rsidP="00DA47E2">
    <w:pPr>
      <w:pStyle w:val="Header"/>
      <w:jc w:val="right"/>
      <w:rPr>
        <w:rFonts w:asciiTheme="minorHAnsi" w:hAnsiTheme="minorHAnsi"/>
      </w:rPr>
    </w:pPr>
    <w:r>
      <w:tab/>
    </w:r>
    <w:r>
      <w:tab/>
    </w:r>
    <w:r w:rsidR="001D3F29" w:rsidRPr="003A2B9A">
      <w:rPr>
        <w:rFonts w:asciiTheme="minorHAnsi" w:hAnsiTheme="minorHAnsi"/>
      </w:rPr>
      <w:t>E</w:t>
    </w:r>
    <w:r w:rsidR="0095173F">
      <w:rPr>
        <w:rFonts w:asciiTheme="minorHAnsi" w:hAnsiTheme="minorHAnsi"/>
        <w:noProof/>
      </w:rPr>
      <w:pict w14:anchorId="0DA2BB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4798" o:spid="_x0000_s2051" type="#_x0000_t136" style="position:absolute;left:0;text-align:left;margin-left:0;margin-top:0;width:621.8pt;height:88.8pt;rotation:315;z-index:-251651584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"/>
          <w10:wrap anchorx="margin" anchory="margin"/>
        </v:shape>
      </w:pict>
    </w:r>
    <w:r w:rsidR="001D3F29" w:rsidRPr="003A2B9A">
      <w:rPr>
        <w:rFonts w:asciiTheme="minorHAnsi" w:hAnsiTheme="minorHAnsi"/>
      </w:rPr>
      <w:t>CG Vol</w:t>
    </w:r>
    <w:r w:rsidR="00071E72">
      <w:rPr>
        <w:rFonts w:asciiTheme="minorHAnsi" w:hAnsiTheme="minorHAnsi"/>
      </w:rPr>
      <w:t xml:space="preserve"> </w:t>
    </w:r>
    <w:r w:rsidR="001D3F29" w:rsidRPr="003A2B9A">
      <w:rPr>
        <w:rFonts w:asciiTheme="minorHAnsi" w:hAnsiTheme="minorHAnsi"/>
      </w:rPr>
      <w:t>1 – Appendix H: Sample 1</w:t>
    </w:r>
  </w:p>
  <w:p w14:paraId="11FBF1E5" w14:textId="77777777" w:rsidR="001D3F29" w:rsidRDefault="001D3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3A6E9" w14:textId="43540219" w:rsidR="000F3D04" w:rsidRDefault="0095173F">
    <w:pPr>
      <w:pStyle w:val="Header"/>
    </w:pPr>
    <w:r>
      <w:rPr>
        <w:noProof/>
      </w:rPr>
      <w:pict w14:anchorId="6C138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4796" o:spid="_x0000_s2049" type="#_x0000_t136" style="position:absolute;margin-left:0;margin-top:0;width:621.8pt;height:88.8pt;rotation:315;z-index:-251655680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C26"/>
    <w:multiLevelType w:val="hybridMultilevel"/>
    <w:tmpl w:val="7BA29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D1A72"/>
    <w:multiLevelType w:val="hybridMultilevel"/>
    <w:tmpl w:val="76669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7991"/>
    <w:multiLevelType w:val="hybridMultilevel"/>
    <w:tmpl w:val="F2C86CBC"/>
    <w:lvl w:ilvl="0" w:tplc="6FCC48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F8"/>
    <w:rsid w:val="00025FD4"/>
    <w:rsid w:val="000429DD"/>
    <w:rsid w:val="00045990"/>
    <w:rsid w:val="00071E72"/>
    <w:rsid w:val="0008073C"/>
    <w:rsid w:val="000B6E93"/>
    <w:rsid w:val="000C2C04"/>
    <w:rsid w:val="000F3D04"/>
    <w:rsid w:val="00101664"/>
    <w:rsid w:val="0012268D"/>
    <w:rsid w:val="001A0FF5"/>
    <w:rsid w:val="001A2C17"/>
    <w:rsid w:val="001D3F29"/>
    <w:rsid w:val="001F03F3"/>
    <w:rsid w:val="0020559B"/>
    <w:rsid w:val="0020768A"/>
    <w:rsid w:val="002A12F5"/>
    <w:rsid w:val="002E7E34"/>
    <w:rsid w:val="0031661D"/>
    <w:rsid w:val="003A2B9A"/>
    <w:rsid w:val="004418A9"/>
    <w:rsid w:val="00486D15"/>
    <w:rsid w:val="004B6F48"/>
    <w:rsid w:val="005069F9"/>
    <w:rsid w:val="00514D53"/>
    <w:rsid w:val="00584474"/>
    <w:rsid w:val="00597ABF"/>
    <w:rsid w:val="005C2CF8"/>
    <w:rsid w:val="005F4729"/>
    <w:rsid w:val="005F5D46"/>
    <w:rsid w:val="006C31B3"/>
    <w:rsid w:val="00724AEB"/>
    <w:rsid w:val="007270E8"/>
    <w:rsid w:val="00764DF3"/>
    <w:rsid w:val="007A103B"/>
    <w:rsid w:val="007A10AB"/>
    <w:rsid w:val="007E5F82"/>
    <w:rsid w:val="00873726"/>
    <w:rsid w:val="008E0475"/>
    <w:rsid w:val="00912FA7"/>
    <w:rsid w:val="00934C1F"/>
    <w:rsid w:val="0095173F"/>
    <w:rsid w:val="00A24300"/>
    <w:rsid w:val="00A86152"/>
    <w:rsid w:val="00AD6A13"/>
    <w:rsid w:val="00B138EC"/>
    <w:rsid w:val="00B52C37"/>
    <w:rsid w:val="00B54EFD"/>
    <w:rsid w:val="00B87738"/>
    <w:rsid w:val="00BF16FA"/>
    <w:rsid w:val="00C36390"/>
    <w:rsid w:val="00C67077"/>
    <w:rsid w:val="00CF4221"/>
    <w:rsid w:val="00D0095C"/>
    <w:rsid w:val="00D07CE1"/>
    <w:rsid w:val="00D82433"/>
    <w:rsid w:val="00DA47E2"/>
    <w:rsid w:val="00EA6D4B"/>
    <w:rsid w:val="00F27384"/>
    <w:rsid w:val="00F46EE4"/>
    <w:rsid w:val="00F67317"/>
    <w:rsid w:val="00FF7858"/>
    <w:rsid w:val="3F5F8FE6"/>
    <w:rsid w:val="673345AB"/>
    <w:rsid w:val="6F093B74"/>
    <w:rsid w:val="710D1524"/>
    <w:rsid w:val="7862C0B8"/>
    <w:rsid w:val="7D3BA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DEC790"/>
  <w15:docId w15:val="{7F2AE495-610A-4086-815F-FAE0449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HelveticaNeueLT Std Cn"/>
        <w:color w:val="00353A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4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</w:rPr>
  </w:style>
  <w:style w:type="paragraph" w:styleId="Heading2">
    <w:name w:val="heading 2"/>
    <w:basedOn w:val="Sub-Head2medcondensed"/>
    <w:next w:val="Normal"/>
    <w:link w:val="Heading2Char"/>
    <w:autoRedefine/>
    <w:uiPriority w:val="2"/>
    <w:unhideWhenUsed/>
    <w:qFormat/>
    <w:rsid w:val="000C2C04"/>
    <w:pPr>
      <w:spacing w:before="240" w:line="240" w:lineRule="auto"/>
      <w:contextualSpacing/>
      <w:outlineLvl w:val="1"/>
    </w:pPr>
    <w:rPr>
      <w:rFonts w:ascii="Arial Narrow" w:hAnsi="Arial Narrow"/>
      <w:b/>
      <w:color w:val="77B8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3"/>
          <w:left w:val="single" w:sz="8" w:space="0" w:color="FF7900" w:themeColor="accent3"/>
          <w:bottom w:val="single" w:sz="8" w:space="0" w:color="FF7900" w:themeColor="accent3"/>
          <w:right w:val="single" w:sz="8" w:space="0" w:color="FF7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 w:line="288" w:lineRule="auto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 w:line="288" w:lineRule="auto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 w:line="288" w:lineRule="auto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qFormat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qFormat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qFormat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qFormat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basedOn w:val="DefaultParagraphFont"/>
    <w:link w:val="Heading2"/>
    <w:uiPriority w:val="2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C04"/>
    <w:pPr>
      <w:ind w:left="720"/>
      <w:contextualSpacing/>
    </w:pPr>
  </w:style>
  <w:style w:type="paragraph" w:customStyle="1" w:styleId="Sub-headingstyle">
    <w:name w:val="Sub-heading style"/>
    <w:basedOn w:val="Sub-heading"/>
    <w:link w:val="Sub-headingstyleChar"/>
    <w:qFormat/>
    <w:rsid w:val="000C2C04"/>
  </w:style>
  <w:style w:type="character" w:customStyle="1" w:styleId="Sub-headingstyleChar">
    <w:name w:val="Sub-heading style Char"/>
    <w:basedOn w:val="Sub-headingChar"/>
    <w:link w:val="Sub-headingstyle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customStyle="1" w:styleId="Bulletlist">
    <w:name w:val="Bullet list"/>
    <w:basedOn w:val="Bullet1"/>
    <w:link w:val="BulletlistChar"/>
    <w:qFormat/>
    <w:rsid w:val="000C2C04"/>
    <w:pPr>
      <w:numPr>
        <w:numId w:val="0"/>
      </w:numPr>
    </w:pPr>
  </w:style>
  <w:style w:type="character" w:customStyle="1" w:styleId="BulletlistChar">
    <w:name w:val="Bullet list Char"/>
    <w:basedOn w:val="Bullet1Char"/>
    <w:link w:val="Bulletlist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C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4C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BF"/>
    <w:rPr>
      <w:rFonts w:ascii="Segoe UI" w:eastAsia="Times New Roman" w:hAnsi="Segoe UI" w:cs="Segoe UI"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B5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oA Primary">
      <a:dk1>
        <a:sysClr val="windowText" lastClr="000000"/>
      </a:dk1>
      <a:lt1>
        <a:sysClr val="window" lastClr="FFFFFF"/>
      </a:lt1>
      <a:dk2>
        <a:srgbClr val="6A737B"/>
      </a:dk2>
      <a:lt2>
        <a:srgbClr val="A5ACB0"/>
      </a:lt2>
      <a:accent1>
        <a:srgbClr val="D1D4D3"/>
      </a:accent1>
      <a:accent2>
        <a:srgbClr val="D40072"/>
      </a:accent2>
      <a:accent3>
        <a:srgbClr val="FF7900"/>
      </a:accent3>
      <a:accent4>
        <a:srgbClr val="EDB70A"/>
      </a:accent4>
      <a:accent5>
        <a:srgbClr val="77B800"/>
      </a:accent5>
      <a:accent6>
        <a:srgbClr val="00AA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d45be842ff94f8885f098a13f99eeb2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b6cbdbc7d7da4d4f1d0adfc04ae6240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86D7F-34B0-434D-B0EC-4983450B6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8293-D574-49EC-823B-F1ADE3061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0B6144-3BEF-490A-9063-45A139BA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ECG Appendix H: Sample 1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Appendix H: Sample 1</dc:title>
  <dc:subject>Utilities Sample 1</dc:subject>
  <dc:creator>Government of Alberta - Transportation and Economic Corridors</dc:creator>
  <cp:keywords>Utilities, Forms, Engineering Consultant Guidelines</cp:keywords>
  <cp:lastModifiedBy>Anjita Parajuli</cp:lastModifiedBy>
  <cp:revision>25</cp:revision>
  <cp:lastPrinted>2022-09-21T22:36:00Z</cp:lastPrinted>
  <dcterms:created xsi:type="dcterms:W3CDTF">2022-09-11T18:00:00Z</dcterms:created>
  <dcterms:modified xsi:type="dcterms:W3CDTF">2023-02-07T21:32:00Z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2023-02-07T21:32:23Z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ad36f7b7-e97b-4163-bdc2-543a88746def</vt:lpwstr>
  </property>
  <property fmtid="{D5CDD505-2E9C-101B-9397-08002B2CF9AE}" pid="9" name="MSIP_Label_60c3ebf9-3c2f-4745-a75f-55836bdb736f_ContentBits">
    <vt:lpwstr>2</vt:lpwstr>
  </property>
</Properties>
</file>