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3F2ADC" w14:textId="77777777" w:rsidR="006864D6" w:rsidRDefault="00920CFC">
      <w:bookmarkStart w:id="0" w:name="_GoBack"/>
      <w:bookmarkEnd w:id="0"/>
      <w:r w:rsidRPr="006864D6">
        <w:rPr>
          <w:b/>
          <w:noProof/>
          <w:sz w:val="22"/>
          <w:szCs w:val="22"/>
          <w:lang w:val="en-CA" w:eastAsia="en-CA"/>
        </w:rPr>
        <w:drawing>
          <wp:inline distT="0" distB="0" distL="0" distR="0" wp14:anchorId="3E048F3F" wp14:editId="4FF830B0">
            <wp:extent cx="683895" cy="191135"/>
            <wp:effectExtent l="0" t="0" r="0" b="0"/>
            <wp:docPr id="8" name="Picture 4" descr="\\goa\desktop\K_O\norman.ho\Desktop\AB-Sig 2Color Sky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goa\desktop\K_O\norman.ho\Desktop\AB-Sig 2Color Sky CMY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160"/>
      </w:tblGrid>
      <w:tr w:rsidR="005A4BD3" w14:paraId="53BA87B3" w14:textId="77777777">
        <w:trPr>
          <w:cantSplit/>
        </w:trPr>
        <w:tc>
          <w:tcPr>
            <w:tcW w:w="10160" w:type="dxa"/>
          </w:tcPr>
          <w:p w14:paraId="255BF45E" w14:textId="77777777" w:rsidR="005A4BD3" w:rsidRDefault="005A4BD3">
            <w:pPr>
              <w:pStyle w:val="011"/>
              <w:spacing w:after="40"/>
              <w:ind w:lef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6"/>
              </w:rPr>
              <w:t>Section Cover Page</w:t>
            </w:r>
          </w:p>
        </w:tc>
      </w:tr>
      <w:tr w:rsidR="005A4BD3" w14:paraId="75136649" w14:textId="77777777">
        <w:trPr>
          <w:cantSplit/>
        </w:trPr>
        <w:tc>
          <w:tcPr>
            <w:tcW w:w="10160" w:type="dxa"/>
            <w:tcBorders>
              <w:top w:val="single" w:sz="6" w:space="0" w:color="auto"/>
              <w:bottom w:val="single" w:sz="6" w:space="0" w:color="auto"/>
            </w:tcBorders>
          </w:tcPr>
          <w:p w14:paraId="35F4B7CB" w14:textId="77777777" w:rsidR="005A4BD3" w:rsidRDefault="005A4BD3">
            <w:pPr>
              <w:pStyle w:val="011"/>
              <w:tabs>
                <w:tab w:val="clear" w:pos="10080"/>
                <w:tab w:val="right" w:pos="9980"/>
              </w:tabs>
              <w:spacing w:before="40"/>
              <w:ind w:left="-86" w:firstLine="0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ab/>
              <w:t xml:space="preserve">Section </w:t>
            </w:r>
            <w:r w:rsidR="00797430">
              <w:rPr>
                <w:rFonts w:ascii="Arial" w:hAnsi="Arial"/>
                <w:b/>
                <w:sz w:val="22"/>
              </w:rPr>
              <w:t>01 91 01</w:t>
            </w:r>
          </w:p>
          <w:p w14:paraId="083BB174" w14:textId="77777777" w:rsidR="005A4BD3" w:rsidRDefault="006864D6" w:rsidP="004C42A8">
            <w:pPr>
              <w:pStyle w:val="011"/>
              <w:tabs>
                <w:tab w:val="clear" w:pos="10080"/>
                <w:tab w:val="right" w:pos="9980"/>
              </w:tabs>
              <w:spacing w:after="40"/>
              <w:ind w:left="0" w:firstLine="0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2021-12-</w:t>
            </w:r>
            <w:r w:rsidR="002414F6">
              <w:rPr>
                <w:rFonts w:ascii="Arial" w:hAnsi="Arial"/>
                <w:b/>
                <w:sz w:val="22"/>
              </w:rPr>
              <w:t>1</w:t>
            </w:r>
            <w:r w:rsidR="004C42A8">
              <w:rPr>
                <w:rFonts w:ascii="Arial" w:hAnsi="Arial"/>
                <w:b/>
                <w:sz w:val="22"/>
              </w:rPr>
              <w:t>5</w:t>
            </w:r>
            <w:r w:rsidR="005A4BD3">
              <w:rPr>
                <w:rFonts w:ascii="Arial" w:hAnsi="Arial"/>
                <w:b/>
                <w:sz w:val="22"/>
              </w:rPr>
              <w:tab/>
              <w:t>Facility Start-Up Procedures</w:t>
            </w:r>
          </w:p>
        </w:tc>
      </w:tr>
    </w:tbl>
    <w:p w14:paraId="0447F2BD" w14:textId="77777777" w:rsidR="005A4BD3" w:rsidRDefault="005A4BD3">
      <w:pPr>
        <w:spacing w:before="40"/>
        <w:rPr>
          <w:rFonts w:ascii="Arial" w:hAnsi="Arial"/>
          <w:sz w:val="22"/>
        </w:rPr>
      </w:pPr>
    </w:p>
    <w:p w14:paraId="5737E5A5" w14:textId="77777777" w:rsidR="005A4BD3" w:rsidRDefault="005A4BD3">
      <w:pPr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Use this Section to specify general procedural requirements for Facility Start</w:t>
      </w:r>
      <w:r>
        <w:rPr>
          <w:rFonts w:ascii="Arial" w:hAnsi="Arial"/>
          <w:sz w:val="22"/>
        </w:rPr>
        <w:noBreakHyphen/>
        <w:t>Up when a Facility Start</w:t>
      </w:r>
      <w:r>
        <w:rPr>
          <w:rFonts w:ascii="Arial" w:hAnsi="Arial"/>
          <w:sz w:val="22"/>
        </w:rPr>
        <w:noBreakHyphen/>
        <w:t>Up program will be employe</w:t>
      </w:r>
      <w:r w:rsidR="004065CE">
        <w:rPr>
          <w:rFonts w:ascii="Arial" w:hAnsi="Arial"/>
          <w:sz w:val="22"/>
        </w:rPr>
        <w:t>d on the project.  This Section</w:t>
      </w:r>
      <w:r>
        <w:rPr>
          <w:rFonts w:ascii="Arial" w:hAnsi="Arial"/>
          <w:sz w:val="22"/>
        </w:rPr>
        <w:t xml:space="preserve"> is the key Section with respect to Facility Start</w:t>
      </w:r>
      <w:r>
        <w:rPr>
          <w:rFonts w:ascii="Arial" w:hAnsi="Arial"/>
          <w:sz w:val="22"/>
        </w:rPr>
        <w:noBreakHyphen/>
        <w:t>Up and forms the basis for most other Facility Start</w:t>
      </w:r>
      <w:r>
        <w:rPr>
          <w:rFonts w:ascii="Arial" w:hAnsi="Arial"/>
          <w:sz w:val="22"/>
        </w:rPr>
        <w:noBreakHyphen/>
        <w:t>Up requirements specified in other Sections.</w:t>
      </w:r>
    </w:p>
    <w:p w14:paraId="1671D27F" w14:textId="77777777" w:rsidR="005A4BD3" w:rsidRDefault="005A4BD3">
      <w:pPr>
        <w:spacing w:before="40"/>
        <w:rPr>
          <w:rFonts w:ascii="Arial" w:hAnsi="Arial"/>
          <w:sz w:val="22"/>
        </w:rPr>
      </w:pPr>
    </w:p>
    <w:p w14:paraId="27A506AA" w14:textId="77777777" w:rsidR="005A4BD3" w:rsidRDefault="005A4BD3">
      <w:pPr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This Master Specification Section contains:</w:t>
      </w:r>
    </w:p>
    <w:p w14:paraId="00FD67E7" w14:textId="77777777" w:rsidR="005A4BD3" w:rsidRDefault="005A4BD3">
      <w:pPr>
        <w:spacing w:before="40"/>
        <w:rPr>
          <w:rFonts w:ascii="Arial" w:hAnsi="Arial"/>
          <w:sz w:val="22"/>
        </w:rPr>
      </w:pPr>
    </w:p>
    <w:p w14:paraId="1487A89E" w14:textId="77777777" w:rsidR="005A4BD3" w:rsidRDefault="005A4BD3">
      <w:pPr>
        <w:pStyle w:val="01"/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.1</w:t>
      </w:r>
      <w:r>
        <w:rPr>
          <w:rFonts w:ascii="Arial" w:hAnsi="Arial"/>
          <w:sz w:val="22"/>
        </w:rPr>
        <w:tab/>
        <w:t>This Cover Sheet</w:t>
      </w:r>
    </w:p>
    <w:p w14:paraId="335C6282" w14:textId="77777777" w:rsidR="005A4BD3" w:rsidRDefault="005A4BD3">
      <w:pPr>
        <w:pStyle w:val="01"/>
        <w:spacing w:before="40"/>
        <w:rPr>
          <w:rFonts w:ascii="Arial" w:hAnsi="Arial"/>
          <w:sz w:val="22"/>
        </w:rPr>
      </w:pPr>
    </w:p>
    <w:p w14:paraId="7A3BE18A" w14:textId="77777777" w:rsidR="005A4BD3" w:rsidRDefault="005A4BD3">
      <w:pPr>
        <w:pStyle w:val="01"/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.2</w:t>
      </w:r>
      <w:r>
        <w:rPr>
          <w:rFonts w:ascii="Arial" w:hAnsi="Arial"/>
          <w:sz w:val="22"/>
        </w:rPr>
        <w:tab/>
        <w:t xml:space="preserve">Data Sheet </w:t>
      </w:r>
      <w:r>
        <w:rPr>
          <w:rFonts w:ascii="Arial" w:hAnsi="Arial"/>
          <w:sz w:val="22"/>
        </w:rPr>
        <w:noBreakHyphen/>
        <w:t xml:space="preserve"> Specifying Facility Start</w:t>
      </w:r>
      <w:r>
        <w:rPr>
          <w:rFonts w:ascii="Arial" w:hAnsi="Arial"/>
          <w:sz w:val="22"/>
        </w:rPr>
        <w:noBreakHyphen/>
        <w:t>Up Requirements</w:t>
      </w:r>
    </w:p>
    <w:p w14:paraId="66485830" w14:textId="77777777" w:rsidR="005A4BD3" w:rsidRDefault="005A4BD3">
      <w:pPr>
        <w:pStyle w:val="01"/>
        <w:spacing w:before="40"/>
        <w:rPr>
          <w:rFonts w:ascii="Arial" w:hAnsi="Arial"/>
          <w:sz w:val="22"/>
        </w:rPr>
      </w:pPr>
    </w:p>
    <w:p w14:paraId="006C2500" w14:textId="77777777" w:rsidR="005A4BD3" w:rsidRDefault="005A4BD3">
      <w:pPr>
        <w:pStyle w:val="01"/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.3</w:t>
      </w:r>
      <w:r>
        <w:rPr>
          <w:rFonts w:ascii="Arial" w:hAnsi="Arial"/>
          <w:sz w:val="22"/>
        </w:rPr>
        <w:tab/>
        <w:t>Data Sheet </w:t>
      </w:r>
      <w:r>
        <w:rPr>
          <w:rFonts w:ascii="Arial" w:hAnsi="Arial"/>
          <w:sz w:val="22"/>
        </w:rPr>
        <w:noBreakHyphen/>
        <w:t> List of Facility Start</w:t>
      </w:r>
      <w:r>
        <w:rPr>
          <w:rFonts w:ascii="Arial" w:hAnsi="Arial"/>
          <w:sz w:val="22"/>
        </w:rPr>
        <w:noBreakHyphen/>
        <w:t>Up Related Documentation</w:t>
      </w:r>
    </w:p>
    <w:p w14:paraId="4FD41244" w14:textId="77777777" w:rsidR="005A4BD3" w:rsidRDefault="005A4BD3">
      <w:pPr>
        <w:pStyle w:val="01"/>
        <w:spacing w:before="40"/>
        <w:rPr>
          <w:rFonts w:ascii="Arial" w:hAnsi="Arial"/>
          <w:sz w:val="22"/>
        </w:rPr>
      </w:pPr>
    </w:p>
    <w:p w14:paraId="15CDAD6C" w14:textId="77777777" w:rsidR="005A4BD3" w:rsidRDefault="005A4BD3">
      <w:pPr>
        <w:pStyle w:val="01"/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.4</w:t>
      </w:r>
      <w:r>
        <w:rPr>
          <w:rFonts w:ascii="Arial" w:hAnsi="Arial"/>
          <w:sz w:val="22"/>
        </w:rPr>
        <w:tab/>
        <w:t>Specification Section Text:</w:t>
      </w:r>
    </w:p>
    <w:p w14:paraId="0E82CAB3" w14:textId="77777777" w:rsidR="005A4BD3" w:rsidRDefault="005A4BD3">
      <w:pPr>
        <w:pStyle w:val="01"/>
        <w:spacing w:before="40"/>
        <w:rPr>
          <w:rFonts w:ascii="Arial" w:hAnsi="Arial"/>
          <w:sz w:val="22"/>
        </w:rPr>
      </w:pPr>
    </w:p>
    <w:p w14:paraId="4AA6ECEC" w14:textId="77777777" w:rsidR="005A4BD3" w:rsidRDefault="005A4BD3">
      <w:pPr>
        <w:pStyle w:val="011"/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.1</w:t>
      </w:r>
      <w:r>
        <w:rPr>
          <w:rFonts w:ascii="Arial" w:hAnsi="Arial"/>
          <w:sz w:val="22"/>
        </w:rPr>
        <w:tab/>
        <w:t>General</w:t>
      </w:r>
    </w:p>
    <w:p w14:paraId="00DC06E9" w14:textId="77777777" w:rsidR="005A4BD3" w:rsidRDefault="005A4BD3">
      <w:pPr>
        <w:pStyle w:val="011"/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.2</w:t>
      </w:r>
      <w:r>
        <w:rPr>
          <w:rFonts w:ascii="Arial" w:hAnsi="Arial"/>
          <w:sz w:val="22"/>
        </w:rPr>
        <w:tab/>
        <w:t>Related Sections</w:t>
      </w:r>
    </w:p>
    <w:p w14:paraId="1401BEB6" w14:textId="77777777" w:rsidR="005A4BD3" w:rsidRDefault="005A4BD3">
      <w:pPr>
        <w:pStyle w:val="011"/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.3</w:t>
      </w:r>
      <w:r>
        <w:rPr>
          <w:rFonts w:ascii="Arial" w:hAnsi="Arial"/>
          <w:sz w:val="22"/>
        </w:rPr>
        <w:tab/>
        <w:t>Contractor Start</w:t>
      </w:r>
      <w:r>
        <w:rPr>
          <w:rFonts w:ascii="Arial" w:hAnsi="Arial"/>
          <w:sz w:val="22"/>
        </w:rPr>
        <w:noBreakHyphen/>
        <w:t>Up</w:t>
      </w:r>
    </w:p>
    <w:p w14:paraId="21FE0A16" w14:textId="77777777" w:rsidR="005A4BD3" w:rsidRDefault="005A4BD3">
      <w:pPr>
        <w:pStyle w:val="011"/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.4</w:t>
      </w:r>
      <w:r>
        <w:rPr>
          <w:rFonts w:ascii="Arial" w:hAnsi="Arial"/>
          <w:sz w:val="22"/>
        </w:rPr>
        <w:tab/>
        <w:t>Performance Testing</w:t>
      </w:r>
    </w:p>
    <w:p w14:paraId="29D5B54A" w14:textId="77777777" w:rsidR="005A4BD3" w:rsidRDefault="005A4BD3">
      <w:pPr>
        <w:pStyle w:val="011"/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.5</w:t>
      </w:r>
      <w:r>
        <w:rPr>
          <w:rFonts w:ascii="Arial" w:hAnsi="Arial"/>
          <w:sz w:val="22"/>
        </w:rPr>
        <w:tab/>
        <w:t>Fine Tuning</w:t>
      </w:r>
    </w:p>
    <w:p w14:paraId="06989810" w14:textId="77777777" w:rsidR="005A4BD3" w:rsidRDefault="005A4BD3">
      <w:pPr>
        <w:pStyle w:val="011"/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.6</w:t>
      </w:r>
      <w:r>
        <w:rPr>
          <w:rFonts w:ascii="Arial" w:hAnsi="Arial"/>
          <w:sz w:val="22"/>
        </w:rPr>
        <w:tab/>
        <w:t>Seasonal Constraints</w:t>
      </w:r>
    </w:p>
    <w:p w14:paraId="270E542D" w14:textId="77777777" w:rsidR="005A4BD3" w:rsidRDefault="005A4BD3">
      <w:pPr>
        <w:pStyle w:val="011"/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.7</w:t>
      </w:r>
      <w:r>
        <w:rPr>
          <w:rFonts w:ascii="Arial" w:hAnsi="Arial"/>
          <w:sz w:val="22"/>
        </w:rPr>
        <w:tab/>
        <w:t>Partial Utilization of Work</w:t>
      </w:r>
    </w:p>
    <w:p w14:paraId="6BC00093" w14:textId="77777777" w:rsidR="006864D6" w:rsidRDefault="006864D6">
      <w:pPr>
        <w:pStyle w:val="011"/>
        <w:spacing w:before="40"/>
        <w:rPr>
          <w:rFonts w:ascii="Arial" w:hAnsi="Arial"/>
          <w:sz w:val="22"/>
        </w:rPr>
      </w:pPr>
    </w:p>
    <w:p w14:paraId="3FE2EEC4" w14:textId="77777777" w:rsidR="006864D6" w:rsidRDefault="006864D6">
      <w:pPr>
        <w:pStyle w:val="011"/>
        <w:spacing w:before="40"/>
        <w:rPr>
          <w:rFonts w:ascii="Arial" w:hAnsi="Arial"/>
          <w:sz w:val="22"/>
        </w:rPr>
        <w:sectPr w:rsidR="006864D6">
          <w:footerReference w:type="default" r:id="rId11"/>
          <w:footnotePr>
            <w:numFmt w:val="lowerRoman"/>
          </w:footnotePr>
          <w:endnotePr>
            <w:numFmt w:val="decimal"/>
          </w:endnotePr>
          <w:pgSz w:w="12240" w:h="15840"/>
          <w:pgMar w:top="720" w:right="1080" w:bottom="720" w:left="1080" w:header="720" w:footer="720" w:gutter="0"/>
          <w:pgNumType w:start="1"/>
          <w:cols w:space="0"/>
        </w:sectPr>
      </w:pPr>
    </w:p>
    <w:tbl>
      <w:tblPr>
        <w:tblW w:w="0" w:type="auto"/>
        <w:tblBorders>
          <w:bottom w:val="single" w:sz="6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160"/>
      </w:tblGrid>
      <w:tr w:rsidR="006864D6" w14:paraId="2E1FD35B" w14:textId="77777777" w:rsidTr="007D1959">
        <w:trPr>
          <w:cantSplit/>
        </w:trPr>
        <w:tc>
          <w:tcPr>
            <w:tcW w:w="10160" w:type="dxa"/>
            <w:tcBorders>
              <w:bottom w:val="single" w:sz="6" w:space="0" w:color="auto"/>
            </w:tcBorders>
          </w:tcPr>
          <w:p w14:paraId="7FEEB1E3" w14:textId="77777777" w:rsidR="006864D6" w:rsidRDefault="00920CFC" w:rsidP="007D1959">
            <w:pPr>
              <w:pStyle w:val="011"/>
              <w:spacing w:after="40"/>
              <w:ind w:left="0" w:firstLine="0"/>
              <w:jc w:val="left"/>
              <w:rPr>
                <w:rFonts w:ascii="Arial" w:hAnsi="Arial"/>
                <w:b/>
                <w:sz w:val="26"/>
              </w:rPr>
            </w:pPr>
            <w:r w:rsidRPr="006864D6">
              <w:rPr>
                <w:b/>
                <w:noProof/>
                <w:sz w:val="22"/>
                <w:szCs w:val="22"/>
                <w:lang w:val="en-CA" w:eastAsia="en-CA"/>
              </w:rPr>
              <w:lastRenderedPageBreak/>
              <w:drawing>
                <wp:inline distT="0" distB="0" distL="0" distR="0" wp14:anchorId="7F70B0BE" wp14:editId="21395CF1">
                  <wp:extent cx="683895" cy="191135"/>
                  <wp:effectExtent l="0" t="0" r="0" b="0"/>
                  <wp:docPr id="7" name="Picture 4" descr="\\goa\desktop\K_O\norman.ho\Desktop\AB-Sig 2Color Sky CMY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goa\desktop\K_O\norman.ho\Desktop\AB-Sig 2Color Sky CMY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2B45C2" w14:textId="77777777" w:rsidR="006864D6" w:rsidRDefault="006864D6" w:rsidP="007D1959">
            <w:pPr>
              <w:pStyle w:val="011"/>
              <w:spacing w:after="40"/>
              <w:ind w:left="0" w:firstLine="0"/>
              <w:jc w:val="left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Change Log</w:t>
            </w:r>
          </w:p>
        </w:tc>
      </w:tr>
      <w:tr w:rsidR="002754C9" w14:paraId="1CFA7CEF" w14:textId="77777777" w:rsidTr="007D1959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10160" w:type="dxa"/>
            <w:tcBorders>
              <w:top w:val="single" w:sz="6" w:space="0" w:color="auto"/>
              <w:bottom w:val="single" w:sz="6" w:space="0" w:color="auto"/>
            </w:tcBorders>
          </w:tcPr>
          <w:p w14:paraId="15FC2686" w14:textId="77777777" w:rsidR="002754C9" w:rsidRDefault="002754C9" w:rsidP="007D1959">
            <w:pPr>
              <w:pStyle w:val="011"/>
              <w:tabs>
                <w:tab w:val="clear" w:pos="10080"/>
                <w:tab w:val="right" w:pos="9980"/>
              </w:tabs>
              <w:spacing w:before="40"/>
              <w:ind w:left="-86" w:firstLine="0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ab/>
              <w:t>Section 01 91 01</w:t>
            </w:r>
          </w:p>
          <w:p w14:paraId="055EB2B5" w14:textId="77777777" w:rsidR="002754C9" w:rsidRDefault="002754C9" w:rsidP="004C42A8">
            <w:pPr>
              <w:pStyle w:val="011"/>
              <w:tabs>
                <w:tab w:val="clear" w:pos="10080"/>
                <w:tab w:val="right" w:pos="9980"/>
              </w:tabs>
              <w:spacing w:after="40"/>
              <w:ind w:left="0" w:firstLine="0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2021-12-</w:t>
            </w:r>
            <w:r w:rsidR="002414F6">
              <w:rPr>
                <w:rFonts w:ascii="Arial" w:hAnsi="Arial"/>
                <w:b/>
                <w:sz w:val="22"/>
              </w:rPr>
              <w:t>1</w:t>
            </w:r>
            <w:r w:rsidR="004C42A8">
              <w:rPr>
                <w:rFonts w:ascii="Arial" w:hAnsi="Arial"/>
                <w:b/>
                <w:sz w:val="22"/>
              </w:rPr>
              <w:t>5</w:t>
            </w:r>
            <w:r>
              <w:rPr>
                <w:rFonts w:ascii="Arial" w:hAnsi="Arial"/>
                <w:b/>
                <w:sz w:val="22"/>
              </w:rPr>
              <w:tab/>
              <w:t>Facility Start-Up Procedures</w:t>
            </w:r>
          </w:p>
        </w:tc>
      </w:tr>
    </w:tbl>
    <w:p w14:paraId="5097929F" w14:textId="77777777" w:rsidR="006864D6" w:rsidRDefault="006864D6" w:rsidP="006864D6">
      <w:pPr>
        <w:pStyle w:val="01"/>
        <w:spacing w:before="40"/>
        <w:rPr>
          <w:rFonts w:ascii="Arial" w:hAnsi="Arial"/>
          <w:b/>
          <w:sz w:val="22"/>
          <w:szCs w:val="22"/>
        </w:rPr>
      </w:pPr>
    </w:p>
    <w:p w14:paraId="61E0C7A2" w14:textId="77777777" w:rsidR="006864D6" w:rsidRPr="008D5AF4" w:rsidRDefault="006864D6" w:rsidP="006864D6">
      <w:pPr>
        <w:pStyle w:val="01"/>
        <w:spacing w:before="40"/>
        <w:rPr>
          <w:rFonts w:ascii="Arial" w:hAnsi="Arial"/>
          <w:b/>
          <w:sz w:val="22"/>
          <w:szCs w:val="22"/>
        </w:rPr>
      </w:pPr>
      <w:r w:rsidRPr="008D5AF4">
        <w:rPr>
          <w:rFonts w:ascii="Arial" w:hAnsi="Arial"/>
          <w:b/>
          <w:sz w:val="22"/>
          <w:szCs w:val="22"/>
        </w:rPr>
        <w:t>Changes made</w:t>
      </w:r>
      <w:r>
        <w:rPr>
          <w:rFonts w:ascii="Arial" w:hAnsi="Arial"/>
          <w:b/>
          <w:sz w:val="22"/>
          <w:szCs w:val="22"/>
        </w:rPr>
        <w:t xml:space="preserve"> in this Section Update (202</w:t>
      </w:r>
      <w:r w:rsidR="002754C9">
        <w:rPr>
          <w:rFonts w:ascii="Arial" w:hAnsi="Arial"/>
          <w:b/>
          <w:sz w:val="22"/>
          <w:szCs w:val="22"/>
        </w:rPr>
        <w:t>1-12-</w:t>
      </w:r>
      <w:r w:rsidR="002414F6">
        <w:rPr>
          <w:rFonts w:ascii="Arial" w:hAnsi="Arial"/>
          <w:b/>
          <w:sz w:val="22"/>
          <w:szCs w:val="22"/>
        </w:rPr>
        <w:t>13</w:t>
      </w:r>
      <w:r w:rsidRPr="008D5AF4">
        <w:rPr>
          <w:rFonts w:ascii="Arial" w:hAnsi="Arial"/>
          <w:b/>
          <w:sz w:val="22"/>
          <w:szCs w:val="22"/>
        </w:rPr>
        <w:t>):</w:t>
      </w:r>
    </w:p>
    <w:p w14:paraId="075784F2" w14:textId="77777777" w:rsidR="006864D6" w:rsidRPr="005A467E" w:rsidRDefault="006864D6" w:rsidP="006864D6">
      <w:pPr>
        <w:pStyle w:val="01"/>
        <w:spacing w:before="40"/>
        <w:rPr>
          <w:rFonts w:ascii="Arial" w:hAnsi="Arial"/>
          <w:sz w:val="16"/>
          <w:szCs w:val="16"/>
        </w:rPr>
      </w:pPr>
    </w:p>
    <w:p w14:paraId="4393EB64" w14:textId="77777777" w:rsidR="00511C85" w:rsidRDefault="00511C85" w:rsidP="00511C85">
      <w:pPr>
        <w:pStyle w:val="ListParagraph"/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Spelling correction. </w:t>
      </w:r>
    </w:p>
    <w:p w14:paraId="1CBA2D01" w14:textId="77777777" w:rsidR="00511C85" w:rsidRPr="007007B6" w:rsidRDefault="00511C85" w:rsidP="00511C85">
      <w:pPr>
        <w:pStyle w:val="ListParagraph"/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Add</w:t>
      </w:r>
      <w:r w:rsidR="00B01EB7">
        <w:rPr>
          <w:rFonts w:ascii="Arial" w:hAnsi="Arial" w:cs="Arial"/>
          <w:sz w:val="22"/>
          <w:szCs w:val="22"/>
        </w:rPr>
        <w:t>ed</w:t>
      </w:r>
      <w:r>
        <w:rPr>
          <w:rFonts w:ascii="Arial" w:hAnsi="Arial" w:cs="Arial"/>
          <w:sz w:val="22"/>
          <w:szCs w:val="22"/>
        </w:rPr>
        <w:t xml:space="preserve"> Alberta Logo to document Headers.</w:t>
      </w:r>
    </w:p>
    <w:p w14:paraId="2D5D3264" w14:textId="77777777" w:rsidR="006864D6" w:rsidRDefault="006864D6" w:rsidP="00511C85">
      <w:pPr>
        <w:pStyle w:val="011"/>
        <w:pBdr>
          <w:bottom w:val="single" w:sz="4" w:space="1" w:color="auto"/>
        </w:pBdr>
        <w:spacing w:before="40"/>
        <w:ind w:left="0" w:firstLine="0"/>
        <w:rPr>
          <w:rFonts w:ascii="Arial" w:hAnsi="Arial"/>
          <w:sz w:val="22"/>
        </w:rPr>
      </w:pPr>
    </w:p>
    <w:p w14:paraId="6B62F48D" w14:textId="77777777" w:rsidR="00511C85" w:rsidRDefault="00511C85" w:rsidP="00511C85">
      <w:pPr>
        <w:pStyle w:val="011"/>
        <w:spacing w:before="40"/>
        <w:ind w:left="0" w:firstLine="0"/>
        <w:rPr>
          <w:rFonts w:ascii="Arial" w:hAnsi="Arial"/>
          <w:sz w:val="22"/>
        </w:rPr>
      </w:pPr>
    </w:p>
    <w:p w14:paraId="4E4CB757" w14:textId="77777777" w:rsidR="005A4BD3" w:rsidRDefault="005A4BD3">
      <w:pPr>
        <w:spacing w:before="40"/>
        <w:rPr>
          <w:rFonts w:ascii="Arial" w:hAnsi="Arial"/>
          <w:sz w:val="22"/>
        </w:rPr>
      </w:pPr>
    </w:p>
    <w:p w14:paraId="702250A8" w14:textId="77777777" w:rsidR="005A4BD3" w:rsidRDefault="005A4BD3">
      <w:pPr>
        <w:tabs>
          <w:tab w:val="left" w:pos="576"/>
          <w:tab w:val="left" w:pos="1152"/>
          <w:tab w:val="left" w:pos="1728"/>
          <w:tab w:val="left" w:pos="2304"/>
          <w:tab w:val="left" w:pos="4752"/>
          <w:tab w:val="left" w:pos="7344"/>
          <w:tab w:val="left" w:pos="9360"/>
        </w:tabs>
        <w:spacing w:before="40" w:line="240" w:lineRule="atLeast"/>
        <w:ind w:right="-864"/>
        <w:rPr>
          <w:rFonts w:ascii="Arial" w:hAnsi="Arial"/>
          <w:sz w:val="22"/>
        </w:rPr>
        <w:sectPr w:rsidR="005A4BD3">
          <w:footnotePr>
            <w:numFmt w:val="lowerRoman"/>
          </w:footnotePr>
          <w:endnotePr>
            <w:numFmt w:val="decimal"/>
          </w:endnotePr>
          <w:pgSz w:w="12240" w:h="15840"/>
          <w:pgMar w:top="720" w:right="1080" w:bottom="720" w:left="1080" w:header="720" w:footer="720" w:gutter="0"/>
          <w:pgNumType w:start="1"/>
          <w:cols w:space="0"/>
        </w:sectPr>
      </w:pPr>
    </w:p>
    <w:p w14:paraId="6F7D24E1" w14:textId="77777777" w:rsidR="005A4BD3" w:rsidRDefault="005A4BD3">
      <w:pPr>
        <w:spacing w:before="4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lastRenderedPageBreak/>
        <w:t>PREAMBLE</w:t>
      </w:r>
    </w:p>
    <w:p w14:paraId="2EFCC2A7" w14:textId="77777777" w:rsidR="005A4BD3" w:rsidRDefault="005A4BD3">
      <w:pPr>
        <w:spacing w:before="40"/>
        <w:rPr>
          <w:rFonts w:ascii="Arial" w:hAnsi="Arial"/>
          <w:sz w:val="22"/>
        </w:rPr>
      </w:pPr>
    </w:p>
    <w:p w14:paraId="31C43E56" w14:textId="77777777" w:rsidR="005A4BD3" w:rsidRDefault="005A4BD3">
      <w:pPr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Facility Start</w:t>
      </w:r>
      <w:r>
        <w:rPr>
          <w:rFonts w:ascii="Arial" w:hAnsi="Arial"/>
          <w:sz w:val="22"/>
        </w:rPr>
        <w:noBreakHyphen/>
        <w:t xml:space="preserve">Up (or commissioning), as intended to be carried out on </w:t>
      </w:r>
      <w:r w:rsidR="00F75B33">
        <w:rPr>
          <w:rFonts w:ascii="Arial" w:hAnsi="Arial"/>
          <w:sz w:val="22"/>
        </w:rPr>
        <w:t>Infrastructure</w:t>
      </w:r>
      <w:r>
        <w:rPr>
          <w:rFonts w:ascii="Arial" w:hAnsi="Arial"/>
          <w:sz w:val="22"/>
        </w:rPr>
        <w:t xml:space="preserve"> projects, affects many aspects of the contracting and construction process.  Contractual requirements for Facility Start</w:t>
      </w:r>
      <w:r>
        <w:rPr>
          <w:rFonts w:ascii="Arial" w:hAnsi="Arial"/>
          <w:sz w:val="22"/>
        </w:rPr>
        <w:noBreakHyphen/>
        <w:t>Up are specified in:</w:t>
      </w:r>
    </w:p>
    <w:p w14:paraId="50982F86" w14:textId="77777777" w:rsidR="005A4BD3" w:rsidRDefault="005A4BD3">
      <w:pPr>
        <w:pStyle w:val="01"/>
        <w:spacing w:before="40"/>
        <w:rPr>
          <w:rFonts w:ascii="Arial" w:hAnsi="Arial"/>
          <w:sz w:val="22"/>
        </w:rPr>
      </w:pPr>
    </w:p>
    <w:p w14:paraId="7964100D" w14:textId="77777777" w:rsidR="005A4BD3" w:rsidRDefault="005A4BD3">
      <w:pPr>
        <w:pStyle w:val="01"/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.1</w:t>
      </w:r>
      <w:r>
        <w:rPr>
          <w:rFonts w:ascii="Arial" w:hAnsi="Arial"/>
          <w:sz w:val="22"/>
        </w:rPr>
        <w:tab/>
        <w:t xml:space="preserve">Division </w:t>
      </w:r>
      <w:r w:rsidR="00797430">
        <w:rPr>
          <w:rFonts w:ascii="Arial" w:hAnsi="Arial"/>
          <w:sz w:val="22"/>
        </w:rPr>
        <w:t>0</w:t>
      </w:r>
      <w:r>
        <w:rPr>
          <w:rFonts w:ascii="Arial" w:hAnsi="Arial"/>
          <w:sz w:val="22"/>
        </w:rPr>
        <w:t xml:space="preserve">0 and </w:t>
      </w:r>
      <w:r w:rsidR="00797430">
        <w:rPr>
          <w:rFonts w:ascii="Arial" w:hAnsi="Arial"/>
          <w:sz w:val="22"/>
        </w:rPr>
        <w:t>0</w:t>
      </w:r>
      <w:r>
        <w:rPr>
          <w:rFonts w:ascii="Arial" w:hAnsi="Arial"/>
          <w:sz w:val="22"/>
        </w:rPr>
        <w:t>1 to create the contractual framework and establish administrative procedures, and</w:t>
      </w:r>
    </w:p>
    <w:p w14:paraId="0EC8C3E7" w14:textId="77777777" w:rsidR="005A4BD3" w:rsidRDefault="005A4BD3">
      <w:pPr>
        <w:pStyle w:val="01"/>
        <w:spacing w:before="40"/>
        <w:rPr>
          <w:rFonts w:ascii="Arial" w:hAnsi="Arial"/>
          <w:sz w:val="22"/>
        </w:rPr>
      </w:pPr>
    </w:p>
    <w:p w14:paraId="47102E17" w14:textId="77777777" w:rsidR="005A4BD3" w:rsidRDefault="005A4BD3">
      <w:pPr>
        <w:pStyle w:val="01"/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.2</w:t>
      </w:r>
      <w:r>
        <w:rPr>
          <w:rFonts w:ascii="Arial" w:hAnsi="Arial"/>
          <w:sz w:val="22"/>
        </w:rPr>
        <w:tab/>
        <w:t xml:space="preserve">Division </w:t>
      </w:r>
      <w:r w:rsidR="00797430">
        <w:rPr>
          <w:rFonts w:ascii="Arial" w:hAnsi="Arial"/>
          <w:sz w:val="22"/>
        </w:rPr>
        <w:t>0</w:t>
      </w:r>
      <w:r>
        <w:rPr>
          <w:rFonts w:ascii="Arial" w:hAnsi="Arial"/>
          <w:sz w:val="22"/>
        </w:rPr>
        <w:t xml:space="preserve">2 to </w:t>
      </w:r>
      <w:r w:rsidR="004065CE">
        <w:rPr>
          <w:rFonts w:ascii="Arial" w:hAnsi="Arial"/>
          <w:sz w:val="22"/>
        </w:rPr>
        <w:t>49</w:t>
      </w:r>
      <w:r>
        <w:rPr>
          <w:rFonts w:ascii="Arial" w:hAnsi="Arial"/>
          <w:sz w:val="22"/>
        </w:rPr>
        <w:t xml:space="preserve"> technical </w:t>
      </w:r>
      <w:r w:rsidR="00797430">
        <w:rPr>
          <w:rFonts w:ascii="Arial" w:hAnsi="Arial"/>
          <w:sz w:val="22"/>
        </w:rPr>
        <w:t>sections (primarily Divisions 20, 21 22 23 and 2</w:t>
      </w:r>
      <w:r>
        <w:rPr>
          <w:rFonts w:ascii="Arial" w:hAnsi="Arial"/>
          <w:sz w:val="22"/>
        </w:rPr>
        <w:t>6) to deal with requirements at a detailed level.</w:t>
      </w:r>
    </w:p>
    <w:p w14:paraId="52C4F289" w14:textId="77777777" w:rsidR="005A4BD3" w:rsidRDefault="005A4BD3">
      <w:pPr>
        <w:pStyle w:val="01"/>
        <w:spacing w:before="40"/>
        <w:rPr>
          <w:rFonts w:ascii="Arial" w:hAnsi="Arial"/>
          <w:sz w:val="22"/>
        </w:rPr>
      </w:pPr>
    </w:p>
    <w:p w14:paraId="689944DD" w14:textId="77777777" w:rsidR="005A4BD3" w:rsidRDefault="005A4BD3">
      <w:pPr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Page</w:t>
      </w:r>
      <w:r w:rsidR="004065CE">
        <w:rPr>
          <w:rFonts w:ascii="Arial" w:hAnsi="Arial"/>
          <w:sz w:val="22"/>
        </w:rPr>
        <w:t>s</w:t>
      </w:r>
      <w:r>
        <w:rPr>
          <w:rFonts w:ascii="Arial" w:hAnsi="Arial"/>
          <w:sz w:val="22"/>
        </w:rPr>
        <w:t xml:space="preserve"> 02 and 03 include a comprehensive listing of Facility Start</w:t>
      </w:r>
      <w:r>
        <w:rPr>
          <w:rFonts w:ascii="Arial" w:hAnsi="Arial"/>
          <w:sz w:val="22"/>
        </w:rPr>
        <w:noBreakHyphen/>
        <w:t xml:space="preserve">Up related documentation contained in the </w:t>
      </w:r>
      <w:r w:rsidR="00F75B33">
        <w:rPr>
          <w:rFonts w:ascii="Arial" w:hAnsi="Arial"/>
          <w:sz w:val="22"/>
        </w:rPr>
        <w:t>Infrastructure</w:t>
      </w:r>
      <w:r>
        <w:rPr>
          <w:rFonts w:ascii="Arial" w:hAnsi="Arial"/>
          <w:sz w:val="22"/>
        </w:rPr>
        <w:t xml:space="preserve"> Basic Master Specification.  Specifier should use this list to:</w:t>
      </w:r>
    </w:p>
    <w:p w14:paraId="5AF3BCFB" w14:textId="77777777" w:rsidR="005A4BD3" w:rsidRDefault="005A4BD3">
      <w:pPr>
        <w:spacing w:before="40"/>
        <w:rPr>
          <w:rFonts w:ascii="Arial" w:hAnsi="Arial"/>
          <w:sz w:val="22"/>
        </w:rPr>
      </w:pPr>
    </w:p>
    <w:p w14:paraId="53A5DC33" w14:textId="77777777" w:rsidR="005A4BD3" w:rsidRDefault="005A4BD3">
      <w:pPr>
        <w:pStyle w:val="01"/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.1</w:t>
      </w:r>
      <w:r>
        <w:rPr>
          <w:rFonts w:ascii="Arial" w:hAnsi="Arial"/>
          <w:sz w:val="22"/>
        </w:rPr>
        <w:tab/>
        <w:t>define appropriate Facility Start</w:t>
      </w:r>
      <w:r>
        <w:rPr>
          <w:rFonts w:ascii="Arial" w:hAnsi="Arial"/>
          <w:sz w:val="22"/>
        </w:rPr>
        <w:noBreakHyphen/>
        <w:t>Up requirements for a particular project (requirements may vary depending on project complexity), and,</w:t>
      </w:r>
    </w:p>
    <w:p w14:paraId="1CFD6367" w14:textId="77777777" w:rsidR="005A4BD3" w:rsidRDefault="005A4BD3">
      <w:pPr>
        <w:pStyle w:val="01"/>
        <w:spacing w:before="40"/>
        <w:rPr>
          <w:rFonts w:ascii="Arial" w:hAnsi="Arial"/>
          <w:sz w:val="22"/>
        </w:rPr>
      </w:pPr>
    </w:p>
    <w:p w14:paraId="3FDB15D9" w14:textId="77777777" w:rsidR="005A4BD3" w:rsidRDefault="005A4BD3">
      <w:pPr>
        <w:pStyle w:val="01"/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.2</w:t>
      </w:r>
      <w:r>
        <w:rPr>
          <w:rFonts w:ascii="Arial" w:hAnsi="Arial"/>
          <w:sz w:val="22"/>
        </w:rPr>
        <w:tab/>
        <w:t>ensure proper coordination among requirements specified in various sections.</w:t>
      </w:r>
    </w:p>
    <w:p w14:paraId="52E1FED9" w14:textId="77777777" w:rsidR="005A4BD3" w:rsidRDefault="005A4BD3">
      <w:pPr>
        <w:pStyle w:val="01"/>
        <w:spacing w:before="40"/>
        <w:rPr>
          <w:rFonts w:ascii="Arial" w:hAnsi="Arial"/>
          <w:sz w:val="22"/>
        </w:rPr>
      </w:pPr>
    </w:p>
    <w:p w14:paraId="42FA9C94" w14:textId="77777777" w:rsidR="005A4BD3" w:rsidRDefault="005A4BD3">
      <w:pPr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Each project must be analyzed according to its own unique requirements and appropriate specifications must be prepared accordingly.  The primary criterion in determining Facility Start</w:t>
      </w:r>
      <w:r>
        <w:rPr>
          <w:rFonts w:ascii="Arial" w:hAnsi="Arial"/>
          <w:sz w:val="22"/>
        </w:rPr>
        <w:noBreakHyphen/>
        <w:t>Up requirements is normally the degree of complexity of the project, although other relevant factors must also be considered.</w:t>
      </w:r>
    </w:p>
    <w:p w14:paraId="2355BA20" w14:textId="77777777" w:rsidR="005A4BD3" w:rsidRDefault="005A4BD3">
      <w:pPr>
        <w:pStyle w:val="011"/>
        <w:spacing w:before="40"/>
        <w:rPr>
          <w:rFonts w:ascii="Arial" w:hAnsi="Arial"/>
          <w:sz w:val="22"/>
        </w:rPr>
      </w:pPr>
    </w:p>
    <w:p w14:paraId="2AD227BB" w14:textId="77777777" w:rsidR="005A4BD3" w:rsidRDefault="005A4BD3">
      <w:pPr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Use the list as a checklist for ensuring that all the Sections and requirements related to Facility Start</w:t>
      </w:r>
      <w:r>
        <w:rPr>
          <w:rFonts w:ascii="Arial" w:hAnsi="Arial"/>
          <w:sz w:val="22"/>
        </w:rPr>
        <w:noBreakHyphen/>
        <w:t>Up are properly coordinated with each other.  Edit all Sections containing Facility Start</w:t>
      </w:r>
      <w:r>
        <w:rPr>
          <w:rFonts w:ascii="Arial" w:hAnsi="Arial"/>
          <w:sz w:val="22"/>
        </w:rPr>
        <w:noBreakHyphen/>
        <w:t>Up related requirements accordingly.</w:t>
      </w:r>
    </w:p>
    <w:p w14:paraId="5B4AFD0F" w14:textId="77777777" w:rsidR="005A4BD3" w:rsidRDefault="005A4BD3">
      <w:pPr>
        <w:spacing w:before="40"/>
        <w:rPr>
          <w:rFonts w:ascii="Arial" w:hAnsi="Arial"/>
          <w:sz w:val="22"/>
        </w:rPr>
      </w:pPr>
    </w:p>
    <w:p w14:paraId="66DB1744" w14:textId="77777777" w:rsidR="005A4BD3" w:rsidRDefault="005A4BD3">
      <w:pPr>
        <w:tabs>
          <w:tab w:val="left" w:pos="7460"/>
          <w:tab w:val="left" w:pos="8100"/>
          <w:tab w:val="left" w:pos="8640"/>
          <w:tab w:val="left" w:pos="9180"/>
          <w:tab w:val="right" w:pos="10080"/>
        </w:tabs>
        <w:spacing w:before="40"/>
        <w:rPr>
          <w:rFonts w:ascii="Arial" w:hAnsi="Arial"/>
          <w:sz w:val="22"/>
          <w:u w:val="single"/>
        </w:rPr>
        <w:sectPr w:rsidR="005A4BD3">
          <w:headerReference w:type="default" r:id="rId12"/>
          <w:footerReference w:type="default" r:id="rId13"/>
          <w:footnotePr>
            <w:numFmt w:val="lowerRoman"/>
          </w:footnotePr>
          <w:endnotePr>
            <w:numFmt w:val="decimal"/>
          </w:endnotePr>
          <w:pgSz w:w="12240" w:h="15840"/>
          <w:pgMar w:top="720" w:right="1080" w:bottom="720" w:left="1080" w:header="720" w:footer="720" w:gutter="0"/>
          <w:pgNumType w:start="1"/>
          <w:cols w:space="0"/>
        </w:sectPr>
      </w:pPr>
    </w:p>
    <w:p w14:paraId="7E187E57" w14:textId="77777777" w:rsidR="005A4BD3" w:rsidRDefault="005A4BD3">
      <w:pPr>
        <w:tabs>
          <w:tab w:val="left" w:pos="2340"/>
          <w:tab w:val="left" w:pos="6300"/>
        </w:tabs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Section No.</w:t>
      </w:r>
      <w:r>
        <w:rPr>
          <w:rFonts w:ascii="Arial" w:hAnsi="Arial"/>
          <w:sz w:val="22"/>
        </w:rPr>
        <w:tab/>
        <w:t>Section Name</w:t>
      </w:r>
      <w:r>
        <w:rPr>
          <w:rFonts w:ascii="Arial" w:hAnsi="Arial"/>
          <w:sz w:val="22"/>
        </w:rPr>
        <w:tab/>
        <w:t>Article</w:t>
      </w:r>
    </w:p>
    <w:p w14:paraId="0CB3CC5D" w14:textId="77777777" w:rsidR="005A4BD3" w:rsidRDefault="005A4BD3">
      <w:pPr>
        <w:pBdr>
          <w:bottom w:val="single" w:sz="6" w:space="1" w:color="auto"/>
        </w:pBdr>
        <w:tabs>
          <w:tab w:val="right" w:leader="underscore" w:pos="10160"/>
        </w:tabs>
        <w:spacing w:before="40"/>
        <w:rPr>
          <w:rFonts w:ascii="Arial" w:hAnsi="Arial"/>
          <w:sz w:val="22"/>
        </w:rPr>
      </w:pPr>
    </w:p>
    <w:p w14:paraId="68B3CFE5" w14:textId="77777777" w:rsidR="005A4BD3" w:rsidRDefault="005A4BD3">
      <w:pPr>
        <w:tabs>
          <w:tab w:val="left" w:pos="2340"/>
          <w:tab w:val="left" w:pos="6300"/>
        </w:tabs>
        <w:spacing w:before="40"/>
        <w:rPr>
          <w:rFonts w:ascii="Arial" w:hAnsi="Arial"/>
          <w:b/>
          <w:i/>
          <w:sz w:val="22"/>
        </w:rPr>
      </w:pPr>
    </w:p>
    <w:p w14:paraId="553B624D" w14:textId="77777777" w:rsidR="005A4BD3" w:rsidRDefault="005A4BD3">
      <w:pPr>
        <w:tabs>
          <w:tab w:val="left" w:pos="2340"/>
          <w:tab w:val="left" w:pos="6300"/>
        </w:tabs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Section </w:t>
      </w:r>
      <w:r w:rsidR="00797430">
        <w:rPr>
          <w:rFonts w:ascii="Arial" w:hAnsi="Arial"/>
          <w:sz w:val="22"/>
        </w:rPr>
        <w:t>00 71 00</w:t>
      </w:r>
      <w:r>
        <w:rPr>
          <w:rFonts w:ascii="Arial" w:hAnsi="Arial"/>
          <w:sz w:val="22"/>
        </w:rPr>
        <w:tab/>
        <w:t>Definitions</w:t>
      </w:r>
      <w:r>
        <w:rPr>
          <w:rFonts w:ascii="Arial" w:hAnsi="Arial"/>
          <w:sz w:val="22"/>
        </w:rPr>
        <w:tab/>
      </w:r>
    </w:p>
    <w:p w14:paraId="62370334" w14:textId="77777777" w:rsidR="005A4BD3" w:rsidRDefault="005A4BD3">
      <w:pPr>
        <w:tabs>
          <w:tab w:val="left" w:pos="360"/>
          <w:tab w:val="left" w:pos="2340"/>
          <w:tab w:val="left" w:pos="6300"/>
        </w:tabs>
        <w:spacing w:before="40"/>
        <w:rPr>
          <w:rFonts w:ascii="Arial" w:hAnsi="Arial"/>
          <w:sz w:val="22"/>
        </w:rPr>
      </w:pPr>
    </w:p>
    <w:p w14:paraId="7382DCEC" w14:textId="77777777" w:rsidR="005A4BD3" w:rsidRDefault="005A4BD3">
      <w:pPr>
        <w:tabs>
          <w:tab w:val="left" w:pos="2340"/>
          <w:tab w:val="left" w:pos="6300"/>
        </w:tabs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Section </w:t>
      </w:r>
      <w:r w:rsidR="00797430">
        <w:rPr>
          <w:rFonts w:ascii="Arial" w:hAnsi="Arial"/>
          <w:sz w:val="22"/>
        </w:rPr>
        <w:t>00 73 83</w:t>
      </w:r>
      <w:r>
        <w:rPr>
          <w:rFonts w:ascii="Arial" w:hAnsi="Arial"/>
          <w:sz w:val="22"/>
        </w:rPr>
        <w:tab/>
        <w:t>Facility Start</w:t>
      </w:r>
      <w:r>
        <w:rPr>
          <w:rFonts w:ascii="Arial" w:hAnsi="Arial"/>
          <w:sz w:val="22"/>
        </w:rPr>
        <w:noBreakHyphen/>
        <w:t>Up</w:t>
      </w:r>
    </w:p>
    <w:p w14:paraId="7E622D50" w14:textId="77777777" w:rsidR="005A4BD3" w:rsidRDefault="005A4BD3">
      <w:pPr>
        <w:tabs>
          <w:tab w:val="left" w:pos="2340"/>
          <w:tab w:val="left" w:pos="6300"/>
        </w:tabs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Payments</w:t>
      </w:r>
    </w:p>
    <w:p w14:paraId="17713F57" w14:textId="77777777" w:rsidR="005A4BD3" w:rsidRDefault="005A4BD3">
      <w:pPr>
        <w:tabs>
          <w:tab w:val="left" w:pos="360"/>
          <w:tab w:val="left" w:pos="2340"/>
          <w:tab w:val="left" w:pos="6300"/>
        </w:tabs>
        <w:spacing w:before="40"/>
        <w:rPr>
          <w:rFonts w:ascii="Arial" w:hAnsi="Arial"/>
          <w:sz w:val="22"/>
        </w:rPr>
      </w:pPr>
    </w:p>
    <w:p w14:paraId="6E97A805" w14:textId="77777777" w:rsidR="005A4BD3" w:rsidRDefault="005A4BD3">
      <w:pPr>
        <w:tabs>
          <w:tab w:val="left" w:pos="2340"/>
          <w:tab w:val="left" w:pos="6200"/>
        </w:tabs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Section </w:t>
      </w:r>
      <w:r w:rsidR="00797430">
        <w:rPr>
          <w:rFonts w:ascii="Arial" w:hAnsi="Arial"/>
          <w:sz w:val="22"/>
        </w:rPr>
        <w:t>01 11 00</w:t>
      </w:r>
      <w:r>
        <w:rPr>
          <w:rFonts w:ascii="Arial" w:hAnsi="Arial"/>
          <w:sz w:val="22"/>
        </w:rPr>
        <w:tab/>
        <w:t>Summary of Work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noBreakHyphen/>
        <w:t xml:space="preserve">Contract Time (time to be </w:t>
      </w:r>
    </w:p>
    <w:p w14:paraId="4B15C998" w14:textId="77777777" w:rsidR="005A4BD3" w:rsidRDefault="005A4BD3">
      <w:pPr>
        <w:tabs>
          <w:tab w:val="left" w:pos="2340"/>
          <w:tab w:val="left" w:pos="6300"/>
        </w:tabs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taken for Performance Testing</w:t>
      </w:r>
    </w:p>
    <w:p w14:paraId="1DE396C6" w14:textId="77777777" w:rsidR="005A4BD3" w:rsidRDefault="005A4BD3">
      <w:pPr>
        <w:tabs>
          <w:tab w:val="left" w:pos="2340"/>
          <w:tab w:val="left" w:pos="6300"/>
        </w:tabs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and Fine Tuning)</w:t>
      </w:r>
    </w:p>
    <w:p w14:paraId="3F1BF981" w14:textId="77777777" w:rsidR="005A4BD3" w:rsidRDefault="005A4BD3">
      <w:pPr>
        <w:tabs>
          <w:tab w:val="left" w:pos="360"/>
          <w:tab w:val="left" w:pos="2340"/>
          <w:tab w:val="left" w:pos="6200"/>
        </w:tabs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noBreakHyphen/>
        <w:t>Partial Utilization</w:t>
      </w:r>
    </w:p>
    <w:p w14:paraId="2F3F9FF5" w14:textId="77777777" w:rsidR="005A4BD3" w:rsidRDefault="005A4BD3">
      <w:pPr>
        <w:tabs>
          <w:tab w:val="left" w:pos="360"/>
          <w:tab w:val="left" w:pos="2340"/>
          <w:tab w:val="left" w:pos="6300"/>
        </w:tabs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(if applicable)</w:t>
      </w:r>
    </w:p>
    <w:p w14:paraId="36E84888" w14:textId="77777777" w:rsidR="005A4BD3" w:rsidRDefault="005A4BD3">
      <w:pPr>
        <w:tabs>
          <w:tab w:val="left" w:pos="360"/>
          <w:tab w:val="left" w:pos="2340"/>
          <w:tab w:val="left" w:pos="6300"/>
        </w:tabs>
        <w:spacing w:before="40"/>
        <w:rPr>
          <w:rFonts w:ascii="Arial" w:hAnsi="Arial"/>
          <w:sz w:val="22"/>
        </w:rPr>
      </w:pPr>
    </w:p>
    <w:p w14:paraId="08334AAC" w14:textId="77777777" w:rsidR="005A4BD3" w:rsidRDefault="005A4BD3">
      <w:pPr>
        <w:tabs>
          <w:tab w:val="left" w:pos="360"/>
          <w:tab w:val="left" w:pos="2340"/>
          <w:tab w:val="left" w:pos="6200"/>
        </w:tabs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Section </w:t>
      </w:r>
      <w:r w:rsidR="00797430">
        <w:rPr>
          <w:rFonts w:ascii="Arial" w:hAnsi="Arial"/>
          <w:sz w:val="22"/>
        </w:rPr>
        <w:t>01 31 19</w:t>
      </w:r>
      <w:r>
        <w:rPr>
          <w:rFonts w:ascii="Arial" w:hAnsi="Arial"/>
          <w:sz w:val="22"/>
        </w:rPr>
        <w:tab/>
        <w:t>Project Meetings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noBreakHyphen/>
        <w:t>Pre</w:t>
      </w:r>
      <w:r>
        <w:rPr>
          <w:rFonts w:ascii="Arial" w:hAnsi="Arial"/>
          <w:sz w:val="22"/>
        </w:rPr>
        <w:noBreakHyphen/>
        <w:t>Facility Start</w:t>
      </w:r>
      <w:r>
        <w:rPr>
          <w:rFonts w:ascii="Arial" w:hAnsi="Arial"/>
          <w:sz w:val="22"/>
        </w:rPr>
        <w:noBreakHyphen/>
        <w:t>up</w:t>
      </w:r>
    </w:p>
    <w:p w14:paraId="32C463FB" w14:textId="77777777" w:rsidR="005A4BD3" w:rsidRDefault="005A4BD3">
      <w:pPr>
        <w:tabs>
          <w:tab w:val="left" w:pos="360"/>
          <w:tab w:val="left" w:pos="2340"/>
          <w:tab w:val="left" w:pos="6300"/>
        </w:tabs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Meetings,</w:t>
      </w:r>
    </w:p>
    <w:p w14:paraId="333C5034" w14:textId="77777777" w:rsidR="005A4BD3" w:rsidRDefault="005A4BD3">
      <w:pPr>
        <w:tabs>
          <w:tab w:val="left" w:pos="360"/>
          <w:tab w:val="left" w:pos="2340"/>
          <w:tab w:val="left" w:pos="6200"/>
        </w:tabs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noBreakHyphen/>
        <w:t>Facility Start</w:t>
      </w:r>
      <w:r>
        <w:rPr>
          <w:rFonts w:ascii="Arial" w:hAnsi="Arial"/>
          <w:sz w:val="22"/>
        </w:rPr>
        <w:noBreakHyphen/>
        <w:t>Up</w:t>
      </w:r>
    </w:p>
    <w:p w14:paraId="2BDDA153" w14:textId="77777777" w:rsidR="005A4BD3" w:rsidRDefault="005A4BD3">
      <w:pPr>
        <w:tabs>
          <w:tab w:val="left" w:pos="360"/>
          <w:tab w:val="left" w:pos="2340"/>
          <w:tab w:val="left" w:pos="6300"/>
        </w:tabs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Meetings,</w:t>
      </w:r>
    </w:p>
    <w:p w14:paraId="7082BD19" w14:textId="77777777" w:rsidR="005A4BD3" w:rsidRDefault="005A4BD3">
      <w:pPr>
        <w:tabs>
          <w:tab w:val="left" w:pos="360"/>
          <w:tab w:val="left" w:pos="2340"/>
          <w:tab w:val="left" w:pos="6200"/>
        </w:tabs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noBreakHyphen/>
        <w:t>Warranty Meetings</w:t>
      </w:r>
    </w:p>
    <w:p w14:paraId="629D6104" w14:textId="77777777" w:rsidR="005A4BD3" w:rsidRDefault="005A4BD3">
      <w:pPr>
        <w:tabs>
          <w:tab w:val="left" w:pos="360"/>
          <w:tab w:val="left" w:pos="2340"/>
          <w:tab w:val="left" w:pos="6300"/>
        </w:tabs>
        <w:spacing w:before="40"/>
        <w:rPr>
          <w:rFonts w:ascii="Arial" w:hAnsi="Arial"/>
          <w:sz w:val="22"/>
        </w:rPr>
      </w:pPr>
    </w:p>
    <w:p w14:paraId="4A9FB6E3" w14:textId="77777777" w:rsidR="005A4BD3" w:rsidRDefault="005A4BD3">
      <w:pPr>
        <w:tabs>
          <w:tab w:val="left" w:pos="2340"/>
          <w:tab w:val="left" w:pos="6200"/>
        </w:tabs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Section </w:t>
      </w:r>
      <w:r w:rsidR="00797430">
        <w:rPr>
          <w:rFonts w:ascii="Arial" w:hAnsi="Arial"/>
          <w:sz w:val="22"/>
        </w:rPr>
        <w:t>01 32 16</w:t>
      </w:r>
      <w:r>
        <w:rPr>
          <w:rFonts w:ascii="Arial" w:hAnsi="Arial"/>
          <w:sz w:val="22"/>
        </w:rPr>
        <w:tab/>
        <w:t>Construction Schedules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noBreakHyphen/>
        <w:t>Subschedules for</w:t>
      </w:r>
    </w:p>
    <w:p w14:paraId="6C37F389" w14:textId="77777777" w:rsidR="005A4BD3" w:rsidRDefault="005A4BD3">
      <w:pPr>
        <w:tabs>
          <w:tab w:val="left" w:pos="360"/>
          <w:tab w:val="left" w:pos="2340"/>
          <w:tab w:val="left" w:pos="6300"/>
        </w:tabs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Contractor Start</w:t>
      </w:r>
      <w:r>
        <w:rPr>
          <w:rFonts w:ascii="Arial" w:hAnsi="Arial"/>
          <w:sz w:val="22"/>
        </w:rPr>
        <w:noBreakHyphen/>
        <w:t>Up</w:t>
      </w:r>
    </w:p>
    <w:p w14:paraId="3986BD24" w14:textId="77777777" w:rsidR="005A4BD3" w:rsidRDefault="005A4BD3">
      <w:pPr>
        <w:tabs>
          <w:tab w:val="left" w:pos="360"/>
          <w:tab w:val="left" w:pos="2340"/>
          <w:tab w:val="left" w:pos="6300"/>
        </w:tabs>
        <w:spacing w:before="40"/>
        <w:rPr>
          <w:rFonts w:ascii="Arial" w:hAnsi="Arial"/>
          <w:sz w:val="22"/>
        </w:rPr>
      </w:pPr>
    </w:p>
    <w:p w14:paraId="0112D6FD" w14:textId="77777777" w:rsidR="005A4BD3" w:rsidRDefault="005A4BD3">
      <w:pPr>
        <w:tabs>
          <w:tab w:val="left" w:pos="2340"/>
          <w:tab w:val="left" w:pos="6200"/>
        </w:tabs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Section </w:t>
      </w:r>
      <w:r w:rsidR="00797430">
        <w:rPr>
          <w:rFonts w:ascii="Arial" w:hAnsi="Arial"/>
          <w:sz w:val="22"/>
        </w:rPr>
        <w:t>01 32 17</w:t>
      </w:r>
      <w:r>
        <w:rPr>
          <w:rFonts w:ascii="Arial" w:hAnsi="Arial"/>
          <w:sz w:val="22"/>
        </w:rPr>
        <w:tab/>
        <w:t>Network Analysis Schedule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noBreakHyphen/>
        <w:t>Subschedules for</w:t>
      </w:r>
    </w:p>
    <w:p w14:paraId="4ACE5145" w14:textId="77777777" w:rsidR="005A4BD3" w:rsidRDefault="005A4BD3">
      <w:pPr>
        <w:tabs>
          <w:tab w:val="left" w:pos="360"/>
          <w:tab w:val="left" w:pos="2340"/>
          <w:tab w:val="left" w:pos="6300"/>
        </w:tabs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Contractor Start</w:t>
      </w:r>
      <w:r>
        <w:rPr>
          <w:rFonts w:ascii="Arial" w:hAnsi="Arial"/>
          <w:sz w:val="22"/>
        </w:rPr>
        <w:noBreakHyphen/>
        <w:t>Up</w:t>
      </w:r>
    </w:p>
    <w:p w14:paraId="6810A818" w14:textId="77777777" w:rsidR="005A4BD3" w:rsidRDefault="005A4BD3">
      <w:pPr>
        <w:tabs>
          <w:tab w:val="left" w:pos="2340"/>
          <w:tab w:val="left" w:pos="6300"/>
        </w:tabs>
        <w:spacing w:before="40"/>
        <w:rPr>
          <w:rFonts w:ascii="Arial" w:hAnsi="Arial"/>
          <w:sz w:val="22"/>
        </w:rPr>
      </w:pPr>
    </w:p>
    <w:p w14:paraId="620D98D4" w14:textId="77777777" w:rsidR="005F475E" w:rsidRDefault="005F475E" w:rsidP="005F475E">
      <w:pPr>
        <w:tabs>
          <w:tab w:val="left" w:pos="2340"/>
          <w:tab w:val="left" w:pos="6300"/>
        </w:tabs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Section 01 33 23</w:t>
      </w:r>
      <w:r>
        <w:rPr>
          <w:rFonts w:ascii="Arial" w:hAnsi="Arial"/>
          <w:sz w:val="22"/>
        </w:rPr>
        <w:tab/>
        <w:t>Shop Drawings,</w:t>
      </w:r>
    </w:p>
    <w:p w14:paraId="3EACDD60" w14:textId="77777777" w:rsidR="005F475E" w:rsidRDefault="005F475E" w:rsidP="005F475E">
      <w:pPr>
        <w:tabs>
          <w:tab w:val="left" w:pos="2340"/>
          <w:tab w:val="left" w:pos="6300"/>
        </w:tabs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Product Data and Samples</w:t>
      </w:r>
    </w:p>
    <w:p w14:paraId="08B575FC" w14:textId="77777777" w:rsidR="005F475E" w:rsidRDefault="005F475E" w:rsidP="005F475E">
      <w:pPr>
        <w:tabs>
          <w:tab w:val="left" w:pos="360"/>
          <w:tab w:val="left" w:pos="2340"/>
          <w:tab w:val="left" w:pos="6300"/>
        </w:tabs>
        <w:spacing w:before="40"/>
        <w:rPr>
          <w:rFonts w:ascii="Arial" w:hAnsi="Arial"/>
          <w:sz w:val="22"/>
        </w:rPr>
      </w:pPr>
    </w:p>
    <w:p w14:paraId="347BEA50" w14:textId="77777777" w:rsidR="005A4BD3" w:rsidRDefault="005A4BD3">
      <w:pPr>
        <w:tabs>
          <w:tab w:val="left" w:pos="2340"/>
          <w:tab w:val="left" w:pos="6300"/>
        </w:tabs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Section </w:t>
      </w:r>
      <w:r w:rsidR="00797430">
        <w:rPr>
          <w:rFonts w:ascii="Arial" w:hAnsi="Arial"/>
          <w:sz w:val="22"/>
        </w:rPr>
        <w:t>01 33 35</w:t>
      </w:r>
      <w:r>
        <w:rPr>
          <w:rFonts w:ascii="Arial" w:hAnsi="Arial"/>
          <w:sz w:val="22"/>
        </w:rPr>
        <w:tab/>
        <w:t>Contractor Start</w:t>
      </w:r>
      <w:r>
        <w:rPr>
          <w:rFonts w:ascii="Arial" w:hAnsi="Arial"/>
          <w:sz w:val="22"/>
        </w:rPr>
        <w:noBreakHyphen/>
        <w:t>Up</w:t>
      </w:r>
    </w:p>
    <w:p w14:paraId="10D8C785" w14:textId="77777777" w:rsidR="005A4BD3" w:rsidRDefault="005A4BD3">
      <w:pPr>
        <w:tabs>
          <w:tab w:val="left" w:pos="2340"/>
          <w:tab w:val="left" w:pos="6300"/>
        </w:tabs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Report Forms</w:t>
      </w:r>
    </w:p>
    <w:p w14:paraId="676B0597" w14:textId="77777777" w:rsidR="005A4BD3" w:rsidRDefault="005A4BD3">
      <w:pPr>
        <w:tabs>
          <w:tab w:val="left" w:pos="360"/>
          <w:tab w:val="left" w:pos="2340"/>
          <w:tab w:val="left" w:pos="6300"/>
        </w:tabs>
        <w:spacing w:before="40"/>
        <w:rPr>
          <w:rFonts w:ascii="Arial" w:hAnsi="Arial"/>
          <w:sz w:val="22"/>
        </w:rPr>
      </w:pPr>
    </w:p>
    <w:p w14:paraId="0FC26E9D" w14:textId="77777777" w:rsidR="005A4BD3" w:rsidRDefault="005A4BD3">
      <w:pPr>
        <w:tabs>
          <w:tab w:val="left" w:pos="2340"/>
          <w:tab w:val="left" w:pos="6200"/>
        </w:tabs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Section </w:t>
      </w:r>
      <w:r w:rsidR="00797430">
        <w:rPr>
          <w:rFonts w:ascii="Arial" w:hAnsi="Arial"/>
          <w:sz w:val="22"/>
        </w:rPr>
        <w:t>01 41 00</w:t>
      </w:r>
      <w:r>
        <w:rPr>
          <w:rFonts w:ascii="Arial" w:hAnsi="Arial"/>
          <w:sz w:val="22"/>
        </w:rPr>
        <w:tab/>
        <w:t>Regulatory Requirements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noBreakHyphen/>
        <w:t>Occupancy Permit (if</w:t>
      </w:r>
    </w:p>
    <w:p w14:paraId="311A4112" w14:textId="77777777" w:rsidR="005A4BD3" w:rsidRDefault="005A4BD3">
      <w:pPr>
        <w:tabs>
          <w:tab w:val="left" w:pos="2340"/>
          <w:tab w:val="left" w:pos="6300"/>
        </w:tabs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applicable)</w:t>
      </w:r>
    </w:p>
    <w:p w14:paraId="573F26AE" w14:textId="77777777" w:rsidR="005A4BD3" w:rsidRDefault="005A4BD3">
      <w:pPr>
        <w:tabs>
          <w:tab w:val="left" w:pos="360"/>
          <w:tab w:val="left" w:pos="2340"/>
          <w:tab w:val="left" w:pos="6300"/>
        </w:tabs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2CBBC491" w14:textId="77777777" w:rsidR="005A4BD3" w:rsidRDefault="005A4BD3">
      <w:pPr>
        <w:tabs>
          <w:tab w:val="left" w:pos="360"/>
          <w:tab w:val="left" w:pos="2340"/>
          <w:tab w:val="left" w:pos="6200"/>
        </w:tabs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Section </w:t>
      </w:r>
      <w:r w:rsidR="00797430">
        <w:rPr>
          <w:rFonts w:ascii="Arial" w:hAnsi="Arial"/>
          <w:sz w:val="22"/>
        </w:rPr>
        <w:t>01 77 20</w:t>
      </w:r>
      <w:r>
        <w:rPr>
          <w:rFonts w:ascii="Arial" w:hAnsi="Arial"/>
          <w:sz w:val="22"/>
        </w:rPr>
        <w:tab/>
        <w:t>Contract Acceptance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noBreakHyphen/>
        <w:t>Interim Acceptance</w:t>
      </w:r>
    </w:p>
    <w:p w14:paraId="3A70C2F9" w14:textId="77777777" w:rsidR="005A4BD3" w:rsidRDefault="005A4BD3">
      <w:pPr>
        <w:tabs>
          <w:tab w:val="left" w:pos="360"/>
          <w:tab w:val="left" w:pos="2340"/>
          <w:tab w:val="left" w:pos="6200"/>
        </w:tabs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Procedures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noBreakHyphen/>
        <w:t>Practical Completion</w:t>
      </w:r>
    </w:p>
    <w:p w14:paraId="12F48B33" w14:textId="77777777" w:rsidR="005A4BD3" w:rsidRDefault="005A4BD3">
      <w:pPr>
        <w:tabs>
          <w:tab w:val="left" w:pos="360"/>
          <w:tab w:val="left" w:pos="2340"/>
          <w:tab w:val="left" w:pos="6200"/>
        </w:tabs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noBreakHyphen/>
        <w:t>Final Acceptance</w:t>
      </w:r>
    </w:p>
    <w:p w14:paraId="4A8CD49B" w14:textId="77777777" w:rsidR="005A4BD3" w:rsidRDefault="005A4BD3">
      <w:pPr>
        <w:tabs>
          <w:tab w:val="left" w:pos="360"/>
          <w:tab w:val="left" w:pos="2340"/>
          <w:tab w:val="left" w:pos="6200"/>
        </w:tabs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noBreakHyphen/>
        <w:t>Total Completion</w:t>
      </w:r>
    </w:p>
    <w:p w14:paraId="17C5172D" w14:textId="77777777" w:rsidR="005A4BD3" w:rsidRDefault="005A4BD3">
      <w:pPr>
        <w:tabs>
          <w:tab w:val="left" w:pos="2340"/>
          <w:tab w:val="left" w:pos="6300"/>
        </w:tabs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  <w:r>
        <w:rPr>
          <w:rFonts w:ascii="Arial" w:hAnsi="Arial"/>
          <w:sz w:val="22"/>
        </w:rPr>
        <w:lastRenderedPageBreak/>
        <w:t>Section No.</w:t>
      </w:r>
      <w:r>
        <w:rPr>
          <w:rFonts w:ascii="Arial" w:hAnsi="Arial"/>
          <w:sz w:val="22"/>
        </w:rPr>
        <w:tab/>
        <w:t>Section Name</w:t>
      </w:r>
      <w:r>
        <w:rPr>
          <w:rFonts w:ascii="Arial" w:hAnsi="Arial"/>
          <w:sz w:val="22"/>
        </w:rPr>
        <w:tab/>
        <w:t>Article</w:t>
      </w:r>
    </w:p>
    <w:p w14:paraId="7F16DD27" w14:textId="77777777" w:rsidR="005A4BD3" w:rsidRDefault="005A4BD3">
      <w:pPr>
        <w:tabs>
          <w:tab w:val="right" w:leader="underscore" w:pos="10160"/>
        </w:tabs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14:paraId="2B2F3022" w14:textId="77777777" w:rsidR="005A4BD3" w:rsidRDefault="005A4BD3">
      <w:pPr>
        <w:tabs>
          <w:tab w:val="left" w:pos="360"/>
          <w:tab w:val="left" w:pos="2340"/>
          <w:tab w:val="left" w:pos="6200"/>
        </w:tabs>
        <w:spacing w:before="40"/>
        <w:rPr>
          <w:rFonts w:ascii="Arial" w:hAnsi="Arial"/>
          <w:sz w:val="22"/>
        </w:rPr>
      </w:pPr>
    </w:p>
    <w:p w14:paraId="4C5651B5" w14:textId="77777777" w:rsidR="005F475E" w:rsidRDefault="005F475E" w:rsidP="005F475E">
      <w:pPr>
        <w:tabs>
          <w:tab w:val="left" w:pos="2340"/>
          <w:tab w:val="left" w:pos="6300"/>
        </w:tabs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Section 01 78 23</w:t>
      </w:r>
      <w:r>
        <w:rPr>
          <w:rFonts w:ascii="Arial" w:hAnsi="Arial"/>
          <w:sz w:val="22"/>
        </w:rPr>
        <w:tab/>
        <w:t>Operation and Maintenance</w:t>
      </w:r>
    </w:p>
    <w:p w14:paraId="26895FED" w14:textId="77777777" w:rsidR="005F475E" w:rsidRDefault="005F475E" w:rsidP="005F475E">
      <w:pPr>
        <w:tabs>
          <w:tab w:val="left" w:pos="2340"/>
          <w:tab w:val="left" w:pos="6300"/>
        </w:tabs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Data and Manuals</w:t>
      </w:r>
    </w:p>
    <w:p w14:paraId="7F31D266" w14:textId="77777777" w:rsidR="005F475E" w:rsidRDefault="005F475E" w:rsidP="005F475E">
      <w:pPr>
        <w:tabs>
          <w:tab w:val="left" w:pos="2340"/>
          <w:tab w:val="left" w:pos="6300"/>
        </w:tabs>
        <w:spacing w:before="40"/>
        <w:rPr>
          <w:rFonts w:ascii="Arial" w:hAnsi="Arial"/>
          <w:sz w:val="22"/>
        </w:rPr>
      </w:pPr>
    </w:p>
    <w:p w14:paraId="356181F3" w14:textId="77777777" w:rsidR="005A4BD3" w:rsidRDefault="005A4BD3">
      <w:pPr>
        <w:tabs>
          <w:tab w:val="left" w:pos="2340"/>
        </w:tabs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Section </w:t>
      </w:r>
      <w:r w:rsidR="00797430">
        <w:rPr>
          <w:rFonts w:ascii="Arial" w:hAnsi="Arial"/>
          <w:sz w:val="22"/>
        </w:rPr>
        <w:t>01 78 39</w:t>
      </w:r>
      <w:r>
        <w:rPr>
          <w:rFonts w:ascii="Arial" w:hAnsi="Arial"/>
          <w:sz w:val="22"/>
        </w:rPr>
        <w:tab/>
        <w:t>Project Record Documents</w:t>
      </w:r>
    </w:p>
    <w:p w14:paraId="78C31A85" w14:textId="77777777" w:rsidR="005A4BD3" w:rsidRDefault="005A4BD3">
      <w:pPr>
        <w:tabs>
          <w:tab w:val="left" w:pos="2340"/>
          <w:tab w:val="left" w:pos="6300"/>
        </w:tabs>
        <w:spacing w:before="40"/>
        <w:rPr>
          <w:rFonts w:ascii="Arial" w:hAnsi="Arial"/>
          <w:sz w:val="22"/>
        </w:rPr>
      </w:pPr>
    </w:p>
    <w:p w14:paraId="6FDD58F3" w14:textId="77777777" w:rsidR="005A4BD3" w:rsidRDefault="005A4BD3">
      <w:pPr>
        <w:tabs>
          <w:tab w:val="left" w:pos="2340"/>
          <w:tab w:val="left" w:pos="6300"/>
        </w:tabs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Section </w:t>
      </w:r>
      <w:r w:rsidR="00797430">
        <w:rPr>
          <w:rFonts w:ascii="Arial" w:hAnsi="Arial"/>
          <w:sz w:val="22"/>
        </w:rPr>
        <w:t>01 78 43</w:t>
      </w:r>
      <w:r>
        <w:rPr>
          <w:rFonts w:ascii="Arial" w:hAnsi="Arial"/>
          <w:sz w:val="22"/>
        </w:rPr>
        <w:tab/>
        <w:t>Spare Parts and Maintenance</w:t>
      </w:r>
    </w:p>
    <w:p w14:paraId="19AA4D34" w14:textId="77777777" w:rsidR="005A4BD3" w:rsidRDefault="005A4BD3">
      <w:pPr>
        <w:tabs>
          <w:tab w:val="left" w:pos="2340"/>
          <w:tab w:val="left" w:pos="6300"/>
        </w:tabs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Materials</w:t>
      </w:r>
    </w:p>
    <w:p w14:paraId="35607F29" w14:textId="77777777" w:rsidR="005A4BD3" w:rsidRDefault="005A4BD3">
      <w:pPr>
        <w:tabs>
          <w:tab w:val="left" w:pos="360"/>
          <w:tab w:val="left" w:pos="2340"/>
          <w:tab w:val="left" w:pos="6300"/>
        </w:tabs>
        <w:spacing w:before="40"/>
        <w:rPr>
          <w:rFonts w:ascii="Arial" w:hAnsi="Arial"/>
          <w:sz w:val="22"/>
        </w:rPr>
      </w:pPr>
    </w:p>
    <w:p w14:paraId="51FB155F" w14:textId="77777777" w:rsidR="005F475E" w:rsidRDefault="005F475E" w:rsidP="005F475E">
      <w:pPr>
        <w:tabs>
          <w:tab w:val="left" w:pos="2340"/>
          <w:tab w:val="left" w:pos="6300"/>
        </w:tabs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Section 01 79 00</w:t>
      </w:r>
      <w:r>
        <w:rPr>
          <w:rFonts w:ascii="Arial" w:hAnsi="Arial"/>
          <w:sz w:val="22"/>
        </w:rPr>
        <w:tab/>
        <w:t>Equipment and Systems</w:t>
      </w:r>
    </w:p>
    <w:p w14:paraId="286FB04F" w14:textId="77777777" w:rsidR="005F475E" w:rsidRDefault="005F475E" w:rsidP="005F475E">
      <w:pPr>
        <w:tabs>
          <w:tab w:val="left" w:pos="2340"/>
          <w:tab w:val="left" w:pos="6300"/>
        </w:tabs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Demonstration and</w:t>
      </w:r>
    </w:p>
    <w:p w14:paraId="5FCB9586" w14:textId="77777777" w:rsidR="005F475E" w:rsidRDefault="005F475E" w:rsidP="005F475E">
      <w:pPr>
        <w:tabs>
          <w:tab w:val="left" w:pos="2340"/>
          <w:tab w:val="left" w:pos="6300"/>
        </w:tabs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Instruction</w:t>
      </w:r>
    </w:p>
    <w:p w14:paraId="203412D1" w14:textId="77777777" w:rsidR="005F475E" w:rsidRDefault="005F475E" w:rsidP="005F475E">
      <w:pPr>
        <w:tabs>
          <w:tab w:val="left" w:pos="2340"/>
          <w:tab w:val="left" w:pos="6300"/>
        </w:tabs>
        <w:spacing w:before="40"/>
        <w:rPr>
          <w:rFonts w:ascii="Arial" w:hAnsi="Arial"/>
          <w:sz w:val="22"/>
        </w:rPr>
      </w:pPr>
    </w:p>
    <w:p w14:paraId="08C2AD4D" w14:textId="77777777" w:rsidR="005F475E" w:rsidRDefault="005F475E" w:rsidP="005F475E">
      <w:pPr>
        <w:tabs>
          <w:tab w:val="left" w:pos="2340"/>
          <w:tab w:val="left" w:pos="6300"/>
        </w:tabs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Section 01 91 01</w:t>
      </w:r>
      <w:r>
        <w:rPr>
          <w:rFonts w:ascii="Arial" w:hAnsi="Arial"/>
          <w:sz w:val="22"/>
        </w:rPr>
        <w:tab/>
        <w:t>Facility Start</w:t>
      </w:r>
      <w:r>
        <w:rPr>
          <w:rFonts w:ascii="Arial" w:hAnsi="Arial"/>
          <w:sz w:val="22"/>
        </w:rPr>
        <w:noBreakHyphen/>
        <w:t>Up</w:t>
      </w:r>
    </w:p>
    <w:p w14:paraId="2F7F207D" w14:textId="77777777" w:rsidR="005F475E" w:rsidRDefault="005F475E" w:rsidP="005F475E">
      <w:pPr>
        <w:tabs>
          <w:tab w:val="left" w:pos="2340"/>
          <w:tab w:val="left" w:pos="6300"/>
        </w:tabs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Procedures</w:t>
      </w:r>
    </w:p>
    <w:p w14:paraId="3B0E3A1F" w14:textId="77777777" w:rsidR="005F475E" w:rsidRDefault="005F475E" w:rsidP="005F475E">
      <w:pPr>
        <w:tabs>
          <w:tab w:val="left" w:pos="360"/>
          <w:tab w:val="left" w:pos="2340"/>
          <w:tab w:val="left" w:pos="6300"/>
        </w:tabs>
        <w:spacing w:before="40"/>
        <w:rPr>
          <w:rFonts w:ascii="Arial" w:hAnsi="Arial"/>
          <w:sz w:val="22"/>
        </w:rPr>
      </w:pPr>
    </w:p>
    <w:p w14:paraId="2BD88184" w14:textId="77777777" w:rsidR="005A4BD3" w:rsidRDefault="005A4BD3">
      <w:pPr>
        <w:tabs>
          <w:tab w:val="left" w:pos="2340"/>
          <w:tab w:val="left" w:pos="6300"/>
        </w:tabs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Section </w:t>
      </w:r>
      <w:r w:rsidR="00797430">
        <w:rPr>
          <w:rFonts w:ascii="Arial" w:hAnsi="Arial"/>
          <w:sz w:val="22"/>
        </w:rPr>
        <w:t>01 91 05</w:t>
      </w:r>
      <w:r>
        <w:rPr>
          <w:rFonts w:ascii="Arial" w:hAnsi="Arial"/>
          <w:sz w:val="22"/>
        </w:rPr>
        <w:tab/>
        <w:t>Starting of Equipment</w:t>
      </w:r>
    </w:p>
    <w:p w14:paraId="2BED7F05" w14:textId="77777777" w:rsidR="005A4BD3" w:rsidRDefault="005A4BD3">
      <w:pPr>
        <w:tabs>
          <w:tab w:val="left" w:pos="2340"/>
          <w:tab w:val="left" w:pos="6300"/>
        </w:tabs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and Systems</w:t>
      </w:r>
    </w:p>
    <w:p w14:paraId="512EA307" w14:textId="77777777" w:rsidR="005A4BD3" w:rsidRDefault="005A4BD3">
      <w:pPr>
        <w:tabs>
          <w:tab w:val="left" w:pos="2340"/>
          <w:tab w:val="left" w:pos="6300"/>
        </w:tabs>
        <w:spacing w:before="40"/>
        <w:rPr>
          <w:rFonts w:ascii="Arial" w:hAnsi="Arial"/>
          <w:sz w:val="22"/>
        </w:rPr>
      </w:pPr>
    </w:p>
    <w:p w14:paraId="053136F0" w14:textId="77777777" w:rsidR="005A4BD3" w:rsidRDefault="005A4BD3">
      <w:pPr>
        <w:tabs>
          <w:tab w:val="left" w:pos="2340"/>
          <w:tab w:val="left" w:pos="6300"/>
        </w:tabs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Section </w:t>
      </w:r>
      <w:r w:rsidR="00797430">
        <w:rPr>
          <w:rFonts w:ascii="Arial" w:hAnsi="Arial"/>
          <w:sz w:val="22"/>
        </w:rPr>
        <w:t>01 91 10</w:t>
      </w:r>
      <w:r>
        <w:rPr>
          <w:rFonts w:ascii="Arial" w:hAnsi="Arial"/>
          <w:sz w:val="22"/>
        </w:rPr>
        <w:tab/>
        <w:t>Testing, Adjusting and</w:t>
      </w:r>
    </w:p>
    <w:p w14:paraId="4C153E2C" w14:textId="77777777" w:rsidR="005A4BD3" w:rsidRDefault="005A4BD3">
      <w:pPr>
        <w:tabs>
          <w:tab w:val="left" w:pos="2340"/>
          <w:tab w:val="left" w:pos="6300"/>
        </w:tabs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Balancing</w:t>
      </w:r>
    </w:p>
    <w:p w14:paraId="65FF0589" w14:textId="77777777" w:rsidR="005A4BD3" w:rsidRDefault="005A4BD3">
      <w:pPr>
        <w:tabs>
          <w:tab w:val="left" w:pos="2340"/>
          <w:tab w:val="left" w:pos="6300"/>
        </w:tabs>
        <w:spacing w:before="40"/>
        <w:rPr>
          <w:rFonts w:ascii="Arial" w:hAnsi="Arial"/>
          <w:sz w:val="22"/>
        </w:rPr>
      </w:pPr>
    </w:p>
    <w:p w14:paraId="038433A9" w14:textId="77777777" w:rsidR="005A4BD3" w:rsidRDefault="005A4BD3">
      <w:pPr>
        <w:tabs>
          <w:tab w:val="left" w:pos="2340"/>
          <w:tab w:val="left" w:pos="6300"/>
        </w:tabs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Section </w:t>
      </w:r>
      <w:r w:rsidR="00797430">
        <w:rPr>
          <w:rFonts w:ascii="Arial" w:hAnsi="Arial"/>
          <w:sz w:val="22"/>
        </w:rPr>
        <w:t>20 00 23</w:t>
      </w:r>
      <w:r>
        <w:rPr>
          <w:rFonts w:ascii="Arial" w:hAnsi="Arial"/>
          <w:sz w:val="22"/>
        </w:rPr>
        <w:tab/>
        <w:t>Mechanical Spare Parts and</w:t>
      </w:r>
    </w:p>
    <w:p w14:paraId="01BE9A8A" w14:textId="77777777" w:rsidR="005A4BD3" w:rsidRDefault="005A4BD3">
      <w:pPr>
        <w:tabs>
          <w:tab w:val="left" w:pos="2340"/>
          <w:tab w:val="left" w:pos="6300"/>
        </w:tabs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Maintenance Materials</w:t>
      </w:r>
    </w:p>
    <w:p w14:paraId="083B3FD5" w14:textId="77777777" w:rsidR="005A4BD3" w:rsidRDefault="005A4BD3">
      <w:pPr>
        <w:tabs>
          <w:tab w:val="left" w:pos="2340"/>
          <w:tab w:val="left" w:pos="6300"/>
        </w:tabs>
        <w:spacing w:before="40"/>
        <w:rPr>
          <w:rFonts w:ascii="Arial" w:hAnsi="Arial"/>
          <w:sz w:val="22"/>
        </w:rPr>
      </w:pPr>
    </w:p>
    <w:p w14:paraId="640C7B7C" w14:textId="77777777" w:rsidR="005F475E" w:rsidRDefault="005F475E" w:rsidP="005F475E">
      <w:pPr>
        <w:tabs>
          <w:tab w:val="left" w:pos="2340"/>
          <w:tab w:val="left" w:pos="6300"/>
        </w:tabs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Section 02 01 05</w:t>
      </w:r>
      <w:r>
        <w:rPr>
          <w:rFonts w:ascii="Arial" w:hAnsi="Arial"/>
          <w:sz w:val="22"/>
        </w:rPr>
        <w:tab/>
        <w:t>Mechanical Operation and</w:t>
      </w:r>
    </w:p>
    <w:p w14:paraId="4DEA4237" w14:textId="77777777" w:rsidR="005F475E" w:rsidRDefault="005F475E" w:rsidP="005F475E">
      <w:pPr>
        <w:tabs>
          <w:tab w:val="left" w:pos="2340"/>
          <w:tab w:val="left" w:pos="6300"/>
        </w:tabs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Maintenance Data</w:t>
      </w:r>
    </w:p>
    <w:p w14:paraId="2EFB2467" w14:textId="77777777" w:rsidR="005F475E" w:rsidRDefault="005F475E" w:rsidP="005F475E">
      <w:pPr>
        <w:tabs>
          <w:tab w:val="left" w:pos="2340"/>
          <w:tab w:val="left" w:pos="6300"/>
        </w:tabs>
        <w:spacing w:before="40"/>
        <w:rPr>
          <w:rFonts w:ascii="Arial" w:hAnsi="Arial"/>
          <w:sz w:val="22"/>
        </w:rPr>
      </w:pPr>
    </w:p>
    <w:p w14:paraId="73B056E3" w14:textId="77777777" w:rsidR="005A4BD3" w:rsidRDefault="005A4BD3">
      <w:pPr>
        <w:tabs>
          <w:tab w:val="left" w:pos="2340"/>
          <w:tab w:val="left" w:pos="6300"/>
        </w:tabs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Section </w:t>
      </w:r>
      <w:r w:rsidR="00797430">
        <w:rPr>
          <w:rFonts w:ascii="Arial" w:hAnsi="Arial"/>
          <w:sz w:val="22"/>
        </w:rPr>
        <w:t>20 05 43</w:t>
      </w:r>
      <w:r>
        <w:rPr>
          <w:rFonts w:ascii="Arial" w:hAnsi="Arial"/>
          <w:sz w:val="22"/>
        </w:rPr>
        <w:tab/>
        <w:t>Mechanical Identification</w:t>
      </w:r>
    </w:p>
    <w:p w14:paraId="4F0229A4" w14:textId="77777777" w:rsidR="005A4BD3" w:rsidRDefault="005A4BD3">
      <w:pPr>
        <w:tabs>
          <w:tab w:val="left" w:pos="2340"/>
          <w:tab w:val="left" w:pos="6300"/>
        </w:tabs>
        <w:spacing w:before="40"/>
        <w:rPr>
          <w:rFonts w:ascii="Arial" w:hAnsi="Arial"/>
          <w:sz w:val="22"/>
        </w:rPr>
      </w:pPr>
    </w:p>
    <w:p w14:paraId="21045711" w14:textId="77777777" w:rsidR="005A4BD3" w:rsidRDefault="005A4BD3">
      <w:pPr>
        <w:tabs>
          <w:tab w:val="left" w:pos="2340"/>
          <w:tab w:val="left" w:pos="6300"/>
        </w:tabs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Section </w:t>
      </w:r>
      <w:r w:rsidR="00797430">
        <w:rPr>
          <w:rFonts w:ascii="Arial" w:hAnsi="Arial"/>
          <w:sz w:val="22"/>
        </w:rPr>
        <w:t>20 08 13</w:t>
      </w:r>
      <w:r>
        <w:rPr>
          <w:rFonts w:ascii="Arial" w:hAnsi="Arial"/>
          <w:sz w:val="22"/>
        </w:rPr>
        <w:tab/>
        <w:t>General Mechanical Starting</w:t>
      </w:r>
    </w:p>
    <w:p w14:paraId="3E8CDC86" w14:textId="77777777" w:rsidR="005A4BD3" w:rsidRDefault="005A4BD3">
      <w:pPr>
        <w:tabs>
          <w:tab w:val="left" w:pos="2340"/>
          <w:tab w:val="left" w:pos="6300"/>
        </w:tabs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and Testing Requirements</w:t>
      </w:r>
    </w:p>
    <w:p w14:paraId="3CF4E71B" w14:textId="77777777" w:rsidR="005A4BD3" w:rsidRDefault="005A4BD3">
      <w:pPr>
        <w:tabs>
          <w:tab w:val="left" w:pos="2340"/>
          <w:tab w:val="left" w:pos="6300"/>
        </w:tabs>
        <w:spacing w:before="40"/>
        <w:rPr>
          <w:rFonts w:ascii="Arial" w:hAnsi="Arial"/>
          <w:sz w:val="22"/>
        </w:rPr>
      </w:pPr>
    </w:p>
    <w:p w14:paraId="1A52DC44" w14:textId="77777777" w:rsidR="005A4BD3" w:rsidRDefault="005A4BD3">
      <w:pPr>
        <w:tabs>
          <w:tab w:val="left" w:pos="2340"/>
          <w:tab w:val="left" w:pos="6300"/>
        </w:tabs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Section </w:t>
      </w:r>
      <w:r w:rsidR="00797430">
        <w:rPr>
          <w:rFonts w:ascii="Arial" w:hAnsi="Arial"/>
          <w:sz w:val="22"/>
        </w:rPr>
        <w:t>23 08 23</w:t>
      </w:r>
      <w:r>
        <w:rPr>
          <w:rFonts w:ascii="Arial" w:hAnsi="Arial"/>
          <w:sz w:val="22"/>
        </w:rPr>
        <w:tab/>
        <w:t xml:space="preserve">Mechanical Equipment </w:t>
      </w:r>
    </w:p>
    <w:p w14:paraId="77D8CDEE" w14:textId="77777777" w:rsidR="005A4BD3" w:rsidRDefault="005A4BD3">
      <w:pPr>
        <w:tabs>
          <w:tab w:val="left" w:pos="2340"/>
          <w:tab w:val="left" w:pos="6300"/>
        </w:tabs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Starting and Testing</w:t>
      </w:r>
    </w:p>
    <w:p w14:paraId="53610A43" w14:textId="77777777" w:rsidR="005A4BD3" w:rsidRDefault="005A4BD3">
      <w:pPr>
        <w:tabs>
          <w:tab w:val="left" w:pos="2340"/>
          <w:tab w:val="left" w:pos="6300"/>
        </w:tabs>
        <w:spacing w:before="40"/>
        <w:rPr>
          <w:rFonts w:ascii="Arial" w:hAnsi="Arial"/>
          <w:sz w:val="22"/>
        </w:rPr>
      </w:pPr>
    </w:p>
    <w:p w14:paraId="4CD38E45" w14:textId="77777777" w:rsidR="005A4BD3" w:rsidRDefault="005A4BD3">
      <w:pPr>
        <w:tabs>
          <w:tab w:val="left" w:pos="2340"/>
          <w:tab w:val="left" w:pos="6300"/>
        </w:tabs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Section </w:t>
      </w:r>
      <w:r w:rsidR="00797430">
        <w:rPr>
          <w:rFonts w:ascii="Arial" w:hAnsi="Arial"/>
          <w:sz w:val="22"/>
        </w:rPr>
        <w:t>23 08 33</w:t>
      </w:r>
      <w:r>
        <w:rPr>
          <w:rFonts w:ascii="Arial" w:hAnsi="Arial"/>
          <w:sz w:val="22"/>
        </w:rPr>
        <w:tab/>
        <w:t xml:space="preserve">Mechanical Systems </w:t>
      </w:r>
    </w:p>
    <w:p w14:paraId="6B05D66A" w14:textId="77777777" w:rsidR="005A4BD3" w:rsidRDefault="005A4BD3">
      <w:pPr>
        <w:tabs>
          <w:tab w:val="left" w:pos="2340"/>
          <w:tab w:val="left" w:pos="6300"/>
        </w:tabs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Starting and Testing</w:t>
      </w:r>
    </w:p>
    <w:p w14:paraId="59FF892E" w14:textId="77777777" w:rsidR="005A4BD3" w:rsidRDefault="005A4BD3">
      <w:pPr>
        <w:tabs>
          <w:tab w:val="left" w:pos="2340"/>
          <w:tab w:val="left" w:pos="6300"/>
        </w:tabs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  <w:r>
        <w:rPr>
          <w:rFonts w:ascii="Arial" w:hAnsi="Arial"/>
          <w:sz w:val="22"/>
        </w:rPr>
        <w:lastRenderedPageBreak/>
        <w:t>Section No.</w:t>
      </w:r>
      <w:r>
        <w:rPr>
          <w:rFonts w:ascii="Arial" w:hAnsi="Arial"/>
          <w:sz w:val="22"/>
        </w:rPr>
        <w:tab/>
        <w:t>Section Name</w:t>
      </w:r>
      <w:r>
        <w:rPr>
          <w:rFonts w:ascii="Arial" w:hAnsi="Arial"/>
          <w:sz w:val="22"/>
        </w:rPr>
        <w:tab/>
        <w:t>Article</w:t>
      </w:r>
    </w:p>
    <w:p w14:paraId="3B3EA079" w14:textId="77777777" w:rsidR="005A4BD3" w:rsidRDefault="005A4BD3">
      <w:pPr>
        <w:pBdr>
          <w:bottom w:val="single" w:sz="6" w:space="1" w:color="auto"/>
        </w:pBdr>
        <w:tabs>
          <w:tab w:val="right" w:leader="underscore" w:pos="10160"/>
        </w:tabs>
        <w:spacing w:before="40"/>
        <w:rPr>
          <w:rFonts w:ascii="Arial" w:hAnsi="Arial"/>
          <w:sz w:val="22"/>
        </w:rPr>
      </w:pPr>
    </w:p>
    <w:p w14:paraId="6C9F17F9" w14:textId="77777777" w:rsidR="005A4BD3" w:rsidRDefault="005A4BD3">
      <w:pPr>
        <w:tabs>
          <w:tab w:val="left" w:pos="2340"/>
          <w:tab w:val="left" w:pos="6300"/>
        </w:tabs>
        <w:spacing w:before="40"/>
        <w:rPr>
          <w:rFonts w:ascii="Arial" w:hAnsi="Arial"/>
          <w:sz w:val="22"/>
        </w:rPr>
      </w:pPr>
    </w:p>
    <w:p w14:paraId="2E679961" w14:textId="77777777" w:rsidR="005F475E" w:rsidRDefault="005F475E" w:rsidP="005F475E">
      <w:pPr>
        <w:tabs>
          <w:tab w:val="left" w:pos="2340"/>
          <w:tab w:val="left" w:pos="6300"/>
        </w:tabs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Section 23 08 83</w:t>
      </w:r>
      <w:r>
        <w:rPr>
          <w:rFonts w:ascii="Arial" w:hAnsi="Arial"/>
          <w:sz w:val="22"/>
        </w:rPr>
        <w:tab/>
        <w:t>Balancing and Adjusting</w:t>
      </w:r>
    </w:p>
    <w:p w14:paraId="5773E3B2" w14:textId="77777777" w:rsidR="005F475E" w:rsidRDefault="005F475E" w:rsidP="005F475E">
      <w:pPr>
        <w:tabs>
          <w:tab w:val="left" w:pos="2340"/>
          <w:tab w:val="left" w:pos="6300"/>
        </w:tabs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of Mechanical Equipment</w:t>
      </w:r>
    </w:p>
    <w:p w14:paraId="13F30C1E" w14:textId="77777777" w:rsidR="005F475E" w:rsidRDefault="005F475E" w:rsidP="005F475E">
      <w:pPr>
        <w:tabs>
          <w:tab w:val="left" w:pos="2340"/>
          <w:tab w:val="left" w:pos="6300"/>
        </w:tabs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and Systems</w:t>
      </w:r>
    </w:p>
    <w:p w14:paraId="6E249650" w14:textId="77777777" w:rsidR="005F475E" w:rsidRDefault="005F475E" w:rsidP="005F475E">
      <w:pPr>
        <w:tabs>
          <w:tab w:val="left" w:pos="2340"/>
          <w:tab w:val="left" w:pos="6300"/>
        </w:tabs>
        <w:spacing w:before="40"/>
        <w:rPr>
          <w:rFonts w:ascii="Arial" w:hAnsi="Arial"/>
          <w:sz w:val="22"/>
        </w:rPr>
      </w:pPr>
    </w:p>
    <w:p w14:paraId="0CA77CD7" w14:textId="77777777" w:rsidR="005A4BD3" w:rsidRDefault="005A4BD3">
      <w:pPr>
        <w:tabs>
          <w:tab w:val="left" w:pos="2340"/>
          <w:tab w:val="left" w:pos="6300"/>
        </w:tabs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Section </w:t>
      </w:r>
      <w:r w:rsidR="00797430">
        <w:rPr>
          <w:rFonts w:ascii="Arial" w:hAnsi="Arial"/>
          <w:sz w:val="22"/>
        </w:rPr>
        <w:t>23 08 93</w:t>
      </w:r>
      <w:r>
        <w:rPr>
          <w:rFonts w:ascii="Arial" w:hAnsi="Arial"/>
          <w:sz w:val="22"/>
        </w:rPr>
        <w:tab/>
        <w:t>Mechanical Equipment and</w:t>
      </w:r>
    </w:p>
    <w:p w14:paraId="106D0EAA" w14:textId="77777777" w:rsidR="005A4BD3" w:rsidRDefault="005A4BD3">
      <w:pPr>
        <w:tabs>
          <w:tab w:val="left" w:pos="2340"/>
          <w:tab w:val="left" w:pos="6300"/>
        </w:tabs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Systems Demonstration and</w:t>
      </w:r>
    </w:p>
    <w:p w14:paraId="42D838F8" w14:textId="77777777" w:rsidR="005A4BD3" w:rsidRDefault="005A4BD3">
      <w:pPr>
        <w:tabs>
          <w:tab w:val="left" w:pos="2340"/>
          <w:tab w:val="left" w:pos="6300"/>
        </w:tabs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Instruction</w:t>
      </w:r>
    </w:p>
    <w:p w14:paraId="7C0E582F" w14:textId="77777777" w:rsidR="005A4BD3" w:rsidRDefault="005A4BD3">
      <w:pPr>
        <w:tabs>
          <w:tab w:val="left" w:pos="2340"/>
          <w:tab w:val="left" w:pos="6300"/>
        </w:tabs>
        <w:spacing w:before="40"/>
        <w:rPr>
          <w:rFonts w:ascii="Arial" w:hAnsi="Arial"/>
          <w:sz w:val="22"/>
        </w:rPr>
      </w:pPr>
    </w:p>
    <w:p w14:paraId="4D59F7F6" w14:textId="77777777" w:rsidR="005A4BD3" w:rsidRDefault="005A4BD3">
      <w:pPr>
        <w:tabs>
          <w:tab w:val="left" w:pos="2340"/>
          <w:tab w:val="left" w:pos="6300"/>
        </w:tabs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Section </w:t>
      </w:r>
      <w:r w:rsidR="00797430">
        <w:rPr>
          <w:rFonts w:ascii="Arial" w:hAnsi="Arial"/>
          <w:sz w:val="22"/>
        </w:rPr>
        <w:t>26 01 10</w:t>
      </w:r>
      <w:r>
        <w:rPr>
          <w:rFonts w:ascii="Arial" w:hAnsi="Arial"/>
          <w:sz w:val="22"/>
        </w:rPr>
        <w:tab/>
        <w:t>Electrical Operation and</w:t>
      </w:r>
    </w:p>
    <w:p w14:paraId="0F8A7FFF" w14:textId="77777777" w:rsidR="005A4BD3" w:rsidRDefault="005A4BD3">
      <w:pPr>
        <w:tabs>
          <w:tab w:val="left" w:pos="2340"/>
          <w:tab w:val="left" w:pos="6300"/>
        </w:tabs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Maintenance Data</w:t>
      </w:r>
    </w:p>
    <w:p w14:paraId="4F5D1521" w14:textId="77777777" w:rsidR="005A4BD3" w:rsidRDefault="005A4BD3">
      <w:pPr>
        <w:tabs>
          <w:tab w:val="left" w:pos="2340"/>
          <w:tab w:val="left" w:pos="6300"/>
        </w:tabs>
        <w:spacing w:before="40"/>
        <w:rPr>
          <w:rFonts w:ascii="Arial" w:hAnsi="Arial"/>
          <w:sz w:val="22"/>
        </w:rPr>
      </w:pPr>
    </w:p>
    <w:p w14:paraId="4100755F" w14:textId="77777777" w:rsidR="005A4BD3" w:rsidRDefault="005A4BD3">
      <w:pPr>
        <w:tabs>
          <w:tab w:val="left" w:pos="2340"/>
          <w:tab w:val="left" w:pos="6300"/>
        </w:tabs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Section </w:t>
      </w:r>
      <w:r w:rsidR="00797430">
        <w:rPr>
          <w:rFonts w:ascii="Arial" w:hAnsi="Arial"/>
          <w:sz w:val="22"/>
        </w:rPr>
        <w:t>26 01 90</w:t>
      </w:r>
      <w:r>
        <w:rPr>
          <w:rFonts w:ascii="Arial" w:hAnsi="Arial"/>
          <w:sz w:val="22"/>
        </w:rPr>
        <w:tab/>
        <w:t>Electrical Spare Parts and</w:t>
      </w:r>
    </w:p>
    <w:p w14:paraId="49A383F2" w14:textId="77777777" w:rsidR="005A4BD3" w:rsidRDefault="005A4BD3">
      <w:pPr>
        <w:tabs>
          <w:tab w:val="left" w:pos="2340"/>
          <w:tab w:val="left" w:pos="6300"/>
        </w:tabs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Maintenance Materials</w:t>
      </w:r>
    </w:p>
    <w:p w14:paraId="2109AADD" w14:textId="77777777" w:rsidR="005A4BD3" w:rsidRDefault="005A4BD3">
      <w:pPr>
        <w:tabs>
          <w:tab w:val="left" w:pos="2340"/>
          <w:tab w:val="left" w:pos="6300"/>
        </w:tabs>
        <w:spacing w:before="40"/>
        <w:rPr>
          <w:rFonts w:ascii="Arial" w:hAnsi="Arial"/>
          <w:sz w:val="22"/>
        </w:rPr>
      </w:pPr>
    </w:p>
    <w:p w14:paraId="0AECB2DC" w14:textId="77777777" w:rsidR="005A4BD3" w:rsidRDefault="005A4BD3">
      <w:pPr>
        <w:tabs>
          <w:tab w:val="left" w:pos="2340"/>
          <w:tab w:val="left" w:pos="6300"/>
        </w:tabs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Section </w:t>
      </w:r>
      <w:r w:rsidR="00797430">
        <w:rPr>
          <w:rFonts w:ascii="Arial" w:hAnsi="Arial"/>
          <w:sz w:val="22"/>
        </w:rPr>
        <w:t>26 08 10</w:t>
      </w:r>
      <w:r>
        <w:rPr>
          <w:rFonts w:ascii="Arial" w:hAnsi="Arial"/>
          <w:sz w:val="22"/>
        </w:rPr>
        <w:tab/>
        <w:t xml:space="preserve">Electrical Starting and </w:t>
      </w:r>
    </w:p>
    <w:p w14:paraId="35965BD8" w14:textId="77777777" w:rsidR="005A4BD3" w:rsidRDefault="005A4BD3">
      <w:pPr>
        <w:tabs>
          <w:tab w:val="left" w:pos="2340"/>
          <w:tab w:val="left" w:pos="6300"/>
        </w:tabs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Testing General Requirements</w:t>
      </w:r>
    </w:p>
    <w:p w14:paraId="644E309A" w14:textId="77777777" w:rsidR="005A4BD3" w:rsidRDefault="005A4BD3">
      <w:pPr>
        <w:tabs>
          <w:tab w:val="left" w:pos="2340"/>
          <w:tab w:val="left" w:pos="6300"/>
        </w:tabs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14:paraId="26AB7A8F" w14:textId="77777777" w:rsidR="005A4BD3" w:rsidRDefault="005A4BD3">
      <w:pPr>
        <w:tabs>
          <w:tab w:val="left" w:pos="2340"/>
          <w:tab w:val="left" w:pos="6300"/>
        </w:tabs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Section </w:t>
      </w:r>
      <w:r w:rsidR="00797430">
        <w:rPr>
          <w:rFonts w:ascii="Arial" w:hAnsi="Arial"/>
          <w:sz w:val="22"/>
        </w:rPr>
        <w:t>26 08 30</w:t>
      </w:r>
      <w:r>
        <w:rPr>
          <w:rFonts w:ascii="Arial" w:hAnsi="Arial"/>
          <w:sz w:val="22"/>
        </w:rPr>
        <w:tab/>
        <w:t xml:space="preserve">Electrical Starting and </w:t>
      </w:r>
    </w:p>
    <w:p w14:paraId="1B898808" w14:textId="77777777" w:rsidR="005A4BD3" w:rsidRDefault="005A4BD3">
      <w:pPr>
        <w:tabs>
          <w:tab w:val="left" w:pos="2340"/>
          <w:tab w:val="left" w:pos="6300"/>
        </w:tabs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Testing by Contractor</w:t>
      </w:r>
    </w:p>
    <w:p w14:paraId="06346AB5" w14:textId="77777777" w:rsidR="005A4BD3" w:rsidRDefault="005A4BD3">
      <w:pPr>
        <w:tabs>
          <w:tab w:val="left" w:pos="2340"/>
          <w:tab w:val="left" w:pos="6300"/>
        </w:tabs>
        <w:spacing w:before="40"/>
        <w:rPr>
          <w:rFonts w:ascii="Arial" w:hAnsi="Arial"/>
          <w:sz w:val="22"/>
        </w:rPr>
      </w:pPr>
    </w:p>
    <w:p w14:paraId="23EE6664" w14:textId="77777777" w:rsidR="005A4BD3" w:rsidRDefault="005A4BD3">
      <w:pPr>
        <w:tabs>
          <w:tab w:val="left" w:pos="2340"/>
          <w:tab w:val="left" w:pos="6300"/>
        </w:tabs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Section </w:t>
      </w:r>
      <w:r w:rsidR="00797430">
        <w:rPr>
          <w:rFonts w:ascii="Arial" w:hAnsi="Arial"/>
          <w:sz w:val="22"/>
        </w:rPr>
        <w:t>26 08 30</w:t>
      </w:r>
      <w:r>
        <w:rPr>
          <w:rFonts w:ascii="Arial" w:hAnsi="Arial"/>
          <w:sz w:val="22"/>
        </w:rPr>
        <w:tab/>
        <w:t xml:space="preserve">Electrical Starting and </w:t>
      </w:r>
    </w:p>
    <w:p w14:paraId="0BDACC7E" w14:textId="77777777" w:rsidR="005A4BD3" w:rsidRDefault="005A4BD3">
      <w:pPr>
        <w:tabs>
          <w:tab w:val="left" w:pos="2340"/>
          <w:tab w:val="left" w:pos="6300"/>
        </w:tabs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Testing by Contractor's </w:t>
      </w:r>
    </w:p>
    <w:p w14:paraId="63E3C028" w14:textId="77777777" w:rsidR="005A4BD3" w:rsidRDefault="005A4BD3">
      <w:pPr>
        <w:tabs>
          <w:tab w:val="left" w:pos="2340"/>
          <w:tab w:val="left" w:pos="6300"/>
        </w:tabs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Testing Agent</w:t>
      </w:r>
    </w:p>
    <w:p w14:paraId="334FBC30" w14:textId="77777777" w:rsidR="005A4BD3" w:rsidRDefault="005A4BD3">
      <w:pPr>
        <w:tabs>
          <w:tab w:val="left" w:pos="2340"/>
          <w:tab w:val="left" w:pos="6300"/>
        </w:tabs>
        <w:spacing w:before="40"/>
        <w:rPr>
          <w:rFonts w:ascii="Arial" w:hAnsi="Arial"/>
          <w:sz w:val="22"/>
        </w:rPr>
      </w:pPr>
    </w:p>
    <w:p w14:paraId="14F3485E" w14:textId="77777777" w:rsidR="005A4BD3" w:rsidRDefault="005A4BD3">
      <w:pPr>
        <w:tabs>
          <w:tab w:val="left" w:pos="2340"/>
          <w:tab w:val="left" w:pos="6300"/>
        </w:tabs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Section </w:t>
      </w:r>
      <w:r w:rsidR="00797430">
        <w:rPr>
          <w:rFonts w:ascii="Arial" w:hAnsi="Arial"/>
          <w:sz w:val="22"/>
        </w:rPr>
        <w:t>26 08 40</w:t>
      </w:r>
      <w:r>
        <w:rPr>
          <w:rFonts w:ascii="Arial" w:hAnsi="Arial"/>
          <w:sz w:val="22"/>
        </w:rPr>
        <w:tab/>
        <w:t>Electrical Equipment and</w:t>
      </w:r>
    </w:p>
    <w:p w14:paraId="542C0A33" w14:textId="77777777" w:rsidR="005A4BD3" w:rsidRDefault="005A4BD3">
      <w:pPr>
        <w:tabs>
          <w:tab w:val="left" w:pos="2340"/>
          <w:tab w:val="left" w:pos="6300"/>
        </w:tabs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Systems Demonstration </w:t>
      </w:r>
    </w:p>
    <w:p w14:paraId="38902E61" w14:textId="77777777" w:rsidR="005A4BD3" w:rsidRDefault="005A4BD3">
      <w:pPr>
        <w:tabs>
          <w:tab w:val="left" w:pos="2340"/>
          <w:tab w:val="left" w:pos="6300"/>
        </w:tabs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and Instruction</w:t>
      </w:r>
    </w:p>
    <w:p w14:paraId="0E500FA4" w14:textId="77777777" w:rsidR="005A4BD3" w:rsidRDefault="005A4BD3">
      <w:pPr>
        <w:tabs>
          <w:tab w:val="left" w:pos="2340"/>
          <w:tab w:val="left" w:pos="6300"/>
        </w:tabs>
        <w:spacing w:before="40"/>
        <w:rPr>
          <w:rFonts w:ascii="Arial" w:hAnsi="Arial"/>
          <w:sz w:val="22"/>
        </w:rPr>
      </w:pPr>
    </w:p>
    <w:p w14:paraId="3074B63C" w14:textId="77777777" w:rsidR="005A4BD3" w:rsidRDefault="005A4BD3">
      <w:pPr>
        <w:tabs>
          <w:tab w:val="left" w:pos="2340"/>
          <w:tab w:val="left" w:pos="6300"/>
        </w:tabs>
        <w:spacing w:before="40"/>
        <w:rPr>
          <w:rFonts w:ascii="Arial" w:hAnsi="Arial"/>
          <w:sz w:val="22"/>
        </w:rPr>
      </w:pPr>
    </w:p>
    <w:p w14:paraId="087FE35B" w14:textId="77777777" w:rsidR="005A4BD3" w:rsidRDefault="005A4BD3">
      <w:pPr>
        <w:tabs>
          <w:tab w:val="left" w:pos="2340"/>
          <w:tab w:val="left" w:pos="6300"/>
        </w:tabs>
        <w:spacing w:before="40"/>
        <w:rPr>
          <w:rFonts w:ascii="Arial" w:hAnsi="Arial"/>
          <w:b/>
        </w:rPr>
      </w:pPr>
      <w:r>
        <w:rPr>
          <w:rFonts w:ascii="Arial" w:hAnsi="Arial"/>
          <w:b/>
          <w:sz w:val="22"/>
        </w:rPr>
        <w:t>END OF DATA SHEETS</w:t>
      </w:r>
    </w:p>
    <w:p w14:paraId="2D41DF72" w14:textId="77777777" w:rsidR="005A4BD3" w:rsidRDefault="005A4BD3">
      <w:pPr>
        <w:pStyle w:val="PostScript"/>
        <w:sectPr w:rsidR="005A4BD3">
          <w:headerReference w:type="default" r:id="rId14"/>
          <w:footerReference w:type="default" r:id="rId15"/>
          <w:footnotePr>
            <w:numFmt w:val="lowerRoman"/>
          </w:footnotePr>
          <w:endnotePr>
            <w:numFmt w:val="decimal"/>
          </w:endnotePr>
          <w:pgSz w:w="12240" w:h="15840"/>
          <w:pgMar w:top="720" w:right="1080" w:bottom="720" w:left="1080" w:header="720" w:footer="720" w:gutter="0"/>
          <w:cols w:space="0"/>
        </w:sectPr>
      </w:pPr>
    </w:p>
    <w:p w14:paraId="5325D388" w14:textId="77777777" w:rsidR="005A4BD3" w:rsidRDefault="005A4BD3">
      <w:pPr>
        <w:pStyle w:val="0parheading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1.</w:t>
      </w:r>
      <w:r>
        <w:rPr>
          <w:rFonts w:ascii="Times New Roman" w:hAnsi="Times New Roman"/>
        </w:rPr>
        <w:tab/>
        <w:t>GENERAL</w:t>
      </w:r>
    </w:p>
    <w:p w14:paraId="6D30EE4E" w14:textId="77777777" w:rsidR="005A4BD3" w:rsidRDefault="005A4BD3">
      <w:pPr>
        <w:pStyle w:val="0parheading"/>
        <w:rPr>
          <w:rFonts w:ascii="Times New Roman" w:hAnsi="Times New Roman"/>
        </w:rPr>
      </w:pPr>
    </w:p>
    <w:p w14:paraId="093327BE" w14:textId="77777777" w:rsidR="005A4BD3" w:rsidRDefault="005A4BD3">
      <w:pPr>
        <w:pStyle w:val="011"/>
        <w:keepNext/>
        <w:keepLines/>
        <w:rPr>
          <w:rFonts w:ascii="Times New Roman" w:hAnsi="Times New Roman"/>
        </w:rPr>
      </w:pPr>
      <w:r>
        <w:rPr>
          <w:rFonts w:ascii="Times New Roman" w:hAnsi="Times New Roman"/>
        </w:rPr>
        <w:t>.1</w:t>
      </w:r>
      <w:r>
        <w:rPr>
          <w:rFonts w:ascii="Times New Roman" w:hAnsi="Times New Roman"/>
        </w:rPr>
        <w:tab/>
        <w:t>A facility start</w:t>
      </w:r>
      <w:r>
        <w:rPr>
          <w:rFonts w:ascii="Times New Roman" w:hAnsi="Times New Roman"/>
        </w:rPr>
        <w:noBreakHyphen/>
        <w:t>up process shall be used to bring the facility to a fully operational state, free of deficiencies, in the most efficient and timely manner achievable.</w:t>
      </w:r>
    </w:p>
    <w:p w14:paraId="0A884BD0" w14:textId="77777777" w:rsidR="005A4BD3" w:rsidRDefault="005A4BD3">
      <w:pPr>
        <w:pStyle w:val="011"/>
        <w:rPr>
          <w:rFonts w:ascii="Times New Roman" w:hAnsi="Times New Roman"/>
        </w:rPr>
      </w:pPr>
    </w:p>
    <w:p w14:paraId="29D12F59" w14:textId="77777777" w:rsidR="005A4BD3" w:rsidRDefault="005A4BD3">
      <w:pPr>
        <w:pStyle w:val="011"/>
        <w:keepNext/>
        <w:keepLines/>
        <w:rPr>
          <w:rFonts w:ascii="Times New Roman" w:hAnsi="Times New Roman"/>
        </w:rPr>
      </w:pPr>
      <w:r>
        <w:rPr>
          <w:rFonts w:ascii="Times New Roman" w:hAnsi="Times New Roman"/>
        </w:rPr>
        <w:t>.2</w:t>
      </w:r>
      <w:r>
        <w:rPr>
          <w:rFonts w:ascii="Times New Roman" w:hAnsi="Times New Roman"/>
        </w:rPr>
        <w:tab/>
        <w:t xml:space="preserve">This Section specifies the Contractor's and </w:t>
      </w:r>
      <w:r w:rsidR="00F75B33">
        <w:rPr>
          <w:rFonts w:ascii="Times New Roman" w:hAnsi="Times New Roman"/>
        </w:rPr>
        <w:t>Province</w:t>
      </w:r>
      <w:r>
        <w:rPr>
          <w:rFonts w:ascii="Times New Roman" w:hAnsi="Times New Roman"/>
        </w:rPr>
        <w:t>'s responsibilities during each of the following successive sub</w:t>
      </w:r>
      <w:r>
        <w:rPr>
          <w:rFonts w:ascii="Times New Roman" w:hAnsi="Times New Roman"/>
        </w:rPr>
        <w:noBreakHyphen/>
        <w:t>phases of Facility Start</w:t>
      </w:r>
      <w:r>
        <w:rPr>
          <w:rFonts w:ascii="Times New Roman" w:hAnsi="Times New Roman"/>
        </w:rPr>
        <w:noBreakHyphen/>
        <w:t>Up:</w:t>
      </w:r>
    </w:p>
    <w:p w14:paraId="5912396E" w14:textId="77777777" w:rsidR="005A4BD3" w:rsidRDefault="005A4BD3">
      <w:pPr>
        <w:pStyle w:val="011"/>
        <w:keepNext/>
        <w:keepLines/>
        <w:rPr>
          <w:rFonts w:ascii="Times New Roman" w:hAnsi="Times New Roman"/>
        </w:rPr>
      </w:pPr>
    </w:p>
    <w:p w14:paraId="2B321178" w14:textId="77777777" w:rsidR="005A4BD3" w:rsidRDefault="005A4BD3">
      <w:pPr>
        <w:pStyle w:val="0111"/>
        <w:keepNext/>
        <w:keepLines/>
        <w:rPr>
          <w:rFonts w:ascii="Times New Roman" w:hAnsi="Times New Roman"/>
        </w:rPr>
      </w:pPr>
      <w:r>
        <w:rPr>
          <w:rFonts w:ascii="Times New Roman" w:hAnsi="Times New Roman"/>
        </w:rPr>
        <w:t>.1</w:t>
      </w:r>
      <w:r>
        <w:rPr>
          <w:rFonts w:ascii="Times New Roman" w:hAnsi="Times New Roman"/>
        </w:rPr>
        <w:tab/>
        <w:t>Contractor Start</w:t>
      </w:r>
      <w:r>
        <w:rPr>
          <w:rFonts w:ascii="Times New Roman" w:hAnsi="Times New Roman"/>
        </w:rPr>
        <w:noBreakHyphen/>
        <w:t>Up which leads to Interim Acceptance of the Work.</w:t>
      </w:r>
    </w:p>
    <w:p w14:paraId="3AD500A3" w14:textId="77777777" w:rsidR="005A4BD3" w:rsidRDefault="005A4BD3">
      <w:pPr>
        <w:pStyle w:val="0111"/>
        <w:keepNext/>
        <w:keepLines/>
        <w:rPr>
          <w:rFonts w:ascii="Times New Roman" w:hAnsi="Times New Roman"/>
        </w:rPr>
      </w:pPr>
      <w:r>
        <w:rPr>
          <w:rFonts w:ascii="Times New Roman" w:hAnsi="Times New Roman"/>
        </w:rPr>
        <w:t>.2</w:t>
      </w:r>
      <w:r>
        <w:rPr>
          <w:rFonts w:ascii="Times New Roman" w:hAnsi="Times New Roman"/>
        </w:rPr>
        <w:tab/>
        <w:t>Performance Testing which leads to Practical Completion of the Work.</w:t>
      </w:r>
    </w:p>
    <w:p w14:paraId="1886311A" w14:textId="77777777" w:rsidR="005A4BD3" w:rsidRDefault="005A4BD3">
      <w:pPr>
        <w:pStyle w:val="0111"/>
        <w:keepNext/>
        <w:keepLines/>
        <w:rPr>
          <w:rFonts w:ascii="Times New Roman" w:hAnsi="Times New Roman"/>
        </w:rPr>
      </w:pPr>
      <w:r>
        <w:rPr>
          <w:rFonts w:ascii="Times New Roman" w:hAnsi="Times New Roman"/>
        </w:rPr>
        <w:t>.3</w:t>
      </w:r>
      <w:r>
        <w:rPr>
          <w:rFonts w:ascii="Times New Roman" w:hAnsi="Times New Roman"/>
        </w:rPr>
        <w:tab/>
        <w:t>Fine Tuning which leads to Final Acceptance of the Work.</w:t>
      </w:r>
    </w:p>
    <w:p w14:paraId="6F167BA6" w14:textId="77777777" w:rsidR="005A4BD3" w:rsidRDefault="005A4BD3">
      <w:pPr>
        <w:pStyle w:val="0111"/>
        <w:rPr>
          <w:rFonts w:ascii="Times New Roman" w:hAnsi="Times New Roman"/>
        </w:rPr>
      </w:pPr>
    </w:p>
    <w:p w14:paraId="4C927AE7" w14:textId="77777777" w:rsidR="005A4BD3" w:rsidRDefault="005A4BD3">
      <w:pPr>
        <w:pStyle w:val="0parheading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  <w:t>RELATED SECTIONS</w:t>
      </w:r>
    </w:p>
    <w:p w14:paraId="2A81C377" w14:textId="77777777" w:rsidR="005A4BD3" w:rsidRDefault="005A4BD3">
      <w:pPr>
        <w:pStyle w:val="0parheading"/>
        <w:rPr>
          <w:rFonts w:ascii="Times New Roman" w:hAnsi="Times New Roman"/>
        </w:rPr>
      </w:pPr>
    </w:p>
    <w:p w14:paraId="4F347403" w14:textId="77777777" w:rsidR="004E3C85" w:rsidRDefault="004E3C85" w:rsidP="004E3C85">
      <w:pPr>
        <w:pStyle w:val="011"/>
        <w:keepNext/>
        <w:keepLines/>
        <w:rPr>
          <w:rFonts w:ascii="Times New Roman" w:hAnsi="Times New Roman"/>
        </w:rPr>
      </w:pPr>
      <w:r>
        <w:rPr>
          <w:rFonts w:ascii="Times New Roman" w:hAnsi="Times New Roman"/>
        </w:rPr>
        <w:t>.1</w:t>
      </w:r>
      <w:r>
        <w:rPr>
          <w:rFonts w:ascii="Times New Roman" w:hAnsi="Times New Roman"/>
        </w:rPr>
        <w:tab/>
        <w:t>Contractor Start</w:t>
      </w:r>
      <w:r>
        <w:rPr>
          <w:rFonts w:ascii="Times New Roman" w:hAnsi="Times New Roman"/>
        </w:rPr>
        <w:noBreakHyphen/>
        <w:t>Up Report Forms:</w:t>
      </w:r>
      <w:r>
        <w:rPr>
          <w:rFonts w:ascii="Times New Roman" w:hAnsi="Times New Roman"/>
        </w:rPr>
        <w:tab/>
        <w:t>Section 01 33 35.</w:t>
      </w:r>
    </w:p>
    <w:p w14:paraId="2A537161" w14:textId="77777777" w:rsidR="005A4BD3" w:rsidRDefault="004E3C85">
      <w:pPr>
        <w:pStyle w:val="011"/>
        <w:keepNext/>
        <w:keepLines/>
        <w:rPr>
          <w:rFonts w:ascii="Times New Roman" w:hAnsi="Times New Roman"/>
        </w:rPr>
      </w:pPr>
      <w:r>
        <w:rPr>
          <w:rFonts w:ascii="Times New Roman" w:hAnsi="Times New Roman"/>
        </w:rPr>
        <w:t>.2</w:t>
      </w:r>
      <w:r w:rsidR="005A4BD3">
        <w:rPr>
          <w:rFonts w:ascii="Times New Roman" w:hAnsi="Times New Roman"/>
        </w:rPr>
        <w:tab/>
        <w:t>Facility Start</w:t>
      </w:r>
      <w:r w:rsidR="005A4BD3">
        <w:rPr>
          <w:rFonts w:ascii="Times New Roman" w:hAnsi="Times New Roman"/>
        </w:rPr>
        <w:noBreakHyphen/>
        <w:t>Up Payments:</w:t>
      </w:r>
      <w:r w:rsidR="005A4BD3">
        <w:rPr>
          <w:rFonts w:ascii="Times New Roman" w:hAnsi="Times New Roman"/>
        </w:rPr>
        <w:tab/>
        <w:t>Section </w:t>
      </w:r>
      <w:r w:rsidR="00797430">
        <w:rPr>
          <w:rFonts w:ascii="Times New Roman" w:hAnsi="Times New Roman"/>
        </w:rPr>
        <w:t>00 73 83</w:t>
      </w:r>
      <w:r w:rsidR="005A4BD3">
        <w:rPr>
          <w:rFonts w:ascii="Times New Roman" w:hAnsi="Times New Roman"/>
        </w:rPr>
        <w:t>.</w:t>
      </w:r>
    </w:p>
    <w:p w14:paraId="5E316B5B" w14:textId="77777777" w:rsidR="004065CE" w:rsidRDefault="00EC20A5" w:rsidP="004065CE">
      <w:pPr>
        <w:pStyle w:val="011"/>
        <w:keepNext/>
        <w:keepLines/>
        <w:rPr>
          <w:rFonts w:ascii="Times New Roman" w:hAnsi="Times New Roman"/>
        </w:rPr>
      </w:pPr>
      <w:r>
        <w:rPr>
          <w:rFonts w:ascii="Times New Roman" w:hAnsi="Times New Roman"/>
        </w:rPr>
        <w:t>.3</w:t>
      </w:r>
      <w:r>
        <w:rPr>
          <w:rFonts w:ascii="Times New Roman" w:hAnsi="Times New Roman"/>
        </w:rPr>
        <w:tab/>
        <w:t>Closeout Procedures</w:t>
      </w:r>
      <w:r>
        <w:rPr>
          <w:rFonts w:ascii="Times New Roman" w:hAnsi="Times New Roman"/>
        </w:rPr>
        <w:tab/>
        <w:t>Section 01 77 </w:t>
      </w:r>
      <w:r w:rsidR="004065CE">
        <w:rPr>
          <w:rFonts w:ascii="Times New Roman" w:hAnsi="Times New Roman"/>
        </w:rPr>
        <w:t>00</w:t>
      </w:r>
      <w:r>
        <w:rPr>
          <w:rFonts w:ascii="Times New Roman" w:hAnsi="Times New Roman"/>
        </w:rPr>
        <w:t>.</w:t>
      </w:r>
    </w:p>
    <w:p w14:paraId="28F06916" w14:textId="77777777" w:rsidR="005A4BD3" w:rsidRDefault="004065CE">
      <w:pPr>
        <w:pStyle w:val="011"/>
        <w:keepNext/>
        <w:keepLines/>
        <w:rPr>
          <w:rFonts w:ascii="Times New Roman" w:hAnsi="Times New Roman"/>
        </w:rPr>
      </w:pPr>
      <w:r>
        <w:rPr>
          <w:rFonts w:ascii="Times New Roman" w:hAnsi="Times New Roman"/>
        </w:rPr>
        <w:t>.4</w:t>
      </w:r>
      <w:r w:rsidR="005A4BD3">
        <w:rPr>
          <w:rFonts w:ascii="Times New Roman" w:hAnsi="Times New Roman"/>
        </w:rPr>
        <w:tab/>
        <w:t>Contract Acceptance Procedures:</w:t>
      </w:r>
      <w:r w:rsidR="005A4BD3">
        <w:rPr>
          <w:rFonts w:ascii="Times New Roman" w:hAnsi="Times New Roman"/>
        </w:rPr>
        <w:tab/>
        <w:t>Section </w:t>
      </w:r>
      <w:r w:rsidR="00797430">
        <w:rPr>
          <w:rFonts w:ascii="Times New Roman" w:hAnsi="Times New Roman"/>
        </w:rPr>
        <w:t>01 77 20</w:t>
      </w:r>
      <w:r w:rsidR="005A4BD3">
        <w:rPr>
          <w:rFonts w:ascii="Times New Roman" w:hAnsi="Times New Roman"/>
        </w:rPr>
        <w:t>.</w:t>
      </w:r>
    </w:p>
    <w:p w14:paraId="29FC4178" w14:textId="77777777" w:rsidR="004E3C85" w:rsidRDefault="004065CE" w:rsidP="004E3C85">
      <w:pPr>
        <w:pStyle w:val="011"/>
        <w:keepNext/>
        <w:keepLines/>
        <w:rPr>
          <w:rFonts w:ascii="Times New Roman" w:hAnsi="Times New Roman"/>
        </w:rPr>
      </w:pPr>
      <w:r>
        <w:rPr>
          <w:rFonts w:ascii="Times New Roman" w:hAnsi="Times New Roman"/>
        </w:rPr>
        <w:t>.5</w:t>
      </w:r>
      <w:r w:rsidR="004E3C85">
        <w:rPr>
          <w:rFonts w:ascii="Times New Roman" w:hAnsi="Times New Roman"/>
        </w:rPr>
        <w:tab/>
        <w:t>Equipment and Systems Demonstration</w:t>
      </w:r>
    </w:p>
    <w:p w14:paraId="4D684F37" w14:textId="77777777" w:rsidR="004E3C85" w:rsidRDefault="004E3C85" w:rsidP="004E3C85">
      <w:pPr>
        <w:pStyle w:val="011"/>
        <w:keepNext/>
        <w:keepLines/>
        <w:rPr>
          <w:rFonts w:ascii="Times New Roman" w:hAnsi="Times New Roman"/>
        </w:rPr>
      </w:pPr>
      <w:r>
        <w:rPr>
          <w:rFonts w:ascii="Times New Roman" w:hAnsi="Times New Roman"/>
        </w:rPr>
        <w:tab/>
        <w:t>and Instruction:</w:t>
      </w:r>
      <w:r>
        <w:rPr>
          <w:rFonts w:ascii="Times New Roman" w:hAnsi="Times New Roman"/>
        </w:rPr>
        <w:tab/>
        <w:t>Section 01 79 00.</w:t>
      </w:r>
    </w:p>
    <w:p w14:paraId="35B3DAC8" w14:textId="77777777" w:rsidR="005A4BD3" w:rsidRDefault="004065CE">
      <w:pPr>
        <w:pStyle w:val="011"/>
        <w:keepNext/>
        <w:keepLines/>
        <w:rPr>
          <w:rFonts w:ascii="Times New Roman" w:hAnsi="Times New Roman"/>
        </w:rPr>
      </w:pPr>
      <w:r>
        <w:rPr>
          <w:rFonts w:ascii="Times New Roman" w:hAnsi="Times New Roman"/>
        </w:rPr>
        <w:t>.6</w:t>
      </w:r>
      <w:r w:rsidR="005A4BD3">
        <w:rPr>
          <w:rFonts w:ascii="Times New Roman" w:hAnsi="Times New Roman"/>
        </w:rPr>
        <w:tab/>
        <w:t>Starting of Equipment and Systems:</w:t>
      </w:r>
      <w:r w:rsidR="005A4BD3">
        <w:rPr>
          <w:rFonts w:ascii="Times New Roman" w:hAnsi="Times New Roman"/>
        </w:rPr>
        <w:tab/>
        <w:t>Section </w:t>
      </w:r>
      <w:r w:rsidR="00797430">
        <w:rPr>
          <w:rFonts w:ascii="Times New Roman" w:hAnsi="Times New Roman"/>
        </w:rPr>
        <w:t>01 91 05</w:t>
      </w:r>
      <w:r w:rsidR="005A4BD3">
        <w:rPr>
          <w:rFonts w:ascii="Times New Roman" w:hAnsi="Times New Roman"/>
        </w:rPr>
        <w:t>.</w:t>
      </w:r>
    </w:p>
    <w:p w14:paraId="4FDCF06A" w14:textId="77777777" w:rsidR="005A4BD3" w:rsidRDefault="004065CE">
      <w:pPr>
        <w:pStyle w:val="011"/>
        <w:keepNext/>
        <w:keepLines/>
        <w:rPr>
          <w:rFonts w:ascii="Times New Roman" w:hAnsi="Times New Roman"/>
        </w:rPr>
      </w:pPr>
      <w:r>
        <w:rPr>
          <w:rFonts w:ascii="Times New Roman" w:hAnsi="Times New Roman"/>
        </w:rPr>
        <w:t>.7</w:t>
      </w:r>
      <w:r w:rsidR="005A4BD3">
        <w:rPr>
          <w:rFonts w:ascii="Times New Roman" w:hAnsi="Times New Roman"/>
        </w:rPr>
        <w:tab/>
        <w:t>Testing, Adjusting and Balancing:</w:t>
      </w:r>
      <w:r w:rsidR="005A4BD3">
        <w:rPr>
          <w:rFonts w:ascii="Times New Roman" w:hAnsi="Times New Roman"/>
        </w:rPr>
        <w:tab/>
        <w:t>Section </w:t>
      </w:r>
      <w:r w:rsidR="00797430">
        <w:rPr>
          <w:rFonts w:ascii="Times New Roman" w:hAnsi="Times New Roman"/>
        </w:rPr>
        <w:t>01 91 10</w:t>
      </w:r>
      <w:r w:rsidR="005A4BD3">
        <w:rPr>
          <w:rFonts w:ascii="Times New Roman" w:hAnsi="Times New Roman"/>
        </w:rPr>
        <w:t>.</w:t>
      </w:r>
    </w:p>
    <w:p w14:paraId="69FFF077" w14:textId="77777777" w:rsidR="005A4BD3" w:rsidRDefault="005A4BD3">
      <w:pPr>
        <w:pStyle w:val="011"/>
        <w:rPr>
          <w:rFonts w:ascii="Times New Roman" w:hAnsi="Times New Roman"/>
        </w:rPr>
      </w:pPr>
    </w:p>
    <w:p w14:paraId="1AB8FCE5" w14:textId="77777777" w:rsidR="005A4BD3" w:rsidRDefault="005A4BD3">
      <w:pPr>
        <w:pStyle w:val="0parheading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  <w:t>CONTRACTOR START</w:t>
      </w:r>
      <w:r>
        <w:rPr>
          <w:rFonts w:ascii="Times New Roman" w:hAnsi="Times New Roman"/>
        </w:rPr>
        <w:noBreakHyphen/>
        <w:t>UP</w:t>
      </w:r>
    </w:p>
    <w:p w14:paraId="45CA93BD" w14:textId="77777777" w:rsidR="005A4BD3" w:rsidRDefault="005A4BD3">
      <w:pPr>
        <w:pStyle w:val="0parheading"/>
        <w:rPr>
          <w:rFonts w:ascii="Times New Roman" w:hAnsi="Times New Roman"/>
        </w:rPr>
      </w:pPr>
    </w:p>
    <w:p w14:paraId="07929C7F" w14:textId="77777777" w:rsidR="005A4BD3" w:rsidRDefault="005A4BD3">
      <w:pPr>
        <w:pStyle w:val="011"/>
        <w:keepNext/>
        <w:keepLines/>
        <w:rPr>
          <w:rFonts w:ascii="Times New Roman" w:hAnsi="Times New Roman"/>
        </w:rPr>
      </w:pPr>
      <w:r>
        <w:rPr>
          <w:rFonts w:ascii="Times New Roman" w:hAnsi="Times New Roman"/>
        </w:rPr>
        <w:t>.1</w:t>
      </w:r>
      <w:r>
        <w:rPr>
          <w:rFonts w:ascii="Times New Roman" w:hAnsi="Times New Roman"/>
        </w:rPr>
        <w:tab/>
        <w:t>Contractor shall do the following during Contractor Start</w:t>
      </w:r>
      <w:r>
        <w:rPr>
          <w:rFonts w:ascii="Times New Roman" w:hAnsi="Times New Roman"/>
        </w:rPr>
        <w:noBreakHyphen/>
        <w:t>Up, not necessarily in order listed:</w:t>
      </w:r>
    </w:p>
    <w:p w14:paraId="1E8A57A8" w14:textId="77777777" w:rsidR="005A4BD3" w:rsidRDefault="005A4BD3">
      <w:pPr>
        <w:pStyle w:val="011"/>
        <w:keepNext/>
        <w:keepLines/>
        <w:rPr>
          <w:rFonts w:ascii="Times New Roman" w:hAnsi="Times New Roman"/>
        </w:rPr>
      </w:pPr>
    </w:p>
    <w:p w14:paraId="3C517F41" w14:textId="77777777" w:rsidR="005A4BD3" w:rsidRDefault="005A4BD3">
      <w:pPr>
        <w:pStyle w:val="0111"/>
        <w:keepNext/>
        <w:keepLines/>
        <w:rPr>
          <w:rFonts w:ascii="Times New Roman" w:hAnsi="Times New Roman"/>
        </w:rPr>
      </w:pPr>
      <w:r>
        <w:rPr>
          <w:rFonts w:ascii="Times New Roman" w:hAnsi="Times New Roman"/>
        </w:rPr>
        <w:t>.1</w:t>
      </w:r>
      <w:r>
        <w:rPr>
          <w:rFonts w:ascii="Times New Roman" w:hAnsi="Times New Roman"/>
        </w:rPr>
        <w:tab/>
        <w:t xml:space="preserve">Start equipment and systems as specified in Section </w:t>
      </w:r>
      <w:r w:rsidR="00797430">
        <w:rPr>
          <w:rFonts w:ascii="Times New Roman" w:hAnsi="Times New Roman"/>
        </w:rPr>
        <w:t>01 91 05</w:t>
      </w:r>
      <w:r>
        <w:rPr>
          <w:rFonts w:ascii="Times New Roman" w:hAnsi="Times New Roman"/>
        </w:rPr>
        <w:t>.</w:t>
      </w:r>
    </w:p>
    <w:p w14:paraId="1D8BB56F" w14:textId="77777777" w:rsidR="005A4BD3" w:rsidRDefault="005A4BD3">
      <w:pPr>
        <w:pStyle w:val="0111"/>
        <w:rPr>
          <w:rFonts w:ascii="Times New Roman" w:hAnsi="Times New Roman"/>
        </w:rPr>
      </w:pPr>
    </w:p>
    <w:p w14:paraId="13BC2E7B" w14:textId="77777777" w:rsidR="005A4BD3" w:rsidRDefault="005A4BD3">
      <w:pPr>
        <w:pStyle w:val="0111"/>
        <w:rPr>
          <w:rFonts w:ascii="Times New Roman" w:hAnsi="Times New Roman"/>
        </w:rPr>
      </w:pPr>
      <w:r>
        <w:rPr>
          <w:rFonts w:ascii="Times New Roman" w:hAnsi="Times New Roman"/>
        </w:rPr>
        <w:t>.2</w:t>
      </w:r>
      <w:r>
        <w:rPr>
          <w:rFonts w:ascii="Times New Roman" w:hAnsi="Times New Roman"/>
        </w:rPr>
        <w:tab/>
        <w:t xml:space="preserve">Test, adjust and balance equipment and systems as specified in Section </w:t>
      </w:r>
      <w:r w:rsidR="00797430">
        <w:rPr>
          <w:rFonts w:ascii="Times New Roman" w:hAnsi="Times New Roman"/>
        </w:rPr>
        <w:t>01 91 10</w:t>
      </w:r>
      <w:r>
        <w:rPr>
          <w:rFonts w:ascii="Times New Roman" w:hAnsi="Times New Roman"/>
        </w:rPr>
        <w:t>.</w:t>
      </w:r>
    </w:p>
    <w:p w14:paraId="354FDF47" w14:textId="77777777" w:rsidR="005A4BD3" w:rsidRDefault="005A4BD3">
      <w:pPr>
        <w:pStyle w:val="0111"/>
        <w:rPr>
          <w:rFonts w:ascii="Times New Roman" w:hAnsi="Times New Roman"/>
        </w:rPr>
      </w:pPr>
    </w:p>
    <w:p w14:paraId="54358248" w14:textId="77777777" w:rsidR="005A4BD3" w:rsidRDefault="005A4BD3">
      <w:pPr>
        <w:pStyle w:val="0111"/>
        <w:rPr>
          <w:rFonts w:ascii="Times New Roman" w:hAnsi="Times New Roman"/>
        </w:rPr>
      </w:pPr>
      <w:r>
        <w:rPr>
          <w:rFonts w:ascii="Times New Roman" w:hAnsi="Times New Roman"/>
        </w:rPr>
        <w:t>.3</w:t>
      </w:r>
      <w:r>
        <w:rPr>
          <w:rFonts w:ascii="Times New Roman" w:hAnsi="Times New Roman"/>
        </w:rPr>
        <w:tab/>
        <w:t xml:space="preserve">Demonstrate equipment and systems as specified in Section </w:t>
      </w:r>
      <w:r w:rsidR="00797430">
        <w:rPr>
          <w:rFonts w:ascii="Times New Roman" w:hAnsi="Times New Roman"/>
        </w:rPr>
        <w:t>01 79 00</w:t>
      </w:r>
      <w:r>
        <w:rPr>
          <w:rFonts w:ascii="Times New Roman" w:hAnsi="Times New Roman"/>
        </w:rPr>
        <w:t>.</w:t>
      </w:r>
    </w:p>
    <w:p w14:paraId="23D3D5AE" w14:textId="77777777" w:rsidR="005A4BD3" w:rsidRDefault="005A4BD3">
      <w:pPr>
        <w:pStyle w:val="0111"/>
        <w:rPr>
          <w:rFonts w:ascii="Times New Roman" w:hAnsi="Times New Roman"/>
        </w:rPr>
      </w:pPr>
    </w:p>
    <w:p w14:paraId="10B93FAB" w14:textId="77777777" w:rsidR="005A4BD3" w:rsidRDefault="005A4BD3">
      <w:pPr>
        <w:pStyle w:val="0111"/>
        <w:keepNext/>
        <w:keepLines/>
        <w:rPr>
          <w:rFonts w:ascii="Times New Roman" w:hAnsi="Times New Roman"/>
        </w:rPr>
      </w:pPr>
      <w:r>
        <w:rPr>
          <w:rFonts w:ascii="Times New Roman" w:hAnsi="Times New Roman"/>
        </w:rPr>
        <w:t>.4</w:t>
      </w:r>
      <w:r>
        <w:rPr>
          <w:rFonts w:ascii="Times New Roman" w:hAnsi="Times New Roman"/>
        </w:rPr>
        <w:tab/>
        <w:t>Complete and submit Contractor Start</w:t>
      </w:r>
      <w:r>
        <w:rPr>
          <w:rFonts w:ascii="Times New Roman" w:hAnsi="Times New Roman"/>
        </w:rPr>
        <w:noBreakHyphen/>
        <w:t>Up reports including:</w:t>
      </w:r>
    </w:p>
    <w:p w14:paraId="2DCC333A" w14:textId="77777777" w:rsidR="005A4BD3" w:rsidRDefault="005A4BD3">
      <w:pPr>
        <w:pStyle w:val="0111"/>
        <w:keepNext/>
        <w:keepLines/>
        <w:rPr>
          <w:rFonts w:ascii="Times New Roman" w:hAnsi="Times New Roman"/>
        </w:rPr>
      </w:pPr>
    </w:p>
    <w:p w14:paraId="0DD60314" w14:textId="77777777" w:rsidR="005A4BD3" w:rsidRDefault="005A4BD3">
      <w:pPr>
        <w:pStyle w:val="01111"/>
        <w:keepNext/>
        <w:keepLines/>
        <w:rPr>
          <w:rFonts w:ascii="Times New Roman" w:hAnsi="Times New Roman"/>
        </w:rPr>
      </w:pPr>
      <w:r>
        <w:rPr>
          <w:rFonts w:ascii="Times New Roman" w:hAnsi="Times New Roman"/>
        </w:rPr>
        <w:t>.1</w:t>
      </w:r>
      <w:r>
        <w:rPr>
          <w:rFonts w:ascii="Times New Roman" w:hAnsi="Times New Roman"/>
        </w:rPr>
        <w:tab/>
        <w:t>Contractor's system and equipment start</w:t>
      </w:r>
      <w:r>
        <w:rPr>
          <w:rFonts w:ascii="Times New Roman" w:hAnsi="Times New Roman"/>
        </w:rPr>
        <w:noBreakHyphen/>
        <w:t>up reports.</w:t>
      </w:r>
    </w:p>
    <w:p w14:paraId="6640C2EC" w14:textId="77777777" w:rsidR="005A4BD3" w:rsidRDefault="005A4BD3">
      <w:pPr>
        <w:pStyle w:val="01111"/>
        <w:keepNext/>
        <w:keepLines/>
        <w:rPr>
          <w:rFonts w:ascii="Times New Roman" w:hAnsi="Times New Roman"/>
        </w:rPr>
      </w:pPr>
      <w:r>
        <w:rPr>
          <w:rFonts w:ascii="Times New Roman" w:hAnsi="Times New Roman"/>
        </w:rPr>
        <w:t>.2</w:t>
      </w:r>
      <w:r>
        <w:rPr>
          <w:rFonts w:ascii="Times New Roman" w:hAnsi="Times New Roman"/>
        </w:rPr>
        <w:tab/>
        <w:t>Testing, adjusting and balancing reports.</w:t>
      </w:r>
    </w:p>
    <w:p w14:paraId="5D82BB76" w14:textId="77777777" w:rsidR="005A4BD3" w:rsidRDefault="005A4BD3">
      <w:pPr>
        <w:pStyle w:val="01111"/>
        <w:keepNext/>
        <w:keepLines/>
        <w:rPr>
          <w:rFonts w:ascii="Times New Roman" w:hAnsi="Times New Roman"/>
        </w:rPr>
      </w:pPr>
      <w:r>
        <w:rPr>
          <w:rFonts w:ascii="Times New Roman" w:hAnsi="Times New Roman"/>
        </w:rPr>
        <w:t>.3</w:t>
      </w:r>
      <w:r>
        <w:rPr>
          <w:rFonts w:ascii="Times New Roman" w:hAnsi="Times New Roman"/>
        </w:rPr>
        <w:tab/>
        <w:t>Manufacturers' equipment start</w:t>
      </w:r>
      <w:r>
        <w:rPr>
          <w:rFonts w:ascii="Times New Roman" w:hAnsi="Times New Roman"/>
        </w:rPr>
        <w:noBreakHyphen/>
        <w:t>up reports.</w:t>
      </w:r>
    </w:p>
    <w:p w14:paraId="7B5E9500" w14:textId="77777777" w:rsidR="005A4BD3" w:rsidRDefault="005A4BD3">
      <w:pPr>
        <w:pStyle w:val="0111"/>
        <w:rPr>
          <w:rFonts w:ascii="Times New Roman" w:hAnsi="Times New Roman"/>
        </w:rPr>
      </w:pPr>
    </w:p>
    <w:p w14:paraId="768719DB" w14:textId="77777777" w:rsidR="005A4BD3" w:rsidRDefault="005A4BD3">
      <w:pPr>
        <w:pStyle w:val="0111"/>
        <w:rPr>
          <w:rFonts w:ascii="Times New Roman" w:hAnsi="Times New Roman"/>
        </w:rPr>
      </w:pPr>
      <w:r>
        <w:rPr>
          <w:rFonts w:ascii="Times New Roman" w:hAnsi="Times New Roman"/>
        </w:rPr>
        <w:t>.5</w:t>
      </w:r>
      <w:r>
        <w:rPr>
          <w:rFonts w:ascii="Times New Roman" w:hAnsi="Times New Roman"/>
        </w:rPr>
        <w:tab/>
        <w:t>Review Contract Documents and inspect the Work to ensure completeness of the Work and compliance with requirements of Contract Documents.</w:t>
      </w:r>
    </w:p>
    <w:p w14:paraId="37F7E650" w14:textId="77777777" w:rsidR="005A4BD3" w:rsidRDefault="005A4BD3">
      <w:pPr>
        <w:pStyle w:val="0111"/>
        <w:rPr>
          <w:rFonts w:ascii="Times New Roman" w:hAnsi="Times New Roman"/>
        </w:rPr>
      </w:pPr>
    </w:p>
    <w:p w14:paraId="3C4B595D" w14:textId="77777777" w:rsidR="005A4BD3" w:rsidRDefault="005A4BD3">
      <w:pPr>
        <w:pStyle w:val="0111"/>
        <w:rPr>
          <w:rFonts w:ascii="Times New Roman" w:hAnsi="Times New Roman"/>
        </w:rPr>
      </w:pPr>
      <w:r>
        <w:rPr>
          <w:rFonts w:ascii="Times New Roman" w:hAnsi="Times New Roman"/>
        </w:rPr>
        <w:t>.6</w:t>
      </w:r>
      <w:r>
        <w:rPr>
          <w:rFonts w:ascii="Times New Roman" w:hAnsi="Times New Roman"/>
        </w:rPr>
        <w:tab/>
        <w:t xml:space="preserve">Correct Contract Deficiencies identified as a result of the foregoing and as may be identified by the </w:t>
      </w:r>
      <w:r w:rsidR="00F75B33">
        <w:rPr>
          <w:rFonts w:ascii="Times New Roman" w:hAnsi="Times New Roman"/>
        </w:rPr>
        <w:t>Province</w:t>
      </w:r>
      <w:r>
        <w:rPr>
          <w:rFonts w:ascii="Times New Roman" w:hAnsi="Times New Roman"/>
          <w:b/>
          <w:i/>
        </w:rPr>
        <w:t>.</w:t>
      </w:r>
    </w:p>
    <w:p w14:paraId="31B01782" w14:textId="77777777" w:rsidR="005A4BD3" w:rsidRDefault="005A4BD3">
      <w:pPr>
        <w:pStyle w:val="0111"/>
        <w:rPr>
          <w:rFonts w:ascii="Times New Roman" w:hAnsi="Times New Roman"/>
        </w:rPr>
      </w:pPr>
    </w:p>
    <w:p w14:paraId="4B829E15" w14:textId="77777777" w:rsidR="005A4BD3" w:rsidRDefault="005A4BD3">
      <w:pPr>
        <w:pStyle w:val="0111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.7</w:t>
      </w:r>
      <w:r>
        <w:rPr>
          <w:rFonts w:ascii="Times New Roman" w:hAnsi="Times New Roman"/>
        </w:rPr>
        <w:tab/>
        <w:t xml:space="preserve">Execute Change Orders issued by the </w:t>
      </w:r>
      <w:r w:rsidR="00F75B33">
        <w:rPr>
          <w:rFonts w:ascii="Times New Roman" w:hAnsi="Times New Roman"/>
        </w:rPr>
        <w:t>Province</w:t>
      </w:r>
      <w:r>
        <w:rPr>
          <w:rFonts w:ascii="Times New Roman" w:hAnsi="Times New Roman"/>
        </w:rPr>
        <w:t>.</w:t>
      </w:r>
    </w:p>
    <w:p w14:paraId="6CF76CE2" w14:textId="77777777" w:rsidR="005A4BD3" w:rsidRDefault="005A4BD3">
      <w:pPr>
        <w:pStyle w:val="0111"/>
        <w:rPr>
          <w:rFonts w:ascii="Times New Roman" w:hAnsi="Times New Roman"/>
        </w:rPr>
      </w:pPr>
    </w:p>
    <w:p w14:paraId="6B191176" w14:textId="77777777" w:rsidR="005A4BD3" w:rsidRDefault="005A4BD3">
      <w:pPr>
        <w:pStyle w:val="0111"/>
        <w:rPr>
          <w:rFonts w:ascii="Times New Roman" w:hAnsi="Times New Roman"/>
        </w:rPr>
      </w:pPr>
      <w:r>
        <w:rPr>
          <w:rFonts w:ascii="Times New Roman" w:hAnsi="Times New Roman"/>
        </w:rPr>
        <w:t>.8</w:t>
      </w:r>
      <w:r>
        <w:rPr>
          <w:rFonts w:ascii="Times New Roman" w:hAnsi="Times New Roman"/>
        </w:rPr>
        <w:tab/>
        <w:t xml:space="preserve">Perform all other work and activities required for fulfillment of prerequisites to Interim Acceptance of the Work as specified in Section </w:t>
      </w:r>
      <w:r w:rsidR="00797430">
        <w:rPr>
          <w:rFonts w:ascii="Times New Roman" w:hAnsi="Times New Roman"/>
        </w:rPr>
        <w:t>01 77 20</w:t>
      </w:r>
      <w:r>
        <w:rPr>
          <w:rFonts w:ascii="Times New Roman" w:hAnsi="Times New Roman"/>
        </w:rPr>
        <w:t>.</w:t>
      </w:r>
    </w:p>
    <w:p w14:paraId="3BBFC358" w14:textId="77777777" w:rsidR="005A4BD3" w:rsidRDefault="005A4BD3">
      <w:pPr>
        <w:pStyle w:val="0111"/>
        <w:rPr>
          <w:rFonts w:ascii="Times New Roman" w:hAnsi="Times New Roman"/>
        </w:rPr>
      </w:pPr>
    </w:p>
    <w:p w14:paraId="46B5DAF7" w14:textId="77777777" w:rsidR="005A4BD3" w:rsidRDefault="005A4BD3">
      <w:pPr>
        <w:pStyle w:val="011"/>
        <w:keepNext/>
        <w:keepLines/>
        <w:rPr>
          <w:rFonts w:ascii="Times New Roman" w:hAnsi="Times New Roman"/>
        </w:rPr>
      </w:pPr>
      <w:r>
        <w:rPr>
          <w:rFonts w:ascii="Times New Roman" w:hAnsi="Times New Roman"/>
        </w:rPr>
        <w:t>.2</w:t>
      </w:r>
      <w:r>
        <w:rPr>
          <w:rFonts w:ascii="Times New Roman" w:hAnsi="Times New Roman"/>
        </w:rPr>
        <w:tab/>
      </w:r>
      <w:r w:rsidR="001A1F2E">
        <w:rPr>
          <w:rFonts w:ascii="Times New Roman" w:hAnsi="Times New Roman"/>
        </w:rPr>
        <w:t>The Province</w:t>
      </w:r>
      <w:r>
        <w:rPr>
          <w:rFonts w:ascii="Times New Roman" w:hAnsi="Times New Roman"/>
        </w:rPr>
        <w:t xml:space="preserve"> will do the following during Contractor Start</w:t>
      </w:r>
      <w:r>
        <w:rPr>
          <w:rFonts w:ascii="Times New Roman" w:hAnsi="Times New Roman"/>
        </w:rPr>
        <w:noBreakHyphen/>
        <w:t>Up.</w:t>
      </w:r>
    </w:p>
    <w:p w14:paraId="499E00F5" w14:textId="77777777" w:rsidR="005A4BD3" w:rsidRDefault="005A4BD3">
      <w:pPr>
        <w:pStyle w:val="011"/>
        <w:keepNext/>
        <w:keepLines/>
        <w:rPr>
          <w:rFonts w:ascii="Times New Roman" w:hAnsi="Times New Roman"/>
        </w:rPr>
      </w:pPr>
    </w:p>
    <w:p w14:paraId="4D979EEE" w14:textId="77777777" w:rsidR="005A4BD3" w:rsidRDefault="005A4BD3">
      <w:pPr>
        <w:pStyle w:val="0111"/>
        <w:keepNext/>
        <w:keepLines/>
        <w:rPr>
          <w:rFonts w:ascii="Times New Roman" w:hAnsi="Times New Roman"/>
        </w:rPr>
      </w:pPr>
      <w:r>
        <w:rPr>
          <w:rFonts w:ascii="Times New Roman" w:hAnsi="Times New Roman"/>
        </w:rPr>
        <w:t>.1</w:t>
      </w:r>
      <w:r>
        <w:rPr>
          <w:rFonts w:ascii="Times New Roman" w:hAnsi="Times New Roman"/>
        </w:rPr>
        <w:tab/>
        <w:t>Carry out pre</w:t>
      </w:r>
      <w:r>
        <w:rPr>
          <w:rFonts w:ascii="Times New Roman" w:hAnsi="Times New Roman"/>
        </w:rPr>
        <w:noBreakHyphen/>
        <w:t>interim inspections as necessary.</w:t>
      </w:r>
    </w:p>
    <w:p w14:paraId="4CB8E7D4" w14:textId="77777777" w:rsidR="005A4BD3" w:rsidRDefault="005A4BD3">
      <w:pPr>
        <w:pStyle w:val="0111"/>
        <w:rPr>
          <w:rFonts w:ascii="Times New Roman" w:hAnsi="Times New Roman"/>
        </w:rPr>
      </w:pPr>
    </w:p>
    <w:p w14:paraId="6CA281E9" w14:textId="77777777" w:rsidR="005A4BD3" w:rsidRDefault="005A4BD3">
      <w:pPr>
        <w:pStyle w:val="0111"/>
        <w:rPr>
          <w:rFonts w:ascii="Times New Roman" w:hAnsi="Times New Roman"/>
        </w:rPr>
      </w:pPr>
      <w:r>
        <w:rPr>
          <w:rFonts w:ascii="Times New Roman" w:hAnsi="Times New Roman"/>
        </w:rPr>
        <w:t>.2</w:t>
      </w:r>
      <w:r>
        <w:rPr>
          <w:rFonts w:ascii="Times New Roman" w:hAnsi="Times New Roman"/>
        </w:rPr>
        <w:tab/>
        <w:t>Witness manufacturers' equipment start</w:t>
      </w:r>
      <w:r>
        <w:rPr>
          <w:rFonts w:ascii="Times New Roman" w:hAnsi="Times New Roman"/>
        </w:rPr>
        <w:noBreakHyphen/>
        <w:t>up.</w:t>
      </w:r>
    </w:p>
    <w:p w14:paraId="315EB5F1" w14:textId="77777777" w:rsidR="005A4BD3" w:rsidRDefault="005A4BD3">
      <w:pPr>
        <w:pStyle w:val="0111"/>
        <w:rPr>
          <w:rFonts w:ascii="Times New Roman" w:hAnsi="Times New Roman"/>
        </w:rPr>
      </w:pPr>
    </w:p>
    <w:p w14:paraId="1976A06A" w14:textId="77777777" w:rsidR="005A4BD3" w:rsidRDefault="005A4BD3">
      <w:pPr>
        <w:pStyle w:val="0111"/>
        <w:rPr>
          <w:rFonts w:ascii="Times New Roman" w:hAnsi="Times New Roman"/>
        </w:rPr>
      </w:pPr>
      <w:r>
        <w:rPr>
          <w:rFonts w:ascii="Times New Roman" w:hAnsi="Times New Roman"/>
        </w:rPr>
        <w:t>.3</w:t>
      </w:r>
      <w:r>
        <w:rPr>
          <w:rFonts w:ascii="Times New Roman" w:hAnsi="Times New Roman"/>
        </w:rPr>
        <w:tab/>
        <w:t>Verify starting, testing, adjusting and balancing by Contractor.</w:t>
      </w:r>
    </w:p>
    <w:p w14:paraId="76F4CF62" w14:textId="77777777" w:rsidR="005A4BD3" w:rsidRDefault="005A4BD3">
      <w:pPr>
        <w:pStyle w:val="0111"/>
        <w:rPr>
          <w:rFonts w:ascii="Times New Roman" w:hAnsi="Times New Roman"/>
        </w:rPr>
      </w:pPr>
    </w:p>
    <w:p w14:paraId="28C4CA61" w14:textId="77777777" w:rsidR="005A4BD3" w:rsidRDefault="005A4BD3">
      <w:pPr>
        <w:pStyle w:val="0111"/>
        <w:rPr>
          <w:rFonts w:ascii="Times New Roman" w:hAnsi="Times New Roman"/>
        </w:rPr>
      </w:pPr>
      <w:r>
        <w:rPr>
          <w:rFonts w:ascii="Times New Roman" w:hAnsi="Times New Roman"/>
        </w:rPr>
        <w:t>.4</w:t>
      </w:r>
      <w:r>
        <w:rPr>
          <w:rFonts w:ascii="Times New Roman" w:hAnsi="Times New Roman"/>
        </w:rPr>
        <w:tab/>
        <w:t>Review and approve Contractor Start</w:t>
      </w:r>
      <w:r>
        <w:rPr>
          <w:rFonts w:ascii="Times New Roman" w:hAnsi="Times New Roman"/>
        </w:rPr>
        <w:noBreakHyphen/>
        <w:t>Up reports.</w:t>
      </w:r>
    </w:p>
    <w:p w14:paraId="2094B4BF" w14:textId="77777777" w:rsidR="005A4BD3" w:rsidRDefault="005A4BD3">
      <w:pPr>
        <w:pStyle w:val="0111"/>
        <w:rPr>
          <w:rFonts w:ascii="Times New Roman" w:hAnsi="Times New Roman"/>
        </w:rPr>
      </w:pPr>
    </w:p>
    <w:p w14:paraId="03E6BE22" w14:textId="77777777" w:rsidR="005A4BD3" w:rsidRDefault="005A4BD3">
      <w:pPr>
        <w:pStyle w:val="0111"/>
        <w:rPr>
          <w:rFonts w:ascii="Times New Roman" w:hAnsi="Times New Roman"/>
        </w:rPr>
      </w:pPr>
      <w:r>
        <w:rPr>
          <w:rFonts w:ascii="Times New Roman" w:hAnsi="Times New Roman"/>
        </w:rPr>
        <w:t>.5</w:t>
      </w:r>
      <w:r>
        <w:rPr>
          <w:rFonts w:ascii="Times New Roman" w:hAnsi="Times New Roman"/>
        </w:rPr>
        <w:tab/>
        <w:t>Cooperate in systems and equipment demonstration and instruction.</w:t>
      </w:r>
    </w:p>
    <w:p w14:paraId="4618E16A" w14:textId="77777777" w:rsidR="005A4BD3" w:rsidRDefault="005A4BD3">
      <w:pPr>
        <w:pStyle w:val="0111"/>
        <w:rPr>
          <w:rFonts w:ascii="Times New Roman" w:hAnsi="Times New Roman"/>
        </w:rPr>
      </w:pPr>
    </w:p>
    <w:p w14:paraId="438C68CA" w14:textId="77777777" w:rsidR="005A4BD3" w:rsidRDefault="005A4BD3">
      <w:pPr>
        <w:pStyle w:val="0111"/>
        <w:rPr>
          <w:rFonts w:ascii="Times New Roman" w:hAnsi="Times New Roman"/>
        </w:rPr>
      </w:pPr>
      <w:r>
        <w:rPr>
          <w:rFonts w:ascii="Times New Roman" w:hAnsi="Times New Roman"/>
        </w:rPr>
        <w:t>.6</w:t>
      </w:r>
      <w:r>
        <w:rPr>
          <w:rFonts w:ascii="Times New Roman" w:hAnsi="Times New Roman"/>
        </w:rPr>
        <w:tab/>
        <w:t>Initiate Change Orders as required.</w:t>
      </w:r>
    </w:p>
    <w:p w14:paraId="7C9CD995" w14:textId="77777777" w:rsidR="005A4BD3" w:rsidRDefault="005A4BD3">
      <w:pPr>
        <w:pStyle w:val="0111"/>
        <w:rPr>
          <w:rFonts w:ascii="Times New Roman" w:hAnsi="Times New Roman"/>
        </w:rPr>
      </w:pPr>
    </w:p>
    <w:p w14:paraId="28541EEB" w14:textId="77777777" w:rsidR="005A4BD3" w:rsidRDefault="005A4BD3">
      <w:pPr>
        <w:pStyle w:val="0111"/>
        <w:rPr>
          <w:rFonts w:ascii="Times New Roman" w:hAnsi="Times New Roman"/>
        </w:rPr>
      </w:pPr>
      <w:r>
        <w:rPr>
          <w:rFonts w:ascii="Times New Roman" w:hAnsi="Times New Roman"/>
        </w:rPr>
        <w:t>.7</w:t>
      </w:r>
      <w:r>
        <w:rPr>
          <w:rFonts w:ascii="Times New Roman" w:hAnsi="Times New Roman"/>
        </w:rPr>
        <w:tab/>
        <w:t>Verify correction of Contract Deficiencies by Contractor.</w:t>
      </w:r>
    </w:p>
    <w:p w14:paraId="3E32E587" w14:textId="77777777" w:rsidR="005A4BD3" w:rsidRDefault="005A4BD3">
      <w:pPr>
        <w:pStyle w:val="0111"/>
        <w:rPr>
          <w:rFonts w:ascii="Times New Roman" w:hAnsi="Times New Roman"/>
        </w:rPr>
      </w:pPr>
    </w:p>
    <w:p w14:paraId="419C42CF" w14:textId="77777777" w:rsidR="005A4BD3" w:rsidRDefault="005A4BD3">
      <w:pPr>
        <w:pStyle w:val="0111"/>
        <w:rPr>
          <w:rFonts w:ascii="Times New Roman" w:hAnsi="Times New Roman"/>
        </w:rPr>
      </w:pPr>
      <w:r>
        <w:rPr>
          <w:rFonts w:ascii="Times New Roman" w:hAnsi="Times New Roman"/>
        </w:rPr>
        <w:t>.8</w:t>
      </w:r>
      <w:r>
        <w:rPr>
          <w:rFonts w:ascii="Times New Roman" w:hAnsi="Times New Roman"/>
        </w:rPr>
        <w:tab/>
        <w:t>Verify execution of Change Orders by Contractor.</w:t>
      </w:r>
    </w:p>
    <w:p w14:paraId="22BBE614" w14:textId="77777777" w:rsidR="005A4BD3" w:rsidRDefault="005A4BD3">
      <w:pPr>
        <w:pStyle w:val="0111"/>
        <w:rPr>
          <w:rFonts w:ascii="Times New Roman" w:hAnsi="Times New Roman"/>
        </w:rPr>
      </w:pPr>
    </w:p>
    <w:p w14:paraId="1D764FCE" w14:textId="77777777" w:rsidR="005A4BD3" w:rsidRDefault="005A4BD3">
      <w:pPr>
        <w:pStyle w:val="0111"/>
        <w:rPr>
          <w:rFonts w:ascii="Times New Roman" w:hAnsi="Times New Roman"/>
        </w:rPr>
      </w:pPr>
      <w:r>
        <w:rPr>
          <w:rFonts w:ascii="Times New Roman" w:hAnsi="Times New Roman"/>
        </w:rPr>
        <w:t>.9</w:t>
      </w:r>
      <w:r>
        <w:rPr>
          <w:rFonts w:ascii="Times New Roman" w:hAnsi="Times New Roman"/>
        </w:rPr>
        <w:tab/>
        <w:t xml:space="preserve">Perform other activities related to Interim Acceptance of the Work as specified in Section </w:t>
      </w:r>
      <w:r w:rsidR="00797430">
        <w:rPr>
          <w:rFonts w:ascii="Times New Roman" w:hAnsi="Times New Roman"/>
        </w:rPr>
        <w:t>01 77 20</w:t>
      </w:r>
      <w:r>
        <w:rPr>
          <w:rFonts w:ascii="Times New Roman" w:hAnsi="Times New Roman"/>
        </w:rPr>
        <w:t>.</w:t>
      </w:r>
    </w:p>
    <w:p w14:paraId="5EE050B3" w14:textId="77777777" w:rsidR="005A4BD3" w:rsidRDefault="005A4BD3">
      <w:pPr>
        <w:pStyle w:val="0111"/>
        <w:rPr>
          <w:rFonts w:ascii="Times New Roman" w:hAnsi="Times New Roman"/>
        </w:rPr>
      </w:pPr>
    </w:p>
    <w:p w14:paraId="5E84CC13" w14:textId="77777777" w:rsidR="005A4BD3" w:rsidRDefault="005A4BD3">
      <w:pPr>
        <w:pStyle w:val="011"/>
        <w:keepNext/>
        <w:keepLines/>
        <w:rPr>
          <w:rFonts w:ascii="Times New Roman" w:hAnsi="Times New Roman"/>
        </w:rPr>
      </w:pPr>
      <w:r>
        <w:rPr>
          <w:rFonts w:ascii="Times New Roman" w:hAnsi="Times New Roman"/>
        </w:rPr>
        <w:t>.3</w:t>
      </w:r>
      <w:r>
        <w:rPr>
          <w:rFonts w:ascii="Times New Roman" w:hAnsi="Times New Roman"/>
        </w:rPr>
        <w:tab/>
        <w:t xml:space="preserve">The </w:t>
      </w:r>
      <w:r w:rsidR="002754C9">
        <w:rPr>
          <w:rFonts w:ascii="Times New Roman" w:hAnsi="Times New Roman"/>
        </w:rPr>
        <w:t>preceding</w:t>
      </w:r>
      <w:r>
        <w:rPr>
          <w:rFonts w:ascii="Times New Roman" w:hAnsi="Times New Roman"/>
        </w:rPr>
        <w:t xml:space="preserve"> will be carried out in an ongoing cycle of:</w:t>
      </w:r>
    </w:p>
    <w:p w14:paraId="2795E812" w14:textId="77777777" w:rsidR="005A4BD3" w:rsidRDefault="005A4BD3">
      <w:pPr>
        <w:pStyle w:val="011"/>
        <w:keepNext/>
        <w:keepLines/>
        <w:rPr>
          <w:rFonts w:ascii="Times New Roman" w:hAnsi="Times New Roman"/>
        </w:rPr>
      </w:pPr>
    </w:p>
    <w:p w14:paraId="3CF4B4FC" w14:textId="77777777" w:rsidR="005A4BD3" w:rsidRDefault="005A4BD3">
      <w:pPr>
        <w:pStyle w:val="0111"/>
        <w:keepNext/>
        <w:keepLines/>
        <w:rPr>
          <w:rFonts w:ascii="Times New Roman" w:hAnsi="Times New Roman"/>
        </w:rPr>
      </w:pPr>
      <w:r>
        <w:rPr>
          <w:rFonts w:ascii="Times New Roman" w:hAnsi="Times New Roman"/>
        </w:rPr>
        <w:t>.1</w:t>
      </w:r>
      <w:r>
        <w:rPr>
          <w:rFonts w:ascii="Times New Roman" w:hAnsi="Times New Roman"/>
        </w:rPr>
        <w:tab/>
      </w:r>
      <w:r w:rsidR="00F75B33">
        <w:rPr>
          <w:rFonts w:ascii="Times New Roman" w:hAnsi="Times New Roman"/>
        </w:rPr>
        <w:t>Province</w:t>
      </w:r>
      <w:r>
        <w:rPr>
          <w:rFonts w:ascii="Times New Roman" w:hAnsi="Times New Roman"/>
        </w:rPr>
        <w:t>'s inspections.</w:t>
      </w:r>
    </w:p>
    <w:p w14:paraId="12CFF51A" w14:textId="77777777" w:rsidR="005A4BD3" w:rsidRDefault="005A4BD3">
      <w:pPr>
        <w:pStyle w:val="0111"/>
        <w:keepNext/>
        <w:keepLines/>
        <w:rPr>
          <w:rFonts w:ascii="Times New Roman" w:hAnsi="Times New Roman"/>
        </w:rPr>
      </w:pPr>
      <w:r>
        <w:rPr>
          <w:rFonts w:ascii="Times New Roman" w:hAnsi="Times New Roman"/>
        </w:rPr>
        <w:t>.2</w:t>
      </w:r>
      <w:r>
        <w:rPr>
          <w:rFonts w:ascii="Times New Roman" w:hAnsi="Times New Roman"/>
        </w:rPr>
        <w:tab/>
        <w:t>Documentation of results.</w:t>
      </w:r>
    </w:p>
    <w:p w14:paraId="4EFA99D8" w14:textId="77777777" w:rsidR="005A4BD3" w:rsidRDefault="005A4BD3">
      <w:pPr>
        <w:pStyle w:val="0111"/>
        <w:keepNext/>
        <w:keepLines/>
        <w:rPr>
          <w:rFonts w:ascii="Times New Roman" w:hAnsi="Times New Roman"/>
        </w:rPr>
      </w:pPr>
      <w:r>
        <w:rPr>
          <w:rFonts w:ascii="Times New Roman" w:hAnsi="Times New Roman"/>
        </w:rPr>
        <w:t>.3</w:t>
      </w:r>
      <w:r>
        <w:rPr>
          <w:rFonts w:ascii="Times New Roman" w:hAnsi="Times New Roman"/>
        </w:rPr>
        <w:tab/>
        <w:t>Diagnosis of problems.</w:t>
      </w:r>
    </w:p>
    <w:p w14:paraId="7EECE488" w14:textId="77777777" w:rsidR="005A4BD3" w:rsidRDefault="005A4BD3">
      <w:pPr>
        <w:pStyle w:val="0111"/>
        <w:keepNext/>
        <w:keepLines/>
        <w:rPr>
          <w:rFonts w:ascii="Times New Roman" w:hAnsi="Times New Roman"/>
        </w:rPr>
      </w:pPr>
      <w:r>
        <w:rPr>
          <w:rFonts w:ascii="Times New Roman" w:hAnsi="Times New Roman"/>
        </w:rPr>
        <w:t>.4</w:t>
      </w:r>
      <w:r>
        <w:rPr>
          <w:rFonts w:ascii="Times New Roman" w:hAnsi="Times New Roman"/>
        </w:rPr>
        <w:tab/>
        <w:t>Correction of Contract Deficiencies and execution of Change Orders as required.</w:t>
      </w:r>
    </w:p>
    <w:p w14:paraId="61083947" w14:textId="77777777" w:rsidR="005A4BD3" w:rsidRDefault="005A4BD3">
      <w:pPr>
        <w:pStyle w:val="0111"/>
        <w:rPr>
          <w:rFonts w:ascii="Times New Roman" w:hAnsi="Times New Roman"/>
        </w:rPr>
      </w:pPr>
      <w:r>
        <w:rPr>
          <w:rFonts w:ascii="Times New Roman" w:hAnsi="Times New Roman"/>
        </w:rPr>
        <w:t>.5</w:t>
      </w:r>
      <w:r>
        <w:rPr>
          <w:rFonts w:ascii="Times New Roman" w:hAnsi="Times New Roman"/>
        </w:rPr>
        <w:tab/>
        <w:t>Verification of results.</w:t>
      </w:r>
    </w:p>
    <w:p w14:paraId="138A4D03" w14:textId="77777777" w:rsidR="005A4BD3" w:rsidRDefault="005A4BD3">
      <w:pPr>
        <w:pStyle w:val="0111"/>
        <w:rPr>
          <w:rFonts w:ascii="Times New Roman" w:hAnsi="Times New Roman"/>
        </w:rPr>
      </w:pPr>
    </w:p>
    <w:p w14:paraId="3BB91500" w14:textId="77777777" w:rsidR="005A4BD3" w:rsidRDefault="005A4BD3">
      <w:pPr>
        <w:pStyle w:val="0parheading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  <w:t>PERFORMANCE TESTING</w:t>
      </w:r>
    </w:p>
    <w:p w14:paraId="46678195" w14:textId="77777777" w:rsidR="005A4BD3" w:rsidRDefault="005A4BD3">
      <w:pPr>
        <w:pStyle w:val="0parheading"/>
        <w:rPr>
          <w:rFonts w:ascii="Times New Roman" w:hAnsi="Times New Roman"/>
        </w:rPr>
      </w:pPr>
    </w:p>
    <w:p w14:paraId="0BE31024" w14:textId="77777777" w:rsidR="005A4BD3" w:rsidRDefault="005A4BD3">
      <w:pPr>
        <w:pStyle w:val="011"/>
        <w:keepNext/>
        <w:keepLines/>
        <w:rPr>
          <w:rFonts w:ascii="Times New Roman" w:hAnsi="Times New Roman"/>
        </w:rPr>
      </w:pPr>
      <w:r>
        <w:rPr>
          <w:rFonts w:ascii="Times New Roman" w:hAnsi="Times New Roman"/>
        </w:rPr>
        <w:t>.1</w:t>
      </w:r>
      <w:r>
        <w:rPr>
          <w:rFonts w:ascii="Times New Roman" w:hAnsi="Times New Roman"/>
        </w:rPr>
        <w:tab/>
        <w:t>Performance Testing will commence upon Interim Acceptance of the Work.</w:t>
      </w:r>
    </w:p>
    <w:p w14:paraId="20EEF4D8" w14:textId="77777777" w:rsidR="005A4BD3" w:rsidRDefault="005A4BD3">
      <w:pPr>
        <w:pStyle w:val="011"/>
        <w:rPr>
          <w:rFonts w:ascii="Times New Roman" w:hAnsi="Times New Roman"/>
        </w:rPr>
      </w:pPr>
    </w:p>
    <w:p w14:paraId="0A33CC0D" w14:textId="77777777" w:rsidR="005A4BD3" w:rsidRDefault="005A4BD3">
      <w:pPr>
        <w:pStyle w:val="011"/>
        <w:keepNext/>
        <w:keepLines/>
        <w:rPr>
          <w:rFonts w:ascii="Times New Roman" w:hAnsi="Times New Roman"/>
        </w:rPr>
      </w:pPr>
      <w:r>
        <w:rPr>
          <w:rFonts w:ascii="Times New Roman" w:hAnsi="Times New Roman"/>
        </w:rPr>
        <w:t>.2</w:t>
      </w:r>
      <w:r>
        <w:rPr>
          <w:rFonts w:ascii="Times New Roman" w:hAnsi="Times New Roman"/>
        </w:rPr>
        <w:tab/>
      </w:r>
      <w:r w:rsidR="001A1F2E">
        <w:rPr>
          <w:rFonts w:ascii="Times New Roman" w:hAnsi="Times New Roman"/>
        </w:rPr>
        <w:t>The Province</w:t>
      </w:r>
      <w:r>
        <w:rPr>
          <w:rFonts w:ascii="Times New Roman" w:hAnsi="Times New Roman"/>
        </w:rPr>
        <w:t xml:space="preserve"> will do the following during Performance Testing:</w:t>
      </w:r>
    </w:p>
    <w:p w14:paraId="0027D070" w14:textId="77777777" w:rsidR="005A4BD3" w:rsidRDefault="005A4BD3">
      <w:pPr>
        <w:pStyle w:val="011"/>
        <w:keepNext/>
        <w:keepLines/>
        <w:rPr>
          <w:rFonts w:ascii="Times New Roman" w:hAnsi="Times New Roman"/>
        </w:rPr>
      </w:pPr>
    </w:p>
    <w:p w14:paraId="127417A1" w14:textId="77777777" w:rsidR="005A4BD3" w:rsidRDefault="005A4BD3">
      <w:pPr>
        <w:pStyle w:val="0111"/>
        <w:keepNext/>
        <w:keepLines/>
        <w:rPr>
          <w:rFonts w:ascii="Times New Roman" w:hAnsi="Times New Roman"/>
        </w:rPr>
      </w:pPr>
      <w:r>
        <w:rPr>
          <w:rFonts w:ascii="Times New Roman" w:hAnsi="Times New Roman"/>
        </w:rPr>
        <w:t>.1</w:t>
      </w:r>
      <w:r>
        <w:rPr>
          <w:rFonts w:ascii="Times New Roman" w:hAnsi="Times New Roman"/>
        </w:rPr>
        <w:tab/>
        <w:t>Carry out a series of preplanned systems and equipment operating tests under conditions simulating, to the extent possible, full and partial operating loads.</w:t>
      </w:r>
    </w:p>
    <w:p w14:paraId="0ABB4526" w14:textId="77777777" w:rsidR="005A4BD3" w:rsidRDefault="005A4BD3">
      <w:pPr>
        <w:pStyle w:val="0111"/>
        <w:rPr>
          <w:rFonts w:ascii="Times New Roman" w:hAnsi="Times New Roman"/>
        </w:rPr>
      </w:pPr>
    </w:p>
    <w:p w14:paraId="4D58737D" w14:textId="77777777" w:rsidR="005A4BD3" w:rsidRDefault="005A4BD3">
      <w:pPr>
        <w:pStyle w:val="0111"/>
        <w:rPr>
          <w:rFonts w:ascii="Times New Roman" w:hAnsi="Times New Roman"/>
        </w:rPr>
      </w:pPr>
      <w:r>
        <w:rPr>
          <w:rFonts w:ascii="Times New Roman" w:hAnsi="Times New Roman"/>
        </w:rPr>
        <w:t>.2</w:t>
      </w:r>
      <w:r>
        <w:rPr>
          <w:rFonts w:ascii="Times New Roman" w:hAnsi="Times New Roman"/>
        </w:rPr>
        <w:tab/>
        <w:t>Record test results.</w:t>
      </w:r>
    </w:p>
    <w:p w14:paraId="555366A5" w14:textId="77777777" w:rsidR="005A4BD3" w:rsidRDefault="005A4BD3">
      <w:pPr>
        <w:pStyle w:val="0111"/>
        <w:rPr>
          <w:rFonts w:ascii="Times New Roman" w:hAnsi="Times New Roman"/>
        </w:rPr>
      </w:pPr>
    </w:p>
    <w:p w14:paraId="7B95AAFE" w14:textId="77777777" w:rsidR="005A4BD3" w:rsidRDefault="005A4BD3">
      <w:pPr>
        <w:pStyle w:val="0111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.3</w:t>
      </w:r>
      <w:r>
        <w:rPr>
          <w:rFonts w:ascii="Times New Roman" w:hAnsi="Times New Roman"/>
        </w:rPr>
        <w:tab/>
        <w:t>Diagnose problems and determine whether they are the result of Contract Deficiencies.</w:t>
      </w:r>
    </w:p>
    <w:p w14:paraId="37CDD76C" w14:textId="77777777" w:rsidR="005A4BD3" w:rsidRDefault="005A4BD3">
      <w:pPr>
        <w:pStyle w:val="0111"/>
        <w:rPr>
          <w:rFonts w:ascii="Times New Roman" w:hAnsi="Times New Roman"/>
        </w:rPr>
      </w:pPr>
    </w:p>
    <w:p w14:paraId="6ECE1B87" w14:textId="77777777" w:rsidR="005A4BD3" w:rsidRDefault="005A4BD3">
      <w:pPr>
        <w:pStyle w:val="0111"/>
        <w:rPr>
          <w:rFonts w:ascii="Times New Roman" w:hAnsi="Times New Roman"/>
        </w:rPr>
      </w:pPr>
      <w:r>
        <w:rPr>
          <w:rFonts w:ascii="Times New Roman" w:hAnsi="Times New Roman"/>
        </w:rPr>
        <w:t>.4</w:t>
      </w:r>
      <w:r>
        <w:rPr>
          <w:rFonts w:ascii="Times New Roman" w:hAnsi="Times New Roman"/>
        </w:rPr>
        <w:tab/>
        <w:t>Initiate Change Orders as required.</w:t>
      </w:r>
    </w:p>
    <w:p w14:paraId="74030D51" w14:textId="77777777" w:rsidR="005A4BD3" w:rsidRDefault="005A4BD3">
      <w:pPr>
        <w:pStyle w:val="0111"/>
        <w:rPr>
          <w:rFonts w:ascii="Times New Roman" w:hAnsi="Times New Roman"/>
        </w:rPr>
      </w:pPr>
    </w:p>
    <w:p w14:paraId="3422BF42" w14:textId="77777777" w:rsidR="005A4BD3" w:rsidRDefault="005A4BD3">
      <w:pPr>
        <w:pStyle w:val="0111"/>
        <w:rPr>
          <w:rFonts w:ascii="Times New Roman" w:hAnsi="Times New Roman"/>
        </w:rPr>
      </w:pPr>
      <w:r>
        <w:rPr>
          <w:rFonts w:ascii="Times New Roman" w:hAnsi="Times New Roman"/>
        </w:rPr>
        <w:t>.5</w:t>
      </w:r>
      <w:r>
        <w:rPr>
          <w:rFonts w:ascii="Times New Roman" w:hAnsi="Times New Roman"/>
        </w:rPr>
        <w:tab/>
        <w:t>Repeat tests as required following correction of Contract Deficiencies and execution of Change Orders by Contractor and verify results.</w:t>
      </w:r>
    </w:p>
    <w:p w14:paraId="341010EF" w14:textId="77777777" w:rsidR="005A4BD3" w:rsidRDefault="005A4BD3">
      <w:pPr>
        <w:pStyle w:val="0111"/>
        <w:rPr>
          <w:rFonts w:ascii="Times New Roman" w:hAnsi="Times New Roman"/>
        </w:rPr>
      </w:pPr>
    </w:p>
    <w:p w14:paraId="67665F03" w14:textId="77777777" w:rsidR="005A4BD3" w:rsidRDefault="005A4BD3">
      <w:pPr>
        <w:pStyle w:val="0111"/>
        <w:rPr>
          <w:rFonts w:ascii="Times New Roman" w:hAnsi="Times New Roman"/>
        </w:rPr>
      </w:pPr>
      <w:r>
        <w:rPr>
          <w:rFonts w:ascii="Times New Roman" w:hAnsi="Times New Roman"/>
        </w:rPr>
        <w:t>.6</w:t>
      </w:r>
      <w:r>
        <w:rPr>
          <w:rFonts w:ascii="Times New Roman" w:hAnsi="Times New Roman"/>
        </w:rPr>
        <w:tab/>
        <w:t xml:space="preserve">Perform other activities related to Practical Completion of the Work as specified in Section </w:t>
      </w:r>
      <w:r w:rsidR="00797430">
        <w:rPr>
          <w:rFonts w:ascii="Times New Roman" w:hAnsi="Times New Roman"/>
        </w:rPr>
        <w:t>01 77 20</w:t>
      </w:r>
      <w:r>
        <w:rPr>
          <w:rFonts w:ascii="Times New Roman" w:hAnsi="Times New Roman"/>
        </w:rPr>
        <w:t>.</w:t>
      </w:r>
    </w:p>
    <w:p w14:paraId="5D57ED26" w14:textId="77777777" w:rsidR="005A4BD3" w:rsidRDefault="005A4BD3">
      <w:pPr>
        <w:pStyle w:val="0111"/>
        <w:rPr>
          <w:rFonts w:ascii="Times New Roman" w:hAnsi="Times New Roman"/>
        </w:rPr>
      </w:pPr>
    </w:p>
    <w:p w14:paraId="1131BCB3" w14:textId="77777777" w:rsidR="005A4BD3" w:rsidRDefault="005A4BD3">
      <w:pPr>
        <w:pStyle w:val="011"/>
        <w:keepNext/>
        <w:keepLines/>
        <w:rPr>
          <w:rFonts w:ascii="Times New Roman" w:hAnsi="Times New Roman"/>
        </w:rPr>
      </w:pPr>
      <w:r>
        <w:rPr>
          <w:rFonts w:ascii="Times New Roman" w:hAnsi="Times New Roman"/>
        </w:rPr>
        <w:t>.3</w:t>
      </w:r>
      <w:r>
        <w:rPr>
          <w:rFonts w:ascii="Times New Roman" w:hAnsi="Times New Roman"/>
        </w:rPr>
        <w:tab/>
        <w:t>Contractor shall do the following during Performance Testing:</w:t>
      </w:r>
    </w:p>
    <w:p w14:paraId="3C20D61A" w14:textId="77777777" w:rsidR="005A4BD3" w:rsidRDefault="005A4BD3">
      <w:pPr>
        <w:pStyle w:val="011"/>
        <w:keepNext/>
        <w:keepLines/>
        <w:rPr>
          <w:rFonts w:ascii="Times New Roman" w:hAnsi="Times New Roman"/>
        </w:rPr>
      </w:pPr>
    </w:p>
    <w:p w14:paraId="52C26A54" w14:textId="77777777" w:rsidR="005A4BD3" w:rsidRDefault="005A4BD3">
      <w:pPr>
        <w:pStyle w:val="0111"/>
        <w:keepNext/>
        <w:keepLines/>
        <w:rPr>
          <w:rFonts w:ascii="Times New Roman" w:hAnsi="Times New Roman"/>
        </w:rPr>
      </w:pPr>
      <w:r>
        <w:rPr>
          <w:rFonts w:ascii="Times New Roman" w:hAnsi="Times New Roman"/>
        </w:rPr>
        <w:t>.1</w:t>
      </w:r>
      <w:r>
        <w:rPr>
          <w:rFonts w:ascii="Times New Roman" w:hAnsi="Times New Roman"/>
        </w:rPr>
        <w:tab/>
        <w:t>Correct Contract Deficiencies previously outstanding and those identified during Performance Testing.</w:t>
      </w:r>
    </w:p>
    <w:p w14:paraId="0775EBEA" w14:textId="77777777" w:rsidR="005A4BD3" w:rsidRDefault="005A4BD3">
      <w:pPr>
        <w:pStyle w:val="0111"/>
        <w:rPr>
          <w:rFonts w:ascii="Times New Roman" w:hAnsi="Times New Roman"/>
        </w:rPr>
      </w:pPr>
    </w:p>
    <w:p w14:paraId="51E829DA" w14:textId="77777777" w:rsidR="005A4BD3" w:rsidRDefault="005A4BD3">
      <w:pPr>
        <w:pStyle w:val="0111"/>
        <w:rPr>
          <w:rFonts w:ascii="Times New Roman" w:hAnsi="Times New Roman"/>
        </w:rPr>
      </w:pPr>
      <w:r>
        <w:rPr>
          <w:rFonts w:ascii="Times New Roman" w:hAnsi="Times New Roman"/>
        </w:rPr>
        <w:t>.2</w:t>
      </w:r>
      <w:r>
        <w:rPr>
          <w:rFonts w:ascii="Times New Roman" w:hAnsi="Times New Roman"/>
        </w:rPr>
        <w:tab/>
        <w:t xml:space="preserve">Execute Change Orders issued by the </w:t>
      </w:r>
      <w:r w:rsidR="00F75B33">
        <w:rPr>
          <w:rFonts w:ascii="Times New Roman" w:hAnsi="Times New Roman"/>
        </w:rPr>
        <w:t>Province</w:t>
      </w:r>
      <w:r>
        <w:rPr>
          <w:rFonts w:ascii="Times New Roman" w:hAnsi="Times New Roman"/>
        </w:rPr>
        <w:t>.</w:t>
      </w:r>
    </w:p>
    <w:p w14:paraId="529A72BA" w14:textId="77777777" w:rsidR="005A4BD3" w:rsidRDefault="005A4BD3">
      <w:pPr>
        <w:pStyle w:val="0111"/>
        <w:rPr>
          <w:rFonts w:ascii="Times New Roman" w:hAnsi="Times New Roman"/>
        </w:rPr>
      </w:pPr>
    </w:p>
    <w:p w14:paraId="0A301DF1" w14:textId="77777777" w:rsidR="005A4BD3" w:rsidRDefault="005A4BD3">
      <w:pPr>
        <w:pStyle w:val="011"/>
        <w:keepNext/>
        <w:keepLines/>
        <w:rPr>
          <w:rFonts w:ascii="Times New Roman" w:hAnsi="Times New Roman"/>
        </w:rPr>
      </w:pPr>
      <w:r>
        <w:rPr>
          <w:rFonts w:ascii="Times New Roman" w:hAnsi="Times New Roman"/>
        </w:rPr>
        <w:t>.4</w:t>
      </w:r>
      <w:r>
        <w:rPr>
          <w:rFonts w:ascii="Times New Roman" w:hAnsi="Times New Roman"/>
        </w:rPr>
        <w:tab/>
        <w:t xml:space="preserve">The </w:t>
      </w:r>
      <w:r w:rsidR="00920CFC">
        <w:rPr>
          <w:rFonts w:ascii="Times New Roman" w:hAnsi="Times New Roman"/>
        </w:rPr>
        <w:t>preceding will</w:t>
      </w:r>
      <w:r>
        <w:rPr>
          <w:rFonts w:ascii="Times New Roman" w:hAnsi="Times New Roman"/>
        </w:rPr>
        <w:t xml:space="preserve"> be carried out in an ongoing cycle of:</w:t>
      </w:r>
    </w:p>
    <w:p w14:paraId="72F96E41" w14:textId="77777777" w:rsidR="005A4BD3" w:rsidRDefault="005A4BD3">
      <w:pPr>
        <w:pStyle w:val="011"/>
        <w:keepNext/>
        <w:keepLines/>
        <w:rPr>
          <w:rFonts w:ascii="Times New Roman" w:hAnsi="Times New Roman"/>
        </w:rPr>
      </w:pPr>
    </w:p>
    <w:p w14:paraId="6607AD4B" w14:textId="77777777" w:rsidR="005A4BD3" w:rsidRDefault="005A4BD3">
      <w:pPr>
        <w:pStyle w:val="0111"/>
        <w:keepNext/>
        <w:keepLines/>
        <w:rPr>
          <w:rFonts w:ascii="Times New Roman" w:hAnsi="Times New Roman"/>
        </w:rPr>
      </w:pPr>
      <w:r>
        <w:rPr>
          <w:rFonts w:ascii="Times New Roman" w:hAnsi="Times New Roman"/>
        </w:rPr>
        <w:t>.1</w:t>
      </w:r>
      <w:r>
        <w:rPr>
          <w:rFonts w:ascii="Times New Roman" w:hAnsi="Times New Roman"/>
        </w:rPr>
        <w:tab/>
        <w:t>Performance testing.</w:t>
      </w:r>
    </w:p>
    <w:p w14:paraId="4F9015D9" w14:textId="77777777" w:rsidR="005A4BD3" w:rsidRDefault="005A4BD3">
      <w:pPr>
        <w:pStyle w:val="0111"/>
        <w:keepNext/>
        <w:keepLines/>
        <w:rPr>
          <w:rFonts w:ascii="Times New Roman" w:hAnsi="Times New Roman"/>
        </w:rPr>
      </w:pPr>
      <w:r>
        <w:rPr>
          <w:rFonts w:ascii="Times New Roman" w:hAnsi="Times New Roman"/>
        </w:rPr>
        <w:t>.2</w:t>
      </w:r>
      <w:r>
        <w:rPr>
          <w:rFonts w:ascii="Times New Roman" w:hAnsi="Times New Roman"/>
        </w:rPr>
        <w:tab/>
        <w:t>Documentation of results.</w:t>
      </w:r>
    </w:p>
    <w:p w14:paraId="65A30C7B" w14:textId="77777777" w:rsidR="005A4BD3" w:rsidRDefault="005A4BD3">
      <w:pPr>
        <w:pStyle w:val="0111"/>
        <w:keepNext/>
        <w:keepLines/>
        <w:rPr>
          <w:rFonts w:ascii="Times New Roman" w:hAnsi="Times New Roman"/>
        </w:rPr>
      </w:pPr>
      <w:r>
        <w:rPr>
          <w:rFonts w:ascii="Times New Roman" w:hAnsi="Times New Roman"/>
        </w:rPr>
        <w:t>.3</w:t>
      </w:r>
      <w:r>
        <w:rPr>
          <w:rFonts w:ascii="Times New Roman" w:hAnsi="Times New Roman"/>
        </w:rPr>
        <w:tab/>
        <w:t>Diagnosis of problems.</w:t>
      </w:r>
    </w:p>
    <w:p w14:paraId="3B22C50B" w14:textId="77777777" w:rsidR="005A4BD3" w:rsidRDefault="005A4BD3">
      <w:pPr>
        <w:pStyle w:val="0111"/>
        <w:keepNext/>
        <w:keepLines/>
        <w:rPr>
          <w:rFonts w:ascii="Times New Roman" w:hAnsi="Times New Roman"/>
        </w:rPr>
      </w:pPr>
      <w:r>
        <w:rPr>
          <w:rFonts w:ascii="Times New Roman" w:hAnsi="Times New Roman"/>
        </w:rPr>
        <w:t>.4</w:t>
      </w:r>
      <w:r>
        <w:rPr>
          <w:rFonts w:ascii="Times New Roman" w:hAnsi="Times New Roman"/>
        </w:rPr>
        <w:tab/>
        <w:t>Correction of Contract Deficiencies and execution of Change Orders as required.</w:t>
      </w:r>
    </w:p>
    <w:p w14:paraId="3FEE0239" w14:textId="77777777" w:rsidR="005A4BD3" w:rsidRDefault="005A4BD3">
      <w:pPr>
        <w:pStyle w:val="0111"/>
        <w:keepNext/>
        <w:keepLines/>
        <w:rPr>
          <w:rFonts w:ascii="Times New Roman" w:hAnsi="Times New Roman"/>
        </w:rPr>
      </w:pPr>
      <w:r>
        <w:rPr>
          <w:rFonts w:ascii="Times New Roman" w:hAnsi="Times New Roman"/>
        </w:rPr>
        <w:t>.5</w:t>
      </w:r>
      <w:r>
        <w:rPr>
          <w:rFonts w:ascii="Times New Roman" w:hAnsi="Times New Roman"/>
        </w:rPr>
        <w:tab/>
        <w:t>Verification of results.</w:t>
      </w:r>
    </w:p>
    <w:p w14:paraId="28D82CA2" w14:textId="77777777" w:rsidR="005A4BD3" w:rsidRDefault="005A4BD3">
      <w:pPr>
        <w:pStyle w:val="0111"/>
        <w:rPr>
          <w:rFonts w:ascii="Times New Roman" w:hAnsi="Times New Roman"/>
        </w:rPr>
      </w:pPr>
    </w:p>
    <w:p w14:paraId="08351A39" w14:textId="77777777" w:rsidR="005A4BD3" w:rsidRDefault="005A4BD3">
      <w:pPr>
        <w:pStyle w:val="0parheading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  <w:t>FINE TUNING</w:t>
      </w:r>
    </w:p>
    <w:p w14:paraId="783BA83D" w14:textId="77777777" w:rsidR="005A4BD3" w:rsidRDefault="005A4BD3">
      <w:pPr>
        <w:pStyle w:val="0parheading"/>
        <w:rPr>
          <w:rFonts w:ascii="Times New Roman" w:hAnsi="Times New Roman"/>
        </w:rPr>
      </w:pPr>
    </w:p>
    <w:p w14:paraId="23B21A75" w14:textId="77777777" w:rsidR="005A4BD3" w:rsidRDefault="005A4BD3">
      <w:pPr>
        <w:pStyle w:val="011"/>
        <w:keepNext/>
        <w:keepLines/>
        <w:rPr>
          <w:rFonts w:ascii="Times New Roman" w:hAnsi="Times New Roman"/>
        </w:rPr>
      </w:pPr>
      <w:r>
        <w:rPr>
          <w:rFonts w:ascii="Times New Roman" w:hAnsi="Times New Roman"/>
        </w:rPr>
        <w:t>.1</w:t>
      </w:r>
      <w:r>
        <w:rPr>
          <w:rFonts w:ascii="Times New Roman" w:hAnsi="Times New Roman"/>
        </w:rPr>
        <w:tab/>
        <w:t>Fine Tuning shall commence upon Practical Completion of the Work.</w:t>
      </w:r>
    </w:p>
    <w:p w14:paraId="02ADBC5F" w14:textId="77777777" w:rsidR="005A4BD3" w:rsidRDefault="005A4BD3">
      <w:pPr>
        <w:pStyle w:val="011"/>
        <w:rPr>
          <w:rFonts w:ascii="Times New Roman" w:hAnsi="Times New Roman"/>
        </w:rPr>
      </w:pPr>
    </w:p>
    <w:p w14:paraId="5E202F06" w14:textId="77777777" w:rsidR="005A4BD3" w:rsidRDefault="005A4BD3">
      <w:pPr>
        <w:pStyle w:val="011"/>
        <w:keepNext/>
        <w:keepLines/>
        <w:rPr>
          <w:rFonts w:ascii="Times New Roman" w:hAnsi="Times New Roman"/>
        </w:rPr>
      </w:pPr>
      <w:r>
        <w:rPr>
          <w:rFonts w:ascii="Times New Roman" w:hAnsi="Times New Roman"/>
        </w:rPr>
        <w:t>.2</w:t>
      </w:r>
      <w:r>
        <w:rPr>
          <w:rFonts w:ascii="Times New Roman" w:hAnsi="Times New Roman"/>
        </w:rPr>
        <w:tab/>
        <w:t>Contractor shall do the following during Fine Tuning:</w:t>
      </w:r>
    </w:p>
    <w:p w14:paraId="13B8E0F6" w14:textId="77777777" w:rsidR="005A4BD3" w:rsidRDefault="005A4BD3">
      <w:pPr>
        <w:pStyle w:val="011"/>
        <w:keepNext/>
        <w:keepLines/>
        <w:rPr>
          <w:rFonts w:ascii="Times New Roman" w:hAnsi="Times New Roman"/>
        </w:rPr>
      </w:pPr>
    </w:p>
    <w:p w14:paraId="369AF770" w14:textId="77777777" w:rsidR="005A4BD3" w:rsidRDefault="005A4BD3">
      <w:pPr>
        <w:pStyle w:val="0111"/>
        <w:keepNext/>
        <w:keepLines/>
        <w:rPr>
          <w:rFonts w:ascii="Times New Roman" w:hAnsi="Times New Roman"/>
        </w:rPr>
      </w:pPr>
      <w:r>
        <w:rPr>
          <w:rFonts w:ascii="Times New Roman" w:hAnsi="Times New Roman"/>
        </w:rPr>
        <w:t>.1</w:t>
      </w:r>
      <w:r>
        <w:rPr>
          <w:rFonts w:ascii="Times New Roman" w:hAnsi="Times New Roman"/>
        </w:rPr>
        <w:tab/>
        <w:t>Correct all Contract Deficiencies previously outstanding and those identified during Fine Tuning.</w:t>
      </w:r>
    </w:p>
    <w:p w14:paraId="721354C2" w14:textId="77777777" w:rsidR="005A4BD3" w:rsidRDefault="005A4BD3">
      <w:pPr>
        <w:pStyle w:val="0111"/>
        <w:rPr>
          <w:rFonts w:ascii="Times New Roman" w:hAnsi="Times New Roman"/>
        </w:rPr>
      </w:pPr>
    </w:p>
    <w:p w14:paraId="6AA784D8" w14:textId="77777777" w:rsidR="005A4BD3" w:rsidRDefault="005A4BD3">
      <w:pPr>
        <w:pStyle w:val="0111"/>
        <w:rPr>
          <w:rFonts w:ascii="Times New Roman" w:hAnsi="Times New Roman"/>
        </w:rPr>
      </w:pPr>
      <w:r>
        <w:rPr>
          <w:rFonts w:ascii="Times New Roman" w:hAnsi="Times New Roman"/>
        </w:rPr>
        <w:t>.2</w:t>
      </w:r>
      <w:r>
        <w:rPr>
          <w:rFonts w:ascii="Times New Roman" w:hAnsi="Times New Roman"/>
        </w:rPr>
        <w:tab/>
        <w:t xml:space="preserve">Execute Change Orders issued by </w:t>
      </w:r>
      <w:r w:rsidR="001A1F2E">
        <w:rPr>
          <w:rFonts w:ascii="Times New Roman" w:hAnsi="Times New Roman"/>
        </w:rPr>
        <w:t xml:space="preserve">the </w:t>
      </w:r>
      <w:r w:rsidR="00F75B33">
        <w:rPr>
          <w:rFonts w:ascii="Times New Roman" w:hAnsi="Times New Roman"/>
        </w:rPr>
        <w:t>Province</w:t>
      </w:r>
      <w:r>
        <w:rPr>
          <w:rFonts w:ascii="Times New Roman" w:hAnsi="Times New Roman"/>
        </w:rPr>
        <w:t>.</w:t>
      </w:r>
    </w:p>
    <w:p w14:paraId="37A041BD" w14:textId="77777777" w:rsidR="005A4BD3" w:rsidRDefault="005A4BD3">
      <w:pPr>
        <w:pStyle w:val="0111"/>
        <w:rPr>
          <w:rFonts w:ascii="Times New Roman" w:hAnsi="Times New Roman"/>
        </w:rPr>
      </w:pPr>
    </w:p>
    <w:p w14:paraId="1A06BF63" w14:textId="77777777" w:rsidR="005A4BD3" w:rsidRDefault="005A4BD3">
      <w:pPr>
        <w:pStyle w:val="0111"/>
        <w:rPr>
          <w:rFonts w:ascii="Times New Roman" w:hAnsi="Times New Roman"/>
        </w:rPr>
      </w:pPr>
      <w:r>
        <w:rPr>
          <w:rFonts w:ascii="Times New Roman" w:hAnsi="Times New Roman"/>
        </w:rPr>
        <w:t>.3</w:t>
      </w:r>
      <w:r>
        <w:rPr>
          <w:rFonts w:ascii="Times New Roman" w:hAnsi="Times New Roman"/>
        </w:rPr>
        <w:tab/>
        <w:t xml:space="preserve">Perform all other work and activities required for fulfillment of prerequisites to Final Acceptance of the Work as specified in Section </w:t>
      </w:r>
      <w:r w:rsidR="00797430">
        <w:rPr>
          <w:rFonts w:ascii="Times New Roman" w:hAnsi="Times New Roman"/>
        </w:rPr>
        <w:t>01 77 20</w:t>
      </w:r>
      <w:r>
        <w:rPr>
          <w:rFonts w:ascii="Times New Roman" w:hAnsi="Times New Roman"/>
        </w:rPr>
        <w:t>.</w:t>
      </w:r>
    </w:p>
    <w:p w14:paraId="0FE8F6A2" w14:textId="77777777" w:rsidR="005A4BD3" w:rsidRDefault="005A4BD3">
      <w:pPr>
        <w:pStyle w:val="0111"/>
        <w:rPr>
          <w:rFonts w:ascii="Times New Roman" w:hAnsi="Times New Roman"/>
        </w:rPr>
      </w:pPr>
    </w:p>
    <w:p w14:paraId="774A6B22" w14:textId="77777777" w:rsidR="005A4BD3" w:rsidRDefault="005A4BD3">
      <w:pPr>
        <w:pStyle w:val="011"/>
        <w:keepNext/>
        <w:keepLines/>
        <w:rPr>
          <w:rFonts w:ascii="Times New Roman" w:hAnsi="Times New Roman"/>
        </w:rPr>
      </w:pPr>
      <w:r>
        <w:rPr>
          <w:rFonts w:ascii="Times New Roman" w:hAnsi="Times New Roman"/>
        </w:rPr>
        <w:t>.3</w:t>
      </w:r>
      <w:r>
        <w:rPr>
          <w:rFonts w:ascii="Times New Roman" w:hAnsi="Times New Roman"/>
        </w:rPr>
        <w:tab/>
      </w:r>
      <w:r w:rsidR="001A1F2E">
        <w:rPr>
          <w:rFonts w:ascii="Times New Roman" w:hAnsi="Times New Roman"/>
        </w:rPr>
        <w:t>The Province</w:t>
      </w:r>
      <w:r>
        <w:rPr>
          <w:rFonts w:ascii="Times New Roman" w:hAnsi="Times New Roman"/>
        </w:rPr>
        <w:t xml:space="preserve"> will do the following during Fine Tuning:</w:t>
      </w:r>
    </w:p>
    <w:p w14:paraId="7CFCDFB9" w14:textId="77777777" w:rsidR="005A4BD3" w:rsidRDefault="005A4BD3">
      <w:pPr>
        <w:pStyle w:val="011"/>
        <w:keepNext/>
        <w:keepLines/>
        <w:rPr>
          <w:rFonts w:ascii="Times New Roman" w:hAnsi="Times New Roman"/>
        </w:rPr>
      </w:pPr>
    </w:p>
    <w:p w14:paraId="0C1FBD76" w14:textId="77777777" w:rsidR="005A4BD3" w:rsidRDefault="005A4BD3">
      <w:pPr>
        <w:pStyle w:val="0111"/>
        <w:keepNext/>
        <w:keepLines/>
        <w:rPr>
          <w:rFonts w:ascii="Times New Roman" w:hAnsi="Times New Roman"/>
        </w:rPr>
      </w:pPr>
      <w:r>
        <w:rPr>
          <w:rFonts w:ascii="Times New Roman" w:hAnsi="Times New Roman"/>
        </w:rPr>
        <w:t>.1</w:t>
      </w:r>
      <w:r>
        <w:rPr>
          <w:rFonts w:ascii="Times New Roman" w:hAnsi="Times New Roman"/>
        </w:rPr>
        <w:tab/>
        <w:t>Conduct user surveys and take environmental measurements as necessary to identify existing and potential problems.</w:t>
      </w:r>
    </w:p>
    <w:p w14:paraId="38B41815" w14:textId="77777777" w:rsidR="005A4BD3" w:rsidRDefault="005A4BD3">
      <w:pPr>
        <w:pStyle w:val="0111"/>
        <w:rPr>
          <w:rFonts w:ascii="Times New Roman" w:hAnsi="Times New Roman"/>
        </w:rPr>
      </w:pPr>
    </w:p>
    <w:p w14:paraId="700CAAA7" w14:textId="77777777" w:rsidR="005A4BD3" w:rsidRDefault="005A4BD3">
      <w:pPr>
        <w:pStyle w:val="0111"/>
        <w:rPr>
          <w:rFonts w:ascii="Times New Roman" w:hAnsi="Times New Roman"/>
        </w:rPr>
      </w:pPr>
      <w:r>
        <w:rPr>
          <w:rFonts w:ascii="Times New Roman" w:hAnsi="Times New Roman"/>
        </w:rPr>
        <w:t>.2</w:t>
      </w:r>
      <w:r>
        <w:rPr>
          <w:rFonts w:ascii="Times New Roman" w:hAnsi="Times New Roman"/>
        </w:rPr>
        <w:tab/>
        <w:t>Initiate Change Orders as required.</w:t>
      </w:r>
    </w:p>
    <w:p w14:paraId="30FBBE62" w14:textId="77777777" w:rsidR="005A4BD3" w:rsidRDefault="005A4BD3">
      <w:pPr>
        <w:pStyle w:val="0111"/>
        <w:rPr>
          <w:rFonts w:ascii="Times New Roman" w:hAnsi="Times New Roman"/>
        </w:rPr>
      </w:pPr>
    </w:p>
    <w:p w14:paraId="44C376DD" w14:textId="77777777" w:rsidR="005A4BD3" w:rsidRDefault="005A4BD3">
      <w:pPr>
        <w:pStyle w:val="0111"/>
        <w:rPr>
          <w:rFonts w:ascii="Times New Roman" w:hAnsi="Times New Roman"/>
        </w:rPr>
      </w:pPr>
      <w:r>
        <w:rPr>
          <w:rFonts w:ascii="Times New Roman" w:hAnsi="Times New Roman"/>
        </w:rPr>
        <w:t>.3</w:t>
      </w:r>
      <w:r>
        <w:rPr>
          <w:rFonts w:ascii="Times New Roman" w:hAnsi="Times New Roman"/>
        </w:rPr>
        <w:tab/>
        <w:t xml:space="preserve">Perform other activities related to Final Acceptance of the Work as specified in Section </w:t>
      </w:r>
      <w:r w:rsidR="00797430">
        <w:rPr>
          <w:rFonts w:ascii="Times New Roman" w:hAnsi="Times New Roman"/>
        </w:rPr>
        <w:t>01 77 20</w:t>
      </w:r>
      <w:r>
        <w:rPr>
          <w:rFonts w:ascii="Times New Roman" w:hAnsi="Times New Roman"/>
        </w:rPr>
        <w:t>.</w:t>
      </w:r>
    </w:p>
    <w:p w14:paraId="19B3DE25" w14:textId="77777777" w:rsidR="005A4BD3" w:rsidRDefault="005A4BD3">
      <w:pPr>
        <w:pStyle w:val="0111"/>
        <w:rPr>
          <w:rFonts w:ascii="Times New Roman" w:hAnsi="Times New Roman"/>
        </w:rPr>
      </w:pPr>
    </w:p>
    <w:p w14:paraId="245DED76" w14:textId="77777777" w:rsidR="005A4BD3" w:rsidRDefault="005A4BD3">
      <w:pPr>
        <w:pStyle w:val="0parheading"/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r>
        <w:rPr>
          <w:rFonts w:ascii="Times New Roman" w:hAnsi="Times New Roman"/>
        </w:rPr>
        <w:tab/>
        <w:t>SEASONAL CONSTRAINTS</w:t>
      </w:r>
    </w:p>
    <w:p w14:paraId="426B8E4D" w14:textId="77777777" w:rsidR="005A4BD3" w:rsidRDefault="005A4BD3">
      <w:pPr>
        <w:pStyle w:val="0parheading"/>
        <w:rPr>
          <w:rFonts w:ascii="Times New Roman" w:hAnsi="Times New Roman"/>
        </w:rPr>
      </w:pPr>
    </w:p>
    <w:p w14:paraId="333EEFEC" w14:textId="77777777" w:rsidR="005A4BD3" w:rsidRDefault="005A4BD3">
      <w:pPr>
        <w:pStyle w:val="011"/>
        <w:keepNext/>
        <w:keepLines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>.1</w:t>
      </w:r>
      <w:r>
        <w:rPr>
          <w:rFonts w:ascii="Times New Roman" w:hAnsi="Times New Roman"/>
        </w:rPr>
        <w:tab/>
        <w:t>Notwithstanding all</w:t>
      </w:r>
      <w:r>
        <w:rPr>
          <w:rFonts w:ascii="Times New Roman" w:hAnsi="Times New Roman"/>
        </w:rPr>
        <w:noBreakHyphen/>
        <w:t>inclusive requirements specified in this Section, additional separate cycles of Contractor Start</w:t>
      </w:r>
      <w:r>
        <w:rPr>
          <w:rFonts w:ascii="Times New Roman" w:hAnsi="Times New Roman"/>
        </w:rPr>
        <w:noBreakHyphen/>
        <w:t>Up, Performance Testing and Fine Tuning may be necessitated at a later time on equipment and systems whose full operation is dependent on seasonal conditions.</w:t>
      </w:r>
    </w:p>
    <w:p w14:paraId="1087034F" w14:textId="77777777" w:rsidR="005A4BD3" w:rsidRDefault="005A4BD3">
      <w:pPr>
        <w:pStyle w:val="011"/>
        <w:rPr>
          <w:rFonts w:ascii="Times New Roman" w:hAnsi="Times New Roman"/>
        </w:rPr>
      </w:pPr>
    </w:p>
    <w:p w14:paraId="2696A79F" w14:textId="77777777" w:rsidR="005A4BD3" w:rsidRDefault="005A4BD3">
      <w:pPr>
        <w:pStyle w:val="011"/>
        <w:rPr>
          <w:rFonts w:ascii="Times New Roman" w:hAnsi="Times New Roman"/>
        </w:rPr>
      </w:pPr>
      <w:r>
        <w:rPr>
          <w:rFonts w:ascii="Times New Roman" w:hAnsi="Times New Roman"/>
        </w:rPr>
        <w:t>.2</w:t>
      </w:r>
      <w:r>
        <w:rPr>
          <w:rFonts w:ascii="Times New Roman" w:hAnsi="Times New Roman"/>
        </w:rPr>
        <w:tab/>
        <w:t>Contractor's responsibilities with respect to such later Facility Start</w:t>
      </w:r>
      <w:r>
        <w:rPr>
          <w:rFonts w:ascii="Times New Roman" w:hAnsi="Times New Roman"/>
        </w:rPr>
        <w:noBreakHyphen/>
        <w:t>Up activities shall be as specified in this Section.</w:t>
      </w:r>
    </w:p>
    <w:p w14:paraId="7CA941E5" w14:textId="77777777" w:rsidR="005A4BD3" w:rsidRDefault="005A4BD3">
      <w:pPr>
        <w:pStyle w:val="011"/>
        <w:rPr>
          <w:rFonts w:ascii="Times New Roman" w:hAnsi="Times New Roman"/>
        </w:rPr>
      </w:pPr>
    </w:p>
    <w:p w14:paraId="0451E4CF" w14:textId="77777777" w:rsidR="005A4BD3" w:rsidRDefault="005A4BD3">
      <w:pPr>
        <w:pStyle w:val="0parheading"/>
        <w:rPr>
          <w:rFonts w:ascii="Times New Roman" w:hAnsi="Times New Roman"/>
        </w:rPr>
      </w:pPr>
      <w:r>
        <w:rPr>
          <w:rFonts w:ascii="Times New Roman" w:hAnsi="Times New Roman"/>
        </w:rPr>
        <w:t>7.</w:t>
      </w:r>
      <w:r>
        <w:rPr>
          <w:rFonts w:ascii="Times New Roman" w:hAnsi="Times New Roman"/>
        </w:rPr>
        <w:tab/>
        <w:t>PARTIAL UTILIZATION OF WORK</w:t>
      </w:r>
    </w:p>
    <w:p w14:paraId="54C37AFE" w14:textId="77777777" w:rsidR="005A4BD3" w:rsidRDefault="005A4BD3">
      <w:pPr>
        <w:pStyle w:val="0parheading"/>
        <w:rPr>
          <w:rFonts w:ascii="Times New Roman" w:hAnsi="Times New Roman"/>
        </w:rPr>
      </w:pPr>
    </w:p>
    <w:p w14:paraId="6A52390A" w14:textId="77777777" w:rsidR="005A4BD3" w:rsidRDefault="005A4BD3">
      <w:pPr>
        <w:pStyle w:val="011"/>
        <w:keepNext/>
        <w:keepLines/>
        <w:rPr>
          <w:rFonts w:ascii="Times New Roman" w:hAnsi="Times New Roman"/>
        </w:rPr>
      </w:pPr>
      <w:r>
        <w:rPr>
          <w:rFonts w:ascii="Times New Roman" w:hAnsi="Times New Roman"/>
        </w:rPr>
        <w:t>.1</w:t>
      </w:r>
      <w:r>
        <w:rPr>
          <w:rFonts w:ascii="Times New Roman" w:hAnsi="Times New Roman"/>
        </w:rPr>
        <w:tab/>
        <w:t>When partial utilization of the Work is required, the applicable requirements specified in this Section shall apply to the part(s) of the Work to be utilized.</w:t>
      </w:r>
    </w:p>
    <w:p w14:paraId="6F631B82" w14:textId="77777777" w:rsidR="005A4BD3" w:rsidRDefault="005A4BD3">
      <w:pPr>
        <w:pStyle w:val="011"/>
        <w:keepNext/>
        <w:keepLines/>
        <w:rPr>
          <w:rFonts w:ascii="Times New Roman" w:hAnsi="Times New Roman"/>
        </w:rPr>
      </w:pPr>
    </w:p>
    <w:p w14:paraId="48233320" w14:textId="77777777" w:rsidR="005A4BD3" w:rsidRDefault="005A4BD3">
      <w:pPr>
        <w:pStyle w:val="011"/>
        <w:keepNext/>
        <w:keepLines/>
        <w:rPr>
          <w:rFonts w:ascii="Times New Roman" w:hAnsi="Times New Roman"/>
        </w:rPr>
      </w:pPr>
    </w:p>
    <w:p w14:paraId="096D37DB" w14:textId="77777777" w:rsidR="005A4BD3" w:rsidRDefault="005A4BD3">
      <w:pPr>
        <w:pStyle w:val="0111"/>
        <w:keepNext/>
        <w:keepLines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END OF SECTION</w:t>
      </w:r>
    </w:p>
    <w:sectPr w:rsidR="005A4BD3" w:rsidSect="00ED4B6D">
      <w:headerReference w:type="default" r:id="rId16"/>
      <w:footerReference w:type="default" r:id="rId17"/>
      <w:footnotePr>
        <w:numFmt w:val="lowerRoman"/>
      </w:footnotePr>
      <w:endnotePr>
        <w:numFmt w:val="decimal"/>
      </w:endnotePr>
      <w:pgSz w:w="12240" w:h="15840" w:code="1"/>
      <w:pgMar w:top="720" w:right="1080" w:bottom="720" w:left="1080" w:header="720" w:footer="860" w:gutter="0"/>
      <w:pgNumType w:start="1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E67419" w14:textId="77777777" w:rsidR="000F7DF6" w:rsidRDefault="000F7DF6">
      <w:r>
        <w:separator/>
      </w:r>
    </w:p>
  </w:endnote>
  <w:endnote w:type="continuationSeparator" w:id="0">
    <w:p w14:paraId="43320B63" w14:textId="77777777" w:rsidR="000F7DF6" w:rsidRDefault="000F7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5130"/>
      <w:gridCol w:w="5030"/>
    </w:tblGrid>
    <w:tr w:rsidR="008B164A" w14:paraId="61001525" w14:textId="77777777">
      <w:trPr>
        <w:cantSplit/>
      </w:trPr>
      <w:tc>
        <w:tcPr>
          <w:tcW w:w="5130" w:type="dxa"/>
          <w:tcBorders>
            <w:bottom w:val="single" w:sz="6" w:space="0" w:color="auto"/>
          </w:tcBorders>
        </w:tcPr>
        <w:p w14:paraId="78B510FB" w14:textId="77777777" w:rsidR="008B164A" w:rsidRDefault="00920CFC">
          <w:pPr>
            <w:pStyle w:val="011"/>
            <w:spacing w:before="40" w:after="40"/>
            <w:ind w:left="0" w:firstLine="0"/>
            <w:rPr>
              <w:rFonts w:ascii="Arial" w:hAnsi="Arial"/>
              <w:sz w:val="16"/>
            </w:rPr>
          </w:pPr>
          <w:r>
            <w:rPr>
              <w:rFonts w:ascii="Arial" w:hAnsi="Arial"/>
              <w:b/>
              <w:noProof/>
              <w:sz w:val="20"/>
              <w:lang w:val="en-CA" w:eastAsia="en-CA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 wp14:anchorId="4F119761" wp14:editId="70E9498A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9594215</wp:posOffset>
                    </wp:positionV>
                    <wp:extent cx="7772400" cy="273685"/>
                    <wp:effectExtent l="0" t="0" r="0" b="0"/>
                    <wp:wrapNone/>
                    <wp:docPr id="6" name="MSIPCMb74e4e2da609e243a083e2ad" descr="{&quot;HashCode&quot;:24906777,&quot;Height&quot;:792.0,&quot;Width&quot;:612.0,&quot;Placement&quot;:&quot;Footer&quot;,&quot;Index&quot;:&quot;Primary&quot;,&quot;Section&quot;:1,&quot;Top&quot;:0.0,&quot;Left&quot;:0.0}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772400" cy="2736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970EC0C" w14:textId="77777777" w:rsidR="00ED4B6D" w:rsidRPr="00ED4B6D" w:rsidRDefault="00ED4B6D" w:rsidP="00ED4B6D">
                                <w:pPr>
                                  <w:jc w:val="left"/>
                                  <w:rPr>
                                    <w:rFonts w:ascii="Calibri" w:hAnsi="Calibri" w:cs="Calibri"/>
                                    <w:sz w:val="22"/>
                                  </w:rPr>
                                </w:pPr>
                                <w:r w:rsidRPr="00ED4B6D">
                                  <w:rPr>
                                    <w:rFonts w:ascii="Calibri" w:hAnsi="Calibri" w:cs="Calibri"/>
                                    <w:sz w:val="22"/>
                                  </w:rPr>
                                  <w:t>Classification: Public</w:t>
                                </w:r>
                              </w:p>
                            </w:txbxContent>
                          </wps:txbx>
                          <wps:bodyPr rot="0" vert="horz" wrap="square" lIns="254000" tIns="0" rIns="91440" bIns="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MSIPCMb74e4e2da609e243a083e2ad" o:spid="_x0000_s1026" type="#_x0000_t202" alt="{&quot;HashCode&quot;:24906777,&quot;Height&quot;:792.0,&quot;Width&quot;:612.0,&quot;Placement&quot;:&quot;Footer&quot;,&quot;Index&quot;:&quot;Primary&quot;,&quot;Section&quot;:1,&quot;Top&quot;:0.0,&quot;Left&quot;:0.0}" style="position:absolute;left:0;text-align:left;margin-left:0;margin-top:755.45pt;width:612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" o:allowincell="f" filled="f" stroked="f">
                    <v:textbox inset="20pt,0,,0">
                      <w:txbxContent>
                        <w:p w:rsidR="00ED4B6D" w:rsidRPr="00ED4B6D" w:rsidRDefault="00ED4B6D" w:rsidP="00ED4B6D">
                          <w:pPr>
                            <w:jc w:val="left"/>
                            <w:rPr>
                              <w:rFonts w:ascii="Calibri" w:hAnsi="Calibri" w:cs="Calibri"/>
                              <w:sz w:val="22"/>
                            </w:rPr>
                          </w:pPr>
                          <w:r w:rsidRPr="00ED4B6D">
                            <w:rPr>
                              <w:rFonts w:ascii="Calibri" w:hAnsi="Calibri" w:cs="Calibri"/>
                              <w:sz w:val="22"/>
                            </w:rPr>
                            <w:t>Classification: Public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8B164A">
            <w:rPr>
              <w:rFonts w:ascii="Arial" w:hAnsi="Arial"/>
              <w:b/>
              <w:sz w:val="20"/>
            </w:rPr>
            <w:t xml:space="preserve">BMS </w:t>
          </w:r>
          <w:r w:rsidR="008B164A">
            <w:rPr>
              <w:rFonts w:ascii="Arial" w:hAnsi="Arial"/>
              <w:sz w:val="16"/>
            </w:rPr>
            <w:t>Basic Master Specification</w:t>
          </w:r>
        </w:p>
      </w:tc>
      <w:tc>
        <w:tcPr>
          <w:tcW w:w="5030" w:type="dxa"/>
          <w:tcBorders>
            <w:bottom w:val="single" w:sz="6" w:space="0" w:color="auto"/>
          </w:tcBorders>
        </w:tcPr>
        <w:p w14:paraId="5559618C" w14:textId="77777777" w:rsidR="008B164A" w:rsidRDefault="008B164A">
          <w:pPr>
            <w:pStyle w:val="011"/>
            <w:spacing w:before="40" w:after="40"/>
            <w:ind w:left="-80" w:firstLine="0"/>
            <w:jc w:val="right"/>
            <w:rPr>
              <w:rFonts w:ascii="Univers (W1)" w:hAnsi="Univers (W1)"/>
              <w:b/>
              <w:sz w:val="20"/>
            </w:rPr>
          </w:pPr>
        </w:p>
      </w:tc>
    </w:tr>
    <w:tr w:rsidR="008B164A" w14:paraId="614879CE" w14:textId="77777777">
      <w:trPr>
        <w:cantSplit/>
      </w:trPr>
      <w:tc>
        <w:tcPr>
          <w:tcW w:w="5130" w:type="dxa"/>
        </w:tcPr>
        <w:p w14:paraId="5B380BC0" w14:textId="77777777" w:rsidR="008B164A" w:rsidRDefault="00F75B33">
          <w:pPr>
            <w:pStyle w:val="011"/>
            <w:spacing w:before="40"/>
            <w:ind w:left="0" w:firstLine="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Infrastructure</w:t>
          </w:r>
        </w:p>
        <w:p w14:paraId="1027A064" w14:textId="77777777" w:rsidR="008B164A" w:rsidRDefault="008B164A">
          <w:pPr>
            <w:pStyle w:val="011"/>
            <w:spacing w:before="40"/>
            <w:ind w:left="0" w:firstLine="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Master Specification System</w:t>
          </w:r>
        </w:p>
      </w:tc>
      <w:tc>
        <w:tcPr>
          <w:tcW w:w="5030" w:type="dxa"/>
        </w:tcPr>
        <w:p w14:paraId="5B40D56C" w14:textId="77777777" w:rsidR="008B164A" w:rsidRDefault="008B164A">
          <w:pPr>
            <w:pStyle w:val="011"/>
            <w:spacing w:before="40"/>
            <w:ind w:left="-80" w:right="10" w:firstLine="0"/>
            <w:jc w:val="right"/>
            <w:rPr>
              <w:rFonts w:ascii="Univers (W1)" w:hAnsi="Univers (W1)"/>
              <w:sz w:val="16"/>
            </w:rPr>
          </w:pPr>
          <w:r>
            <w:rPr>
              <w:rFonts w:ascii="Univers (W1)" w:hAnsi="Univers (W1)"/>
              <w:sz w:val="16"/>
            </w:rPr>
            <w:t>Page 0</w:t>
          </w:r>
        </w:p>
      </w:tc>
    </w:tr>
  </w:tbl>
  <w:p w14:paraId="3475D16B" w14:textId="77777777" w:rsidR="008B164A" w:rsidRDefault="008B164A">
    <w:pPr>
      <w:pStyle w:val="Footer"/>
      <w:tabs>
        <w:tab w:val="clear" w:pos="5040"/>
      </w:tabs>
      <w:jc w:val="left"/>
      <w:rPr>
        <w:rFonts w:ascii="Univers (W1)" w:hAnsi="Univers (W1)"/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5130"/>
      <w:gridCol w:w="5030"/>
    </w:tblGrid>
    <w:tr w:rsidR="008B164A" w14:paraId="6E79FA51" w14:textId="77777777">
      <w:trPr>
        <w:cantSplit/>
      </w:trPr>
      <w:tc>
        <w:tcPr>
          <w:tcW w:w="5130" w:type="dxa"/>
          <w:tcBorders>
            <w:bottom w:val="single" w:sz="6" w:space="0" w:color="auto"/>
          </w:tcBorders>
        </w:tcPr>
        <w:p w14:paraId="6FC86D17" w14:textId="77777777" w:rsidR="008B164A" w:rsidRDefault="00920CFC">
          <w:pPr>
            <w:pStyle w:val="011"/>
            <w:spacing w:before="40" w:after="40"/>
            <w:ind w:left="0" w:firstLine="0"/>
            <w:rPr>
              <w:rFonts w:ascii="Arial" w:hAnsi="Arial"/>
              <w:sz w:val="16"/>
            </w:rPr>
          </w:pPr>
          <w:r>
            <w:rPr>
              <w:rFonts w:ascii="Arial" w:hAnsi="Arial"/>
              <w:b/>
              <w:noProof/>
              <w:sz w:val="20"/>
              <w:lang w:val="en-CA" w:eastAsia="en-C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5A2DA4A4" wp14:editId="24120FF5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9594215</wp:posOffset>
                    </wp:positionV>
                    <wp:extent cx="7772400" cy="273685"/>
                    <wp:effectExtent l="0" t="0" r="0" b="0"/>
                    <wp:wrapNone/>
                    <wp:docPr id="3" name="MSIPCMfbeb4f478efe0b6b5f4b2444" descr="{&quot;HashCode&quot;:24906777,&quot;Height&quot;:792.0,&quot;Width&quot;:612.0,&quot;Placement&quot;:&quot;Footer&quot;,&quot;Index&quot;:&quot;Primary&quot;,&quot;Section&quot;:3,&quot;Top&quot;:0.0,&quot;Left&quot;:0.0}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772400" cy="2736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083FBB" w14:textId="77777777" w:rsidR="00ED4B6D" w:rsidRPr="00ED4B6D" w:rsidRDefault="00ED4B6D" w:rsidP="00ED4B6D">
                                <w:pPr>
                                  <w:jc w:val="left"/>
                                  <w:rPr>
                                    <w:rFonts w:ascii="Calibri" w:hAnsi="Calibri" w:cs="Calibri"/>
                                    <w:sz w:val="22"/>
                                  </w:rPr>
                                </w:pPr>
                                <w:r w:rsidRPr="00ED4B6D">
                                  <w:rPr>
                                    <w:rFonts w:ascii="Calibri" w:hAnsi="Calibri" w:cs="Calibri"/>
                                    <w:sz w:val="22"/>
                                  </w:rPr>
                                  <w:t>Classification: Public</w:t>
                                </w:r>
                              </w:p>
                            </w:txbxContent>
                          </wps:txbx>
                          <wps:bodyPr rot="0" vert="horz" wrap="square" lIns="254000" tIns="0" rIns="91440" bIns="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MSIPCMfbeb4f478efe0b6b5f4b2444" o:spid="_x0000_s1027" type="#_x0000_t202" alt="{&quot;HashCode&quot;:24906777,&quot;Height&quot;:792.0,&quot;Width&quot;:612.0,&quot;Placement&quot;:&quot;Footer&quot;,&quot;Index&quot;:&quot;Primary&quot;,&quot;Section&quot;:3,&quot;Top&quot;:0.0,&quot;Left&quot;:0.0}" style="position:absolute;left:0;text-align:left;margin-left:0;margin-top:755.45pt;width:612pt;height:21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" o:allowincell="f" filled="f" stroked="f">
                    <v:textbox inset="20pt,0,,0">
                      <w:txbxContent>
                        <w:p w:rsidR="00ED4B6D" w:rsidRPr="00ED4B6D" w:rsidRDefault="00ED4B6D" w:rsidP="00ED4B6D">
                          <w:pPr>
                            <w:jc w:val="left"/>
                            <w:rPr>
                              <w:rFonts w:ascii="Calibri" w:hAnsi="Calibri" w:cs="Calibri"/>
                              <w:sz w:val="22"/>
                            </w:rPr>
                          </w:pPr>
                          <w:r w:rsidRPr="00ED4B6D">
                            <w:rPr>
                              <w:rFonts w:ascii="Calibri" w:hAnsi="Calibri" w:cs="Calibri"/>
                              <w:sz w:val="22"/>
                            </w:rPr>
                            <w:t>Classification: Public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8B164A">
            <w:rPr>
              <w:rFonts w:ascii="Arial" w:hAnsi="Arial"/>
              <w:b/>
              <w:sz w:val="20"/>
            </w:rPr>
            <w:t xml:space="preserve">BMS </w:t>
          </w:r>
          <w:r w:rsidR="008B164A">
            <w:rPr>
              <w:rFonts w:ascii="Arial" w:hAnsi="Arial"/>
              <w:sz w:val="16"/>
            </w:rPr>
            <w:t>Basic Master Specification</w:t>
          </w:r>
        </w:p>
      </w:tc>
      <w:tc>
        <w:tcPr>
          <w:tcW w:w="5030" w:type="dxa"/>
          <w:tcBorders>
            <w:bottom w:val="single" w:sz="6" w:space="0" w:color="auto"/>
          </w:tcBorders>
        </w:tcPr>
        <w:p w14:paraId="770DFB98" w14:textId="77777777" w:rsidR="008B164A" w:rsidRDefault="008B164A">
          <w:pPr>
            <w:pStyle w:val="011"/>
            <w:spacing w:before="40" w:after="40"/>
            <w:ind w:left="-80" w:firstLine="0"/>
            <w:jc w:val="right"/>
            <w:rPr>
              <w:rFonts w:ascii="Univers (W1)" w:hAnsi="Univers (W1)"/>
              <w:b/>
              <w:sz w:val="20"/>
            </w:rPr>
          </w:pPr>
        </w:p>
      </w:tc>
    </w:tr>
    <w:tr w:rsidR="008B164A" w14:paraId="51CA6A4D" w14:textId="77777777">
      <w:trPr>
        <w:cantSplit/>
      </w:trPr>
      <w:tc>
        <w:tcPr>
          <w:tcW w:w="5130" w:type="dxa"/>
        </w:tcPr>
        <w:p w14:paraId="5884D841" w14:textId="77777777" w:rsidR="008B164A" w:rsidRDefault="00F75B33">
          <w:pPr>
            <w:pStyle w:val="011"/>
            <w:spacing w:before="40"/>
            <w:ind w:left="0" w:firstLine="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Infrastructure</w:t>
          </w:r>
        </w:p>
        <w:p w14:paraId="7B6925ED" w14:textId="77777777" w:rsidR="008B164A" w:rsidRDefault="008B164A">
          <w:pPr>
            <w:pStyle w:val="011"/>
            <w:spacing w:before="40"/>
            <w:ind w:left="0" w:firstLine="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Master Specification System</w:t>
          </w:r>
        </w:p>
      </w:tc>
      <w:tc>
        <w:tcPr>
          <w:tcW w:w="5030" w:type="dxa"/>
        </w:tcPr>
        <w:p w14:paraId="0BE10005" w14:textId="77777777" w:rsidR="008B164A" w:rsidRDefault="008B164A">
          <w:pPr>
            <w:pStyle w:val="011"/>
            <w:spacing w:before="40"/>
            <w:ind w:left="-80" w:right="10" w:firstLine="0"/>
            <w:jc w:val="right"/>
            <w:rPr>
              <w:rFonts w:ascii="Univers (W1)" w:hAnsi="Univers (W1)"/>
              <w:sz w:val="16"/>
            </w:rPr>
          </w:pPr>
          <w:r>
            <w:rPr>
              <w:rFonts w:ascii="Univers (W1)" w:hAnsi="Univers (W1)"/>
              <w:sz w:val="16"/>
            </w:rPr>
            <w:t>Page 0</w:t>
          </w:r>
          <w:r>
            <w:rPr>
              <w:rFonts w:ascii="Univers (W1)" w:hAnsi="Univers (W1)"/>
              <w:sz w:val="16"/>
            </w:rPr>
            <w:fldChar w:fldCharType="begin"/>
          </w:r>
          <w:r>
            <w:rPr>
              <w:rFonts w:ascii="Univers (W1)" w:hAnsi="Univers (W1)"/>
              <w:sz w:val="16"/>
            </w:rPr>
            <w:instrText>page \* arabic</w:instrText>
          </w:r>
          <w:r>
            <w:rPr>
              <w:rFonts w:ascii="Univers (W1)" w:hAnsi="Univers (W1)"/>
              <w:sz w:val="16"/>
            </w:rPr>
            <w:fldChar w:fldCharType="separate"/>
          </w:r>
          <w:r w:rsidR="00F603B4">
            <w:rPr>
              <w:rFonts w:ascii="Univers (W1)" w:hAnsi="Univers (W1)"/>
              <w:noProof/>
              <w:sz w:val="16"/>
            </w:rPr>
            <w:t>1</w:t>
          </w:r>
          <w:r>
            <w:rPr>
              <w:rFonts w:ascii="Univers (W1)" w:hAnsi="Univers (W1)"/>
              <w:sz w:val="16"/>
            </w:rPr>
            <w:fldChar w:fldCharType="end"/>
          </w:r>
        </w:p>
      </w:tc>
    </w:tr>
  </w:tbl>
  <w:p w14:paraId="5D5CE570" w14:textId="77777777" w:rsidR="008B164A" w:rsidRDefault="008B164A">
    <w:pPr>
      <w:pStyle w:val="Footer"/>
      <w:tabs>
        <w:tab w:val="clear" w:pos="5040"/>
      </w:tabs>
      <w:jc w:val="left"/>
      <w:rPr>
        <w:rFonts w:ascii="Univers (W1)" w:hAnsi="Univers (W1)"/>
        <w:sz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5130"/>
      <w:gridCol w:w="5030"/>
    </w:tblGrid>
    <w:tr w:rsidR="008B164A" w14:paraId="729B47A4" w14:textId="77777777">
      <w:trPr>
        <w:cantSplit/>
      </w:trPr>
      <w:tc>
        <w:tcPr>
          <w:tcW w:w="5130" w:type="dxa"/>
          <w:tcBorders>
            <w:bottom w:val="single" w:sz="6" w:space="0" w:color="auto"/>
          </w:tcBorders>
        </w:tcPr>
        <w:p w14:paraId="38D69849" w14:textId="77777777" w:rsidR="008B164A" w:rsidRDefault="00920CFC">
          <w:pPr>
            <w:pStyle w:val="011"/>
            <w:spacing w:after="40"/>
            <w:ind w:left="0" w:firstLine="0"/>
            <w:rPr>
              <w:rFonts w:ascii="Arial" w:hAnsi="Arial"/>
              <w:sz w:val="16"/>
            </w:rPr>
          </w:pPr>
          <w:r>
            <w:rPr>
              <w:rFonts w:ascii="Arial" w:hAnsi="Arial"/>
              <w:b/>
              <w:noProof/>
              <w:sz w:val="20"/>
              <w:lang w:val="en-CA" w:eastAsia="en-CA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4AA8A207" wp14:editId="425CB9A3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9594215</wp:posOffset>
                    </wp:positionV>
                    <wp:extent cx="7772400" cy="273685"/>
                    <wp:effectExtent l="0" t="0" r="0" b="0"/>
                    <wp:wrapNone/>
                    <wp:docPr id="2" name="MSIPCM1c8e419b8526ab327c019d25" descr="{&quot;HashCode&quot;:24906777,&quot;Height&quot;:792.0,&quot;Width&quot;:612.0,&quot;Placement&quot;:&quot;Footer&quot;,&quot;Index&quot;:&quot;Primary&quot;,&quot;Section&quot;:4,&quot;Top&quot;:0.0,&quot;Left&quot;:0.0}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772400" cy="2736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727520B" w14:textId="77777777" w:rsidR="00ED4B6D" w:rsidRPr="00ED4B6D" w:rsidRDefault="00ED4B6D" w:rsidP="00ED4B6D">
                                <w:pPr>
                                  <w:jc w:val="left"/>
                                  <w:rPr>
                                    <w:rFonts w:ascii="Calibri" w:hAnsi="Calibri" w:cs="Calibri"/>
                                    <w:sz w:val="22"/>
                                  </w:rPr>
                                </w:pPr>
                                <w:r w:rsidRPr="00ED4B6D">
                                  <w:rPr>
                                    <w:rFonts w:ascii="Calibri" w:hAnsi="Calibri" w:cs="Calibri"/>
                                    <w:sz w:val="22"/>
                                  </w:rPr>
                                  <w:t>Classification: Public</w:t>
                                </w:r>
                              </w:p>
                            </w:txbxContent>
                          </wps:txbx>
                          <wps:bodyPr rot="0" vert="horz" wrap="square" lIns="254000" tIns="0" rIns="91440" bIns="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MSIPCM1c8e419b8526ab327c019d25" o:spid="_x0000_s1028" type="#_x0000_t202" alt="{&quot;HashCode&quot;:24906777,&quot;Height&quot;:792.0,&quot;Width&quot;:612.0,&quot;Placement&quot;:&quot;Footer&quot;,&quot;Index&quot;:&quot;Primary&quot;,&quot;Section&quot;:4,&quot;Top&quot;:0.0,&quot;Left&quot;:0.0}" style="position:absolute;left:0;text-align:left;margin-left:0;margin-top:755.45pt;width:612pt;height:21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" o:allowincell="f" filled="f" stroked="f">
                    <v:textbox inset="20pt,0,,0">
                      <w:txbxContent>
                        <w:p w:rsidR="00ED4B6D" w:rsidRPr="00ED4B6D" w:rsidRDefault="00ED4B6D" w:rsidP="00ED4B6D">
                          <w:pPr>
                            <w:jc w:val="left"/>
                            <w:rPr>
                              <w:rFonts w:ascii="Calibri" w:hAnsi="Calibri" w:cs="Calibri"/>
                              <w:sz w:val="22"/>
                            </w:rPr>
                          </w:pPr>
                          <w:r w:rsidRPr="00ED4B6D">
                            <w:rPr>
                              <w:rFonts w:ascii="Calibri" w:hAnsi="Calibri" w:cs="Calibri"/>
                              <w:sz w:val="22"/>
                            </w:rPr>
                            <w:t>Classification: Public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8B164A">
            <w:rPr>
              <w:rFonts w:ascii="Arial" w:hAnsi="Arial"/>
              <w:b/>
              <w:sz w:val="20"/>
            </w:rPr>
            <w:t xml:space="preserve">BMS </w:t>
          </w:r>
          <w:r w:rsidR="008B164A">
            <w:rPr>
              <w:rFonts w:ascii="Arial" w:hAnsi="Arial"/>
              <w:sz w:val="16"/>
            </w:rPr>
            <w:t>Basic Master Specification</w:t>
          </w:r>
        </w:p>
      </w:tc>
      <w:tc>
        <w:tcPr>
          <w:tcW w:w="5030" w:type="dxa"/>
          <w:tcBorders>
            <w:bottom w:val="single" w:sz="6" w:space="0" w:color="auto"/>
          </w:tcBorders>
        </w:tcPr>
        <w:p w14:paraId="1B9D0A27" w14:textId="77777777" w:rsidR="008B164A" w:rsidRDefault="008B164A">
          <w:pPr>
            <w:pStyle w:val="011"/>
            <w:spacing w:after="40"/>
            <w:ind w:left="-80" w:firstLine="0"/>
            <w:jc w:val="right"/>
            <w:rPr>
              <w:rFonts w:ascii="Univers (W1)" w:hAnsi="Univers (W1)"/>
              <w:b/>
              <w:sz w:val="20"/>
            </w:rPr>
          </w:pPr>
        </w:p>
      </w:tc>
    </w:tr>
    <w:tr w:rsidR="008B164A" w14:paraId="09CC4C57" w14:textId="77777777">
      <w:trPr>
        <w:cantSplit/>
      </w:trPr>
      <w:tc>
        <w:tcPr>
          <w:tcW w:w="5130" w:type="dxa"/>
        </w:tcPr>
        <w:p w14:paraId="4A1857BD" w14:textId="77777777" w:rsidR="008B164A" w:rsidRDefault="00F75B33">
          <w:pPr>
            <w:pStyle w:val="011"/>
            <w:spacing w:before="40"/>
            <w:ind w:left="0" w:firstLine="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Infrastructure</w:t>
          </w:r>
        </w:p>
        <w:p w14:paraId="22EABC90" w14:textId="77777777" w:rsidR="008B164A" w:rsidRDefault="008B164A">
          <w:pPr>
            <w:pStyle w:val="011"/>
            <w:spacing w:before="40"/>
            <w:ind w:left="0" w:firstLine="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Master Specification System</w:t>
          </w:r>
        </w:p>
      </w:tc>
      <w:tc>
        <w:tcPr>
          <w:tcW w:w="5030" w:type="dxa"/>
        </w:tcPr>
        <w:p w14:paraId="22509E0E" w14:textId="77777777" w:rsidR="008B164A" w:rsidRDefault="008B164A">
          <w:pPr>
            <w:pStyle w:val="011"/>
            <w:spacing w:before="40"/>
            <w:ind w:left="-86" w:right="14" w:firstLine="0"/>
            <w:jc w:val="right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Page 0</w:t>
          </w:r>
          <w:r>
            <w:rPr>
              <w:rFonts w:ascii="Arial" w:hAnsi="Arial"/>
              <w:sz w:val="16"/>
            </w:rPr>
            <w:fldChar w:fldCharType="begin"/>
          </w:r>
          <w:r>
            <w:rPr>
              <w:rFonts w:ascii="Arial" w:hAnsi="Arial"/>
              <w:sz w:val="16"/>
            </w:rPr>
            <w:instrText>page \* arabic</w:instrText>
          </w:r>
          <w:r>
            <w:rPr>
              <w:rFonts w:ascii="Arial" w:hAnsi="Arial"/>
              <w:sz w:val="16"/>
            </w:rPr>
            <w:fldChar w:fldCharType="separate"/>
          </w:r>
          <w:r w:rsidR="00F603B4">
            <w:rPr>
              <w:rFonts w:ascii="Arial" w:hAnsi="Arial"/>
              <w:noProof/>
              <w:sz w:val="16"/>
            </w:rPr>
            <w:t>4</w:t>
          </w:r>
          <w:r>
            <w:rPr>
              <w:rFonts w:ascii="Arial" w:hAnsi="Arial"/>
              <w:sz w:val="16"/>
            </w:rPr>
            <w:fldChar w:fldCharType="end"/>
          </w:r>
        </w:p>
      </w:tc>
    </w:tr>
  </w:tbl>
  <w:p w14:paraId="7D99637E" w14:textId="77777777" w:rsidR="008B164A" w:rsidRDefault="008B164A">
    <w:pPr>
      <w:pStyle w:val="Footer"/>
      <w:tabs>
        <w:tab w:val="clear" w:pos="5040"/>
      </w:tabs>
      <w:jc w:val="left"/>
      <w:rPr>
        <w:rFonts w:ascii="Arial" w:hAnsi="Arial"/>
        <w:sz w:val="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E7FE1" w14:textId="77777777" w:rsidR="00303595" w:rsidRPr="00ED4B6D" w:rsidRDefault="00920CFC" w:rsidP="00ED4B6D">
    <w:pPr>
      <w:pStyle w:val="Footer"/>
      <w:pBdr>
        <w:top w:val="single" w:sz="4" w:space="1" w:color="auto"/>
      </w:pBdr>
      <w:rPr>
        <w:sz w:val="12"/>
        <w:szCs w:val="12"/>
        <w:lang w:val="en-CA"/>
      </w:rPr>
    </w:pPr>
    <w:r>
      <w:rPr>
        <w:noProof/>
        <w:sz w:val="12"/>
        <w:szCs w:val="12"/>
        <w:lang w:val="en-CA" w:eastAsia="en-CA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83B5B58" wp14:editId="382BF55E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685"/>
              <wp:effectExtent l="0" t="0" r="0" b="0"/>
              <wp:wrapNone/>
              <wp:docPr id="1" name="MSIPCM4b6e4a5b96f2329e044b865d" descr="{&quot;HashCode&quot;:24906777,&quot;Height&quot;:792.0,&quot;Width&quot;:612.0,&quot;Placement&quot;:&quot;Footer&quot;,&quot;Index&quot;:&quot;Primary&quot;,&quot;Section&quot;:5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4C6A8A" w14:textId="77777777" w:rsidR="00ED4B6D" w:rsidRPr="00ED4B6D" w:rsidRDefault="00ED4B6D" w:rsidP="00ED4B6D">
                          <w:pPr>
                            <w:jc w:val="left"/>
                            <w:rPr>
                              <w:rFonts w:ascii="Calibri" w:hAnsi="Calibri" w:cs="Calibri"/>
                              <w:sz w:val="22"/>
                            </w:rPr>
                          </w:pPr>
                          <w:r w:rsidRPr="00ED4B6D">
                            <w:rPr>
                              <w:rFonts w:ascii="Calibri" w:hAnsi="Calibri" w:cs="Calibri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4b6e4a5b96f2329e044b865d" o:spid="_x0000_s1029" type="#_x0000_t202" alt="{&quot;HashCode&quot;:24906777,&quot;Height&quot;:792.0,&quot;Width&quot;:612.0,&quot;Placement&quot;:&quot;Footer&quot;,&quot;Index&quot;:&quot;Primary&quot;,&quot;Section&quot;:5,&quot;Top&quot;:0.0,&quot;Left&quot;:0.0}" style="position:absolute;left:0;text-align:left;margin-left:0;margin-top:755.45pt;width:612pt;height:21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" o:allowincell="f" filled="f" stroked="f">
              <v:textbox inset="20pt,0,,0">
                <w:txbxContent>
                  <w:p w:rsidR="00ED4B6D" w:rsidRPr="00ED4B6D" w:rsidRDefault="00ED4B6D" w:rsidP="00ED4B6D">
                    <w:pPr>
                      <w:jc w:val="left"/>
                      <w:rPr>
                        <w:rFonts w:ascii="Calibri" w:hAnsi="Calibri" w:cs="Calibri"/>
                        <w:sz w:val="22"/>
                      </w:rPr>
                    </w:pPr>
                    <w:r w:rsidRPr="00ED4B6D">
                      <w:rPr>
                        <w:rFonts w:ascii="Calibri" w:hAnsi="Calibri" w:cs="Calibri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D4B6D">
      <w:rPr>
        <w:sz w:val="12"/>
        <w:szCs w:val="12"/>
        <w:lang w:val="en-CA"/>
      </w:rPr>
      <w:t>2021-12-</w:t>
    </w:r>
    <w:r w:rsidR="00231020">
      <w:rPr>
        <w:sz w:val="12"/>
        <w:szCs w:val="12"/>
        <w:lang w:val="en-CA"/>
      </w:rPr>
      <w:t>15</w:t>
    </w:r>
    <w:r>
      <w:rPr>
        <w:sz w:val="12"/>
        <w:szCs w:val="12"/>
        <w:lang w:val="en-CA"/>
      </w:rPr>
      <w:t xml:space="preserve"> </w:t>
    </w:r>
    <w:r w:rsidR="00ED4B6D">
      <w:rPr>
        <w:sz w:val="12"/>
        <w:szCs w:val="12"/>
        <w:lang w:val="en-CA"/>
      </w:rPr>
      <w:t>BMS Version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784917" w14:textId="77777777" w:rsidR="000F7DF6" w:rsidRDefault="000F7DF6">
      <w:r>
        <w:separator/>
      </w:r>
    </w:p>
  </w:footnote>
  <w:footnote w:type="continuationSeparator" w:id="0">
    <w:p w14:paraId="4F697A2E" w14:textId="77777777" w:rsidR="000F7DF6" w:rsidRDefault="000F7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8F08D" w14:textId="77777777" w:rsidR="006864D6" w:rsidRDefault="00920CFC">
    <w:r w:rsidRPr="006864D6">
      <w:rPr>
        <w:b/>
        <w:noProof/>
        <w:sz w:val="22"/>
        <w:szCs w:val="22"/>
        <w:lang w:val="en-CA" w:eastAsia="en-CA"/>
      </w:rPr>
      <w:drawing>
        <wp:inline distT="0" distB="0" distL="0" distR="0" wp14:anchorId="35A4C5D5" wp14:editId="0D463A0C">
          <wp:extent cx="683895" cy="191135"/>
          <wp:effectExtent l="0" t="0" r="0" b="0"/>
          <wp:docPr id="5" name="Picture 4" descr="\\goa\desktop\K_O\norman.ho\Desktop\AB-Sig 2Color Sky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goa\desktop\K_O\norman.ho\Desktop\AB-Sig 2Color Sky 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191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0" w:type="auto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10160"/>
    </w:tblGrid>
    <w:tr w:rsidR="008B164A" w14:paraId="6B18FEF2" w14:textId="77777777">
      <w:trPr>
        <w:cantSplit/>
      </w:trPr>
      <w:tc>
        <w:tcPr>
          <w:tcW w:w="10160" w:type="dxa"/>
        </w:tcPr>
        <w:p w14:paraId="32F138B3" w14:textId="77777777" w:rsidR="008B164A" w:rsidRDefault="008B164A">
          <w:pPr>
            <w:pStyle w:val="011"/>
            <w:spacing w:after="40"/>
            <w:ind w:left="0" w:firstLine="0"/>
            <w:jc w:val="left"/>
            <w:rPr>
              <w:rFonts w:ascii="Arial" w:hAnsi="Arial"/>
              <w:b/>
              <w:sz w:val="26"/>
            </w:rPr>
          </w:pPr>
          <w:r>
            <w:rPr>
              <w:rFonts w:ascii="Arial" w:hAnsi="Arial"/>
              <w:b/>
              <w:sz w:val="26"/>
            </w:rPr>
            <w:t>Data Sheet - Specifying Facility Start-Up Procedures</w:t>
          </w:r>
        </w:p>
      </w:tc>
    </w:tr>
    <w:tr w:rsidR="008B164A" w14:paraId="5FE7E3C9" w14:textId="77777777">
      <w:trPr>
        <w:cantSplit/>
      </w:trPr>
      <w:tc>
        <w:tcPr>
          <w:tcW w:w="10160" w:type="dxa"/>
          <w:tcBorders>
            <w:top w:val="single" w:sz="6" w:space="0" w:color="auto"/>
            <w:bottom w:val="single" w:sz="6" w:space="0" w:color="auto"/>
          </w:tcBorders>
        </w:tcPr>
        <w:p w14:paraId="38F9748A" w14:textId="77777777" w:rsidR="008B164A" w:rsidRDefault="008B164A">
          <w:pPr>
            <w:pStyle w:val="011"/>
            <w:tabs>
              <w:tab w:val="clear" w:pos="10080"/>
              <w:tab w:val="right" w:pos="9980"/>
            </w:tabs>
            <w:spacing w:before="40"/>
            <w:ind w:left="-86" w:firstLine="0"/>
            <w:jc w:val="left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ab/>
            <w:t>Section 01 91 01</w:t>
          </w:r>
        </w:p>
        <w:p w14:paraId="54F897E4" w14:textId="77777777" w:rsidR="008B164A" w:rsidRDefault="006864D6" w:rsidP="004C42A8">
          <w:pPr>
            <w:pStyle w:val="011"/>
            <w:tabs>
              <w:tab w:val="clear" w:pos="10080"/>
              <w:tab w:val="right" w:pos="9980"/>
            </w:tabs>
            <w:spacing w:after="40"/>
            <w:ind w:left="0" w:firstLine="0"/>
            <w:jc w:val="left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2021-12-</w:t>
          </w:r>
          <w:r w:rsidR="002414F6">
            <w:rPr>
              <w:rFonts w:ascii="Arial" w:hAnsi="Arial"/>
              <w:b/>
              <w:sz w:val="22"/>
            </w:rPr>
            <w:t>1</w:t>
          </w:r>
          <w:r w:rsidR="004C42A8">
            <w:rPr>
              <w:rFonts w:ascii="Arial" w:hAnsi="Arial"/>
              <w:b/>
              <w:sz w:val="22"/>
            </w:rPr>
            <w:t>5</w:t>
          </w:r>
          <w:r w:rsidR="008B164A">
            <w:rPr>
              <w:rFonts w:ascii="Arial" w:hAnsi="Arial"/>
              <w:b/>
              <w:sz w:val="22"/>
            </w:rPr>
            <w:tab/>
            <w:t>Facility Start-Up Procedures</w:t>
          </w:r>
        </w:p>
      </w:tc>
    </w:tr>
  </w:tbl>
  <w:p w14:paraId="5E1A8DAE" w14:textId="77777777" w:rsidR="008B164A" w:rsidRDefault="008B164A">
    <w:pPr>
      <w:pStyle w:val="Header"/>
      <w:rPr>
        <w:rFonts w:ascii="Arial" w:hAnsi="Arial"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F7BBC" w14:textId="77777777" w:rsidR="00035EE4" w:rsidRDefault="00920CFC">
    <w:r w:rsidRPr="00035EE4">
      <w:rPr>
        <w:b/>
        <w:noProof/>
        <w:sz w:val="22"/>
        <w:szCs w:val="22"/>
        <w:lang w:val="en-CA" w:eastAsia="en-CA"/>
      </w:rPr>
      <w:drawing>
        <wp:inline distT="0" distB="0" distL="0" distR="0" wp14:anchorId="63FADE74" wp14:editId="2A34E7AD">
          <wp:extent cx="683895" cy="191135"/>
          <wp:effectExtent l="0" t="0" r="0" b="0"/>
          <wp:docPr id="9" name="Picture 4" descr="\\goa\desktop\K_O\norman.ho\Desktop\AB-Sig 2Color Sky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goa\desktop\K_O\norman.ho\Desktop\AB-Sig 2Color Sky 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191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0" w:type="auto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10160"/>
    </w:tblGrid>
    <w:tr w:rsidR="008B164A" w14:paraId="3A7E68AA" w14:textId="77777777">
      <w:trPr>
        <w:cantSplit/>
      </w:trPr>
      <w:tc>
        <w:tcPr>
          <w:tcW w:w="10160" w:type="dxa"/>
        </w:tcPr>
        <w:p w14:paraId="567AA7A6" w14:textId="77777777" w:rsidR="008B164A" w:rsidRDefault="008B164A">
          <w:pPr>
            <w:pStyle w:val="011"/>
            <w:spacing w:after="40"/>
            <w:ind w:left="0" w:firstLine="0"/>
            <w:jc w:val="left"/>
            <w:rPr>
              <w:rFonts w:ascii="Univers (W1)" w:hAnsi="Univers (W1)"/>
              <w:b/>
            </w:rPr>
          </w:pPr>
          <w:r>
            <w:rPr>
              <w:rFonts w:ascii="Arial" w:hAnsi="Arial"/>
              <w:b/>
              <w:sz w:val="26"/>
            </w:rPr>
            <w:t>Data Sheet - List of Facility Start-Up Related Documentation</w:t>
          </w:r>
        </w:p>
      </w:tc>
    </w:tr>
    <w:tr w:rsidR="008B164A" w14:paraId="6E2BD6DA" w14:textId="77777777">
      <w:trPr>
        <w:cantSplit/>
      </w:trPr>
      <w:tc>
        <w:tcPr>
          <w:tcW w:w="10160" w:type="dxa"/>
          <w:tcBorders>
            <w:top w:val="single" w:sz="6" w:space="0" w:color="auto"/>
            <w:bottom w:val="single" w:sz="6" w:space="0" w:color="auto"/>
          </w:tcBorders>
        </w:tcPr>
        <w:p w14:paraId="1E82280A" w14:textId="77777777" w:rsidR="008B164A" w:rsidRDefault="008B164A">
          <w:pPr>
            <w:pStyle w:val="011"/>
            <w:tabs>
              <w:tab w:val="clear" w:pos="10080"/>
              <w:tab w:val="right" w:pos="9980"/>
            </w:tabs>
            <w:spacing w:before="40"/>
            <w:ind w:left="-86" w:firstLine="0"/>
            <w:jc w:val="left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ab/>
            <w:t>Section 01 91 01</w:t>
          </w:r>
        </w:p>
        <w:p w14:paraId="0246B8CA" w14:textId="77777777" w:rsidR="008B164A" w:rsidRDefault="00035EE4" w:rsidP="004C42A8">
          <w:pPr>
            <w:pStyle w:val="011"/>
            <w:tabs>
              <w:tab w:val="clear" w:pos="10080"/>
              <w:tab w:val="right" w:pos="9980"/>
            </w:tabs>
            <w:spacing w:before="40" w:after="80"/>
            <w:ind w:left="0" w:firstLine="0"/>
            <w:jc w:val="left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2021-12-</w:t>
          </w:r>
          <w:r w:rsidR="002414F6">
            <w:rPr>
              <w:rFonts w:ascii="Arial" w:hAnsi="Arial"/>
              <w:b/>
              <w:sz w:val="22"/>
            </w:rPr>
            <w:t>1</w:t>
          </w:r>
          <w:r w:rsidR="004C42A8">
            <w:rPr>
              <w:rFonts w:ascii="Arial" w:hAnsi="Arial"/>
              <w:b/>
              <w:sz w:val="22"/>
            </w:rPr>
            <w:t>5</w:t>
          </w:r>
          <w:r w:rsidR="008B164A">
            <w:rPr>
              <w:rFonts w:ascii="Arial" w:hAnsi="Arial"/>
              <w:b/>
              <w:sz w:val="22"/>
            </w:rPr>
            <w:tab/>
            <w:t>Facility Start-Up Procedures</w:t>
          </w:r>
        </w:p>
      </w:tc>
    </w:tr>
  </w:tbl>
  <w:p w14:paraId="22DE4F41" w14:textId="77777777" w:rsidR="008B164A" w:rsidRDefault="008B16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10" w:type="dxa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10170"/>
    </w:tblGrid>
    <w:tr w:rsidR="008B164A" w14:paraId="778F49DB" w14:textId="77777777">
      <w:trPr>
        <w:cantSplit/>
      </w:trPr>
      <w:tc>
        <w:tcPr>
          <w:tcW w:w="10170" w:type="dxa"/>
          <w:tcBorders>
            <w:bottom w:val="single" w:sz="6" w:space="0" w:color="auto"/>
          </w:tcBorders>
        </w:tcPr>
        <w:p w14:paraId="69E67E3D" w14:textId="77777777" w:rsidR="008B164A" w:rsidRDefault="00920CFC">
          <w:pPr>
            <w:pStyle w:val="011"/>
            <w:tabs>
              <w:tab w:val="clear" w:pos="10080"/>
              <w:tab w:val="right" w:pos="9980"/>
            </w:tabs>
            <w:spacing w:before="40"/>
            <w:ind w:left="0" w:firstLine="0"/>
            <w:jc w:val="left"/>
            <w:rPr>
              <w:rFonts w:ascii="Times New Roman" w:hAnsi="Times New Roman"/>
              <w:b/>
            </w:rPr>
          </w:pPr>
          <w:r w:rsidRPr="00035EE4">
            <w:rPr>
              <w:b/>
              <w:noProof/>
              <w:sz w:val="22"/>
              <w:szCs w:val="22"/>
              <w:lang w:val="en-CA" w:eastAsia="en-CA"/>
            </w:rPr>
            <w:drawing>
              <wp:inline distT="0" distB="0" distL="0" distR="0" wp14:anchorId="7A4A8CE9" wp14:editId="190CB9AA">
                <wp:extent cx="683895" cy="191135"/>
                <wp:effectExtent l="0" t="0" r="0" b="0"/>
                <wp:docPr id="26" name="Picture 4" descr="\\goa\desktop\K_O\norman.ho\Desktop\AB-Sig 2Color Sky 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\\goa\desktop\K_O\norman.ho\Desktop\AB-Sig 2Color Sky 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3895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B164A">
            <w:rPr>
              <w:rFonts w:ascii="Times New Roman" w:hAnsi="Times New Roman"/>
              <w:b/>
            </w:rPr>
            <w:tab/>
            <w:t>Section 01 91 01</w:t>
          </w:r>
        </w:p>
        <w:p w14:paraId="4A85CD11" w14:textId="77777777" w:rsidR="008B164A" w:rsidRDefault="008B164A">
          <w:pPr>
            <w:pStyle w:val="011"/>
            <w:tabs>
              <w:tab w:val="clear" w:pos="10080"/>
              <w:tab w:val="right" w:pos="9980"/>
            </w:tabs>
            <w:ind w:left="0" w:firstLine="0"/>
            <w:jc w:val="left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Plan No: </w:t>
          </w:r>
          <w:r>
            <w:rPr>
              <w:rFonts w:ascii="Times New Roman" w:hAnsi="Times New Roman"/>
              <w:b/>
            </w:rPr>
            <w:tab/>
            <w:t>Facility Start-Up Procedures</w:t>
          </w:r>
        </w:p>
        <w:p w14:paraId="0A18E17E" w14:textId="77777777" w:rsidR="008B164A" w:rsidRDefault="008B164A">
          <w:pPr>
            <w:pStyle w:val="011"/>
            <w:tabs>
              <w:tab w:val="clear" w:pos="10080"/>
              <w:tab w:val="right" w:pos="9980"/>
            </w:tabs>
            <w:spacing w:after="40"/>
            <w:ind w:left="0" w:firstLine="0"/>
            <w:jc w:val="left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Project ID: </w:t>
          </w:r>
          <w:r>
            <w:rPr>
              <w:rFonts w:ascii="Times New Roman" w:hAnsi="Times New Roman"/>
              <w:b/>
            </w:rPr>
            <w:tab/>
            <w:t xml:space="preserve">Page </w:t>
          </w:r>
          <w:r>
            <w:rPr>
              <w:rFonts w:ascii="Times New Roman" w:hAnsi="Times New Roman"/>
              <w:b/>
            </w:rPr>
            <w:fldChar w:fldCharType="begin"/>
          </w:r>
          <w:r>
            <w:rPr>
              <w:rFonts w:ascii="Times New Roman" w:hAnsi="Times New Roman"/>
              <w:b/>
            </w:rPr>
            <w:instrText>page \* arabic</w:instrText>
          </w:r>
          <w:r>
            <w:rPr>
              <w:rFonts w:ascii="Times New Roman" w:hAnsi="Times New Roman"/>
              <w:b/>
            </w:rPr>
            <w:fldChar w:fldCharType="separate"/>
          </w:r>
          <w:r w:rsidR="00F603B4">
            <w:rPr>
              <w:rFonts w:ascii="Times New Roman" w:hAnsi="Times New Roman"/>
              <w:b/>
              <w:noProof/>
            </w:rPr>
            <w:t>4</w:t>
          </w:r>
          <w:r>
            <w:rPr>
              <w:rFonts w:ascii="Times New Roman" w:hAnsi="Times New Roman"/>
              <w:b/>
            </w:rPr>
            <w:fldChar w:fldCharType="end"/>
          </w:r>
        </w:p>
      </w:tc>
    </w:tr>
  </w:tbl>
  <w:p w14:paraId="4F114168" w14:textId="77777777" w:rsidR="008B164A" w:rsidRPr="00920CFC" w:rsidRDefault="008B164A">
    <w:pPr>
      <w:pStyle w:val="Header"/>
      <w:rPr>
        <w:rFonts w:ascii="Times New Roman" w:hAnsi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226DFF"/>
    <w:multiLevelType w:val="hybridMultilevel"/>
    <w:tmpl w:val="5E461A42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7169"/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430"/>
    <w:rsid w:val="00035EE4"/>
    <w:rsid w:val="00092AF8"/>
    <w:rsid w:val="000F7DF6"/>
    <w:rsid w:val="001A1F2E"/>
    <w:rsid w:val="00231020"/>
    <w:rsid w:val="002414F6"/>
    <w:rsid w:val="002653CA"/>
    <w:rsid w:val="002754C9"/>
    <w:rsid w:val="002E38CC"/>
    <w:rsid w:val="00303595"/>
    <w:rsid w:val="003600DE"/>
    <w:rsid w:val="004065CE"/>
    <w:rsid w:val="00450FA6"/>
    <w:rsid w:val="00462291"/>
    <w:rsid w:val="004C42A8"/>
    <w:rsid w:val="004E3C85"/>
    <w:rsid w:val="00511C85"/>
    <w:rsid w:val="00543F42"/>
    <w:rsid w:val="0056373D"/>
    <w:rsid w:val="00565706"/>
    <w:rsid w:val="005756EE"/>
    <w:rsid w:val="005A4BD3"/>
    <w:rsid w:val="005F475E"/>
    <w:rsid w:val="005F78FD"/>
    <w:rsid w:val="00610F68"/>
    <w:rsid w:val="006864D6"/>
    <w:rsid w:val="006F4408"/>
    <w:rsid w:val="00797430"/>
    <w:rsid w:val="00852289"/>
    <w:rsid w:val="00857722"/>
    <w:rsid w:val="008B164A"/>
    <w:rsid w:val="0090731F"/>
    <w:rsid w:val="00920CFC"/>
    <w:rsid w:val="00947B05"/>
    <w:rsid w:val="00B01EB7"/>
    <w:rsid w:val="00B11D93"/>
    <w:rsid w:val="00C802C3"/>
    <w:rsid w:val="00C86753"/>
    <w:rsid w:val="00E17D6E"/>
    <w:rsid w:val="00EC20A5"/>
    <w:rsid w:val="00ED4B6D"/>
    <w:rsid w:val="00F603B4"/>
    <w:rsid w:val="00F75B33"/>
    <w:rsid w:val="00F7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767C237E"/>
  <w15:chartTrackingRefBased/>
  <w15:docId w15:val="{CC7D359C-B811-4AFC-B2AC-9737702D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CG Times (W1)" w:hAnsi="CG Times (W1)"/>
      <w:color w:val="000000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0"/>
    </w:rPr>
  </w:style>
  <w:style w:type="paragraph" w:styleId="Footer">
    <w:name w:val="footer"/>
    <w:basedOn w:val="Normal"/>
    <w:link w:val="FooterChar"/>
    <w:pPr>
      <w:tabs>
        <w:tab w:val="center" w:pos="5040"/>
        <w:tab w:val="right" w:pos="10080"/>
      </w:tabs>
    </w:pPr>
  </w:style>
  <w:style w:type="paragraph" w:styleId="Header">
    <w:name w:val="header"/>
    <w:basedOn w:val="Normal"/>
    <w:pPr>
      <w:tabs>
        <w:tab w:val="right" w:pos="10080"/>
      </w:tabs>
    </w:pPr>
  </w:style>
  <w:style w:type="paragraph" w:customStyle="1" w:styleId="PostScript">
    <w:name w:val="PostScript"/>
    <w:basedOn w:val="Normal"/>
    <w:next w:val="Normal"/>
    <w:pPr>
      <w:tabs>
        <w:tab w:val="right" w:pos="10080"/>
      </w:tabs>
      <w:ind w:left="540" w:hanging="540"/>
    </w:pPr>
    <w:rPr>
      <w:vanish/>
    </w:rPr>
  </w:style>
  <w:style w:type="character" w:styleId="PageNumber">
    <w:name w:val="page number"/>
    <w:rPr>
      <w:rFonts w:ascii="CG Times (W1)" w:hAnsi="CG Times (W1)"/>
      <w:color w:val="000000"/>
    </w:rPr>
  </w:style>
  <w:style w:type="paragraph" w:customStyle="1" w:styleId="0parheading">
    <w:name w:val="0 par heading"/>
    <w:pPr>
      <w:keepNext/>
      <w:keepLines/>
      <w:ind w:left="1440" w:hanging="1440"/>
    </w:pPr>
    <w:rPr>
      <w:rFonts w:ascii="CG Times (W1)" w:hAnsi="CG Times (W1)"/>
      <w:b/>
      <w:caps/>
      <w:color w:val="000000"/>
      <w:sz w:val="24"/>
      <w:lang w:val="en-US" w:eastAsia="en-US"/>
    </w:rPr>
  </w:style>
  <w:style w:type="paragraph" w:customStyle="1" w:styleId="0specnote">
    <w:name w:val="0 spec note"/>
    <w:basedOn w:val="Normal"/>
    <w:pPr>
      <w:tabs>
        <w:tab w:val="right" w:pos="10080"/>
      </w:tabs>
    </w:pPr>
  </w:style>
  <w:style w:type="paragraph" w:customStyle="1" w:styleId="011">
    <w:name w:val="0 1.1"/>
    <w:basedOn w:val="Normal"/>
    <w:pPr>
      <w:tabs>
        <w:tab w:val="right" w:pos="10080"/>
      </w:tabs>
      <w:ind w:left="1440" w:hanging="720"/>
    </w:pPr>
  </w:style>
  <w:style w:type="paragraph" w:customStyle="1" w:styleId="0111">
    <w:name w:val="0 1.1.1"/>
    <w:basedOn w:val="011"/>
    <w:pPr>
      <w:ind w:left="2160"/>
    </w:pPr>
  </w:style>
  <w:style w:type="paragraph" w:customStyle="1" w:styleId="01">
    <w:name w:val="0 1."/>
    <w:basedOn w:val="Normal"/>
    <w:pPr>
      <w:tabs>
        <w:tab w:val="right" w:pos="10080"/>
      </w:tabs>
      <w:ind w:left="720" w:hanging="720"/>
    </w:pPr>
  </w:style>
  <w:style w:type="paragraph" w:styleId="BlockText">
    <w:name w:val="Block Text"/>
    <w:basedOn w:val="Normal"/>
    <w:pPr>
      <w:spacing w:line="240" w:lineRule="atLeast"/>
    </w:pPr>
  </w:style>
  <w:style w:type="paragraph" w:customStyle="1" w:styleId="MOPToC">
    <w:name w:val="MOP ToC"/>
    <w:basedOn w:val="Normal"/>
    <w:pPr>
      <w:tabs>
        <w:tab w:val="right" w:pos="10080"/>
      </w:tabs>
      <w:spacing w:line="240" w:lineRule="atLeast"/>
      <w:ind w:left="2880" w:hanging="1800"/>
    </w:pPr>
  </w:style>
  <w:style w:type="paragraph" w:customStyle="1" w:styleId="01111">
    <w:name w:val="0 1.1.1.1"/>
    <w:basedOn w:val="Normal"/>
    <w:pPr>
      <w:tabs>
        <w:tab w:val="right" w:pos="10080"/>
      </w:tabs>
      <w:ind w:left="2880" w:hanging="720"/>
    </w:pPr>
  </w:style>
  <w:style w:type="paragraph" w:customStyle="1" w:styleId="011111">
    <w:name w:val="01.1.1.1.1"/>
    <w:basedOn w:val="Normal"/>
    <w:pPr>
      <w:tabs>
        <w:tab w:val="right" w:pos="10080"/>
      </w:tabs>
      <w:ind w:left="3600" w:hanging="720"/>
    </w:pPr>
  </w:style>
  <w:style w:type="paragraph" w:customStyle="1" w:styleId="0par">
    <w:name w:val="0 par"/>
    <w:basedOn w:val="Normal"/>
    <w:pPr>
      <w:keepNext/>
      <w:keepLines/>
      <w:tabs>
        <w:tab w:val="left" w:pos="1440"/>
        <w:tab w:val="right" w:pos="10080"/>
      </w:tabs>
    </w:pPr>
    <w:rPr>
      <w:b/>
    </w:rPr>
  </w:style>
  <w:style w:type="table" w:styleId="TableGrid">
    <w:name w:val="Table Grid"/>
    <w:basedOn w:val="TableNormal"/>
    <w:rsid w:val="0030359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C86753"/>
    <w:rPr>
      <w:rFonts w:ascii="CG Times (W1)" w:hAnsi="CG Times (W1)"/>
      <w:color w:val="000000"/>
      <w:sz w:val="24"/>
      <w:lang w:val="en-US" w:eastAsia="en-US"/>
    </w:rPr>
  </w:style>
  <w:style w:type="paragraph" w:styleId="BalloonText">
    <w:name w:val="Balloon Text"/>
    <w:basedOn w:val="Normal"/>
    <w:link w:val="BalloonTextChar"/>
    <w:rsid w:val="006864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864D6"/>
    <w:rPr>
      <w:rFonts w:ascii="Segoe UI" w:hAnsi="Segoe UI" w:cs="Segoe UI"/>
      <w:color w:val="000000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6864D6"/>
    <w:pPr>
      <w:ind w:left="720"/>
      <w:contextualSpacing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9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78AA99BA24874484D85B97A531D9D9" ma:contentTypeVersion="10" ma:contentTypeDescription="Create a new document." ma:contentTypeScope="" ma:versionID="9c5c91520c9ff76964a22bd5d73e5d31">
  <xsd:schema xmlns:xsd="http://www.w3.org/2001/XMLSchema" xmlns:xs="http://www.w3.org/2001/XMLSchema" xmlns:p="http://schemas.microsoft.com/office/2006/metadata/properties" xmlns:ns3="b8d50481-6e6b-4720-a87e-ab5593f2ea22" targetNamespace="http://schemas.microsoft.com/office/2006/metadata/properties" ma:root="true" ma:fieldsID="1daba797269bd08d6c16fb2c25f331b5" ns3:_="">
    <xsd:import namespace="b8d50481-6e6b-4720-a87e-ab5593f2ea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50481-6e6b-4720-a87e-ab5593f2ea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64D726-50E9-4472-9814-4C5DB83C5D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2AD93E-B8DA-49CB-8E3C-6B79D2DFC3B2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b8d50481-6e6b-4720-a87e-ab5593f2ea2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9E1F345-6F26-43CA-8A7C-281FADE11B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d50481-6e6b-4720-a87e-ab5593f2ea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1485</Words>
  <Characters>8691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 91 01B - Facility Start Up Procedures</vt:lpstr>
    </vt:vector>
  </TitlesOfParts>
  <Company>Alberta Infrastructure</Company>
  <LinksUpToDate>false</LinksUpToDate>
  <CharactersWithSpaces>10156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91 01B - Facility Start Up Procedures</dc:title>
  <dc:subject>Facility Start Up Procedures</dc:subject>
  <dc:creator>Government of Alberta</dc:creator>
  <cp:keywords>Security Classification: Public</cp:keywords>
  <dc:description/>
  <cp:revision>2</cp:revision>
  <cp:lastPrinted>2007-12-20T18:23:00Z</cp:lastPrinted>
  <dcterms:created xsi:type="dcterms:W3CDTF">2021-12-15T18:21:00Z</dcterms:created>
  <dcterms:modified xsi:type="dcterms:W3CDTF">2021-12-15T18:21:00Z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0c3ebf9-3c2f-4745-a75f-55836bdb736f_Enabled">
    <vt:lpwstr>true</vt:lpwstr>
  </property>
  <property fmtid="{D5CDD505-2E9C-101B-9397-08002B2CF9AE}" pid="3" name="MSIP_Label_60c3ebf9-3c2f-4745-a75f-55836bdb736f_SetDate">
    <vt:lpwstr>2021-12-15T18:21:40Z</vt:lpwstr>
  </property>
  <property fmtid="{D5CDD505-2E9C-101B-9397-08002B2CF9AE}" pid="4" name="MSIP_Label_60c3ebf9-3c2f-4745-a75f-55836bdb736f_Method">
    <vt:lpwstr>Privileged</vt:lpwstr>
  </property>
  <property fmtid="{D5CDD505-2E9C-101B-9397-08002B2CF9AE}" pid="5" name="MSIP_Label_60c3ebf9-3c2f-4745-a75f-55836bdb736f_Name">
    <vt:lpwstr>Public</vt:lpwstr>
  </property>
  <property fmtid="{D5CDD505-2E9C-101B-9397-08002B2CF9AE}" pid="6" name="MSIP_Label_60c3ebf9-3c2f-4745-a75f-55836bdb736f_SiteId">
    <vt:lpwstr>2bb51c06-af9b-42c5-8bf5-3c3b7b10850b</vt:lpwstr>
  </property>
  <property fmtid="{D5CDD505-2E9C-101B-9397-08002B2CF9AE}" pid="7" name="MSIP_Label_60c3ebf9-3c2f-4745-a75f-55836bdb736f_ActionId">
    <vt:lpwstr>2661c9d0-89ce-4c00-9ba9-2eb68a1cbd21</vt:lpwstr>
  </property>
  <property fmtid="{D5CDD505-2E9C-101B-9397-08002B2CF9AE}" pid="8" name="MSIP_Label_60c3ebf9-3c2f-4745-a75f-55836bdb736f_ContentBits">
    <vt:lpwstr>2</vt:lpwstr>
  </property>
  <property fmtid="{D5CDD505-2E9C-101B-9397-08002B2CF9AE}" pid="9" name="ContentTypeId">
    <vt:lpwstr>0x0101004D78AA99BA24874484D85B97A531D9D9</vt:lpwstr>
  </property>
</Properties>
</file>