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stylesWithEffects.xml" ContentType="application/vnd.ms-word.stylesWithEffect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glossary/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80" w:type="dxa"/>
          <w:right w:w="80" w:type="dxa"/>
        </w:tblCellMar>
        <w:tblLook w:val="0000" w:firstRow="0" w:lastRow="0" w:firstColumn="0" w:lastColumn="0" w:noHBand="0" w:noVBand="0"/>
      </w:tblPr>
      <w:tblGrid>
        <w:gridCol w:w="10160"/>
      </w:tblGrid>
      <w:tr w:rsidR="000412D8">
        <w:trPr>
          <w:cantSplit/>
        </w:trPr>
        <w:tc>
          <w:tcPr>
            <w:tcW w:w="10160" w:type="dxa"/>
          </w:tcPr>
          <w:p w:rsidR="000412D8" w:rsidRDefault="000412D8">
            <w:pPr>
              <w:pStyle w:val="011"/>
              <w:tabs>
                <w:tab w:val="clear" w:pos="1440"/>
              </w:tabs>
              <w:spacing w:after="40"/>
              <w:ind w:left="0" w:firstLine="0"/>
              <w:jc w:val="left"/>
              <w:rPr>
                <w:rFonts w:ascii="Arial" w:hAnsi="Arial"/>
                <w:b/>
              </w:rPr>
            </w:pPr>
            <w:r>
              <w:rPr>
                <w:rFonts w:ascii="Arial" w:hAnsi="Arial"/>
                <w:b/>
                <w:sz w:val="26"/>
              </w:rPr>
              <w:t>Section Cover Page</w:t>
            </w:r>
          </w:p>
        </w:tc>
      </w:tr>
      <w:tr w:rsidR="000412D8">
        <w:trPr>
          <w:cantSplit/>
        </w:trPr>
        <w:tc>
          <w:tcPr>
            <w:tcW w:w="10160" w:type="dxa"/>
            <w:tcBorders>
              <w:top w:val="single" w:sz="6" w:space="0" w:color="auto"/>
              <w:bottom w:val="single" w:sz="6" w:space="0" w:color="auto"/>
            </w:tcBorders>
          </w:tcPr>
          <w:p w:rsidR="000412D8" w:rsidRDefault="000412D8" w:rsidP="0069625E">
            <w:pPr>
              <w:pStyle w:val="011"/>
              <w:tabs>
                <w:tab w:val="clear" w:pos="1440"/>
                <w:tab w:val="right" w:pos="9980"/>
              </w:tabs>
              <w:spacing w:before="80"/>
              <w:ind w:left="-86" w:firstLine="0"/>
              <w:jc w:val="left"/>
              <w:rPr>
                <w:rFonts w:ascii="Arial" w:hAnsi="Arial"/>
                <w:b/>
                <w:sz w:val="22"/>
              </w:rPr>
            </w:pPr>
            <w:r>
              <w:rPr>
                <w:rFonts w:ascii="Arial" w:hAnsi="Arial"/>
                <w:b/>
                <w:sz w:val="22"/>
              </w:rPr>
              <w:tab/>
              <w:t>Section 01 19 80</w:t>
            </w:r>
          </w:p>
          <w:p w:rsidR="000412D8" w:rsidRDefault="00EC337D" w:rsidP="003D04C5">
            <w:pPr>
              <w:pStyle w:val="011"/>
              <w:tabs>
                <w:tab w:val="clear" w:pos="1440"/>
                <w:tab w:val="right" w:pos="9980"/>
              </w:tabs>
              <w:spacing w:after="40"/>
              <w:ind w:left="0" w:firstLine="0"/>
              <w:jc w:val="left"/>
              <w:rPr>
                <w:rFonts w:ascii="Arial" w:hAnsi="Arial"/>
                <w:b/>
                <w:sz w:val="22"/>
              </w:rPr>
            </w:pPr>
            <w:r>
              <w:rPr>
                <w:rFonts w:ascii="Arial" w:hAnsi="Arial"/>
                <w:b/>
                <w:sz w:val="22"/>
              </w:rPr>
              <w:t>2015-</w:t>
            </w:r>
            <w:r w:rsidR="0069625E">
              <w:rPr>
                <w:rFonts w:ascii="Arial" w:hAnsi="Arial"/>
                <w:b/>
                <w:sz w:val="22"/>
              </w:rPr>
              <w:t>03-12</w:t>
            </w:r>
            <w:r w:rsidR="000412D8">
              <w:rPr>
                <w:rFonts w:ascii="Arial" w:hAnsi="Arial"/>
                <w:b/>
                <w:sz w:val="22"/>
              </w:rPr>
              <w:tab/>
              <w:t>Schedule of Work</w:t>
            </w:r>
          </w:p>
        </w:tc>
      </w:tr>
    </w:tbl>
    <w:p w:rsidR="000412D8" w:rsidRDefault="000412D8">
      <w:pPr>
        <w:spacing w:before="40"/>
        <w:rPr>
          <w:rFonts w:ascii="Arial" w:hAnsi="Arial"/>
          <w:sz w:val="22"/>
        </w:rPr>
      </w:pPr>
    </w:p>
    <w:p w:rsidR="000412D8" w:rsidRDefault="000412D8">
      <w:pPr>
        <w:spacing w:before="40"/>
        <w:rPr>
          <w:rFonts w:ascii="Arial" w:hAnsi="Arial"/>
          <w:b/>
          <w:sz w:val="22"/>
        </w:rPr>
      </w:pPr>
      <w:r>
        <w:rPr>
          <w:rFonts w:ascii="Arial" w:hAnsi="Arial"/>
          <w:sz w:val="22"/>
        </w:rPr>
        <w:t xml:space="preserve">Use of this Section is optional.  It is appropriate for small projects only where the work is minor but varied, involves a number of miscellaneous trades, locations, substrates, etc. and does not require detailed specification.  Use of this Section is most often appropriate for small, general renovation projects where there is a need to </w:t>
      </w:r>
      <w:r>
        <w:rPr>
          <w:rFonts w:ascii="Arial" w:hAnsi="Arial"/>
          <w:sz w:val="22"/>
          <w:u w:val="single"/>
        </w:rPr>
        <w:t>briefly</w:t>
      </w:r>
      <w:r>
        <w:rPr>
          <w:rFonts w:ascii="Arial" w:hAnsi="Arial"/>
          <w:sz w:val="22"/>
        </w:rPr>
        <w:t xml:space="preserve"> specify a simple technical requirement in one or two paragraphs.  </w:t>
      </w:r>
      <w:r>
        <w:rPr>
          <w:rFonts w:ascii="Arial" w:hAnsi="Arial"/>
          <w:sz w:val="22"/>
          <w:u w:val="single"/>
        </w:rPr>
        <w:t>Do not use this Section for larger projects</w:t>
      </w:r>
      <w:r>
        <w:rPr>
          <w:rFonts w:ascii="Arial" w:hAnsi="Arial"/>
          <w:sz w:val="22"/>
        </w:rPr>
        <w:t>.</w:t>
      </w:r>
    </w:p>
    <w:p w:rsidR="000412D8" w:rsidRDefault="000412D8">
      <w:pPr>
        <w:spacing w:before="40"/>
        <w:rPr>
          <w:rFonts w:ascii="Arial" w:hAnsi="Arial"/>
          <w:sz w:val="22"/>
        </w:rPr>
      </w:pPr>
    </w:p>
    <w:p w:rsidR="000412D8" w:rsidRDefault="000412D8">
      <w:pPr>
        <w:spacing w:before="40"/>
        <w:rPr>
          <w:rFonts w:ascii="Arial" w:hAnsi="Arial"/>
          <w:sz w:val="22"/>
        </w:rPr>
      </w:pPr>
      <w:r>
        <w:rPr>
          <w:rFonts w:ascii="Arial" w:hAnsi="Arial"/>
          <w:sz w:val="22"/>
        </w:rPr>
        <w:t>This Master Specification Section contains:</w:t>
      </w:r>
    </w:p>
    <w:p w:rsidR="000412D8" w:rsidRDefault="000412D8">
      <w:pPr>
        <w:spacing w:before="40"/>
        <w:rPr>
          <w:rFonts w:ascii="Arial" w:hAnsi="Arial"/>
          <w:sz w:val="22"/>
        </w:rPr>
      </w:pPr>
    </w:p>
    <w:p w:rsidR="000412D8" w:rsidRDefault="000412D8">
      <w:pPr>
        <w:pStyle w:val="01"/>
        <w:spacing w:before="40"/>
        <w:rPr>
          <w:rFonts w:ascii="Arial" w:hAnsi="Arial"/>
          <w:sz w:val="22"/>
        </w:rPr>
      </w:pPr>
      <w:r>
        <w:rPr>
          <w:rFonts w:ascii="Arial" w:hAnsi="Arial"/>
          <w:sz w:val="22"/>
        </w:rPr>
        <w:t>.1</w:t>
      </w:r>
      <w:r>
        <w:rPr>
          <w:rFonts w:ascii="Arial" w:hAnsi="Arial"/>
          <w:sz w:val="22"/>
        </w:rPr>
        <w:tab/>
        <w:t>This Cover Page</w:t>
      </w:r>
    </w:p>
    <w:p w:rsidR="000412D8" w:rsidRDefault="000412D8">
      <w:pPr>
        <w:pStyle w:val="01"/>
        <w:spacing w:before="40"/>
        <w:rPr>
          <w:rFonts w:ascii="Arial" w:hAnsi="Arial"/>
          <w:sz w:val="22"/>
        </w:rPr>
      </w:pPr>
    </w:p>
    <w:p w:rsidR="000412D8" w:rsidRDefault="000412D8">
      <w:pPr>
        <w:pStyle w:val="01"/>
        <w:spacing w:before="40"/>
        <w:rPr>
          <w:rFonts w:ascii="Arial" w:hAnsi="Arial"/>
          <w:sz w:val="22"/>
        </w:rPr>
      </w:pPr>
      <w:r>
        <w:rPr>
          <w:rFonts w:ascii="Arial" w:hAnsi="Arial"/>
          <w:sz w:val="22"/>
        </w:rPr>
        <w:t>.2</w:t>
      </w:r>
      <w:r>
        <w:rPr>
          <w:rFonts w:ascii="Arial" w:hAnsi="Arial"/>
          <w:sz w:val="22"/>
        </w:rPr>
        <w:tab/>
        <w:t>Data Sheet - General</w:t>
      </w:r>
    </w:p>
    <w:p w:rsidR="000412D8" w:rsidRDefault="000412D8">
      <w:pPr>
        <w:pStyle w:val="01"/>
        <w:spacing w:before="40"/>
        <w:rPr>
          <w:rFonts w:ascii="Arial" w:hAnsi="Arial"/>
          <w:sz w:val="22"/>
        </w:rPr>
      </w:pPr>
    </w:p>
    <w:p w:rsidR="000412D8" w:rsidRDefault="000412D8">
      <w:pPr>
        <w:pStyle w:val="01"/>
        <w:spacing w:before="40"/>
        <w:rPr>
          <w:rFonts w:ascii="Arial" w:hAnsi="Arial"/>
          <w:sz w:val="22"/>
        </w:rPr>
      </w:pPr>
      <w:r>
        <w:rPr>
          <w:rFonts w:ascii="Arial" w:hAnsi="Arial"/>
          <w:sz w:val="22"/>
        </w:rPr>
        <w:t>.3</w:t>
      </w:r>
      <w:r>
        <w:rPr>
          <w:rFonts w:ascii="Arial" w:hAnsi="Arial"/>
          <w:sz w:val="22"/>
        </w:rPr>
        <w:tab/>
        <w:t>Data Sheets - Sample Schedule</w:t>
      </w:r>
    </w:p>
    <w:p w:rsidR="000412D8" w:rsidRDefault="000412D8">
      <w:pPr>
        <w:pStyle w:val="01"/>
        <w:spacing w:before="40"/>
        <w:rPr>
          <w:rFonts w:ascii="Arial" w:hAnsi="Arial"/>
          <w:sz w:val="22"/>
        </w:rPr>
      </w:pPr>
    </w:p>
    <w:p w:rsidR="000412D8" w:rsidRDefault="000412D8">
      <w:pPr>
        <w:pStyle w:val="01"/>
        <w:spacing w:before="40"/>
        <w:rPr>
          <w:rFonts w:ascii="Arial" w:hAnsi="Arial"/>
          <w:sz w:val="22"/>
        </w:rPr>
      </w:pPr>
      <w:r>
        <w:rPr>
          <w:rFonts w:ascii="Arial" w:hAnsi="Arial"/>
          <w:sz w:val="22"/>
        </w:rPr>
        <w:t>.4</w:t>
      </w:r>
      <w:r>
        <w:rPr>
          <w:rFonts w:ascii="Arial" w:hAnsi="Arial"/>
          <w:sz w:val="22"/>
        </w:rPr>
        <w:tab/>
        <w:t xml:space="preserve">Specification Section </w:t>
      </w:r>
      <w:proofErr w:type="spellStart"/>
      <w:r>
        <w:rPr>
          <w:rFonts w:ascii="Arial" w:hAnsi="Arial"/>
          <w:sz w:val="22"/>
        </w:rPr>
        <w:t>Proforma</w:t>
      </w:r>
      <w:proofErr w:type="spellEnd"/>
    </w:p>
    <w:p w:rsidR="004A1347" w:rsidRDefault="004A1347">
      <w:pPr>
        <w:pStyle w:val="01"/>
        <w:spacing w:before="40"/>
        <w:rPr>
          <w:rFonts w:ascii="Arial" w:hAnsi="Arial"/>
          <w:sz w:val="22"/>
        </w:rPr>
      </w:pPr>
    </w:p>
    <w:p w:rsidR="004A1347" w:rsidRDefault="004A1347">
      <w:pPr>
        <w:pStyle w:val="01"/>
        <w:spacing w:before="40"/>
        <w:rPr>
          <w:rFonts w:ascii="Arial" w:hAnsi="Arial"/>
          <w:sz w:val="22"/>
        </w:rPr>
      </w:pPr>
    </w:p>
    <w:p w:rsidR="004A1347" w:rsidRDefault="004A1347">
      <w:pPr>
        <w:pStyle w:val="01"/>
        <w:spacing w:before="40"/>
        <w:rPr>
          <w:rFonts w:ascii="Arial" w:hAnsi="Arial"/>
          <w:sz w:val="22"/>
        </w:rPr>
        <w:sectPr w:rsidR="004A1347" w:rsidSect="00F2419B">
          <w:headerReference w:type="even" r:id="rId8"/>
          <w:headerReference w:type="default" r:id="rId9"/>
          <w:footerReference w:type="even" r:id="rId10"/>
          <w:footerReference w:type="default" r:id="rId11"/>
          <w:headerReference w:type="first" r:id="rId12"/>
          <w:footerReference w:type="first" r:id="rId13"/>
          <w:pgSz w:w="12240" w:h="15840"/>
          <w:pgMar w:top="720" w:right="1080" w:bottom="720" w:left="1080" w:header="720" w:footer="504" w:gutter="0"/>
          <w:pgNumType w:start="0"/>
          <w:cols w:space="0"/>
          <w:docGrid w:linePitch="326"/>
        </w:sectPr>
      </w:pPr>
    </w:p>
    <w:tbl>
      <w:tblPr>
        <w:tblW w:w="0" w:type="auto"/>
        <w:tblBorders>
          <w:bottom w:val="single" w:sz="6" w:space="0" w:color="auto"/>
        </w:tblBorders>
        <w:tblLayout w:type="fixed"/>
        <w:tblCellMar>
          <w:left w:w="80" w:type="dxa"/>
          <w:right w:w="80" w:type="dxa"/>
        </w:tblCellMar>
        <w:tblLook w:val="04A0" w:firstRow="1" w:lastRow="0" w:firstColumn="1" w:lastColumn="0" w:noHBand="0" w:noVBand="1"/>
      </w:tblPr>
      <w:tblGrid>
        <w:gridCol w:w="10160"/>
      </w:tblGrid>
      <w:tr w:rsidR="004A1347" w:rsidRPr="00562D85" w:rsidTr="004A1347">
        <w:trPr>
          <w:cantSplit/>
        </w:trPr>
        <w:tc>
          <w:tcPr>
            <w:tcW w:w="10160" w:type="dxa"/>
            <w:tcBorders>
              <w:top w:val="nil"/>
              <w:left w:val="nil"/>
              <w:bottom w:val="single" w:sz="6" w:space="0" w:color="auto"/>
              <w:right w:val="nil"/>
            </w:tcBorders>
            <w:hideMark/>
          </w:tcPr>
          <w:p w:rsidR="004A1347" w:rsidRPr="00562D85" w:rsidRDefault="004A1347">
            <w:pPr>
              <w:pStyle w:val="011"/>
              <w:suppressLineNumbers/>
              <w:tabs>
                <w:tab w:val="left" w:pos="720"/>
              </w:tabs>
              <w:suppressAutoHyphens/>
              <w:ind w:left="0" w:firstLine="0"/>
              <w:jc w:val="left"/>
              <w:rPr>
                <w:rFonts w:ascii="Arial" w:hAnsi="Arial" w:cs="Arial"/>
                <w:b/>
                <w:sz w:val="26"/>
                <w:szCs w:val="26"/>
              </w:rPr>
            </w:pPr>
            <w:r w:rsidRPr="00562D85">
              <w:rPr>
                <w:rFonts w:ascii="Arial" w:hAnsi="Arial" w:cs="Arial"/>
                <w:b/>
                <w:sz w:val="26"/>
                <w:szCs w:val="26"/>
              </w:rPr>
              <w:lastRenderedPageBreak/>
              <w:t>Change Log</w:t>
            </w:r>
          </w:p>
        </w:tc>
      </w:tr>
      <w:tr w:rsidR="004A1347" w:rsidRPr="00562D85" w:rsidTr="004A1347">
        <w:trPr>
          <w:cantSplit/>
        </w:trPr>
        <w:tc>
          <w:tcPr>
            <w:tcW w:w="10160" w:type="dxa"/>
            <w:tcBorders>
              <w:top w:val="single" w:sz="6" w:space="0" w:color="auto"/>
              <w:left w:val="nil"/>
              <w:bottom w:val="single" w:sz="6" w:space="0" w:color="auto"/>
              <w:right w:val="nil"/>
            </w:tcBorders>
            <w:hideMark/>
          </w:tcPr>
          <w:p w:rsidR="004A1347" w:rsidRPr="00562D85" w:rsidRDefault="004A1347" w:rsidP="0069625E">
            <w:pPr>
              <w:pStyle w:val="011"/>
              <w:suppressLineNumbers/>
              <w:tabs>
                <w:tab w:val="clear" w:pos="1440"/>
                <w:tab w:val="right" w:pos="9980"/>
              </w:tabs>
              <w:suppressAutoHyphens/>
              <w:spacing w:before="80"/>
              <w:ind w:left="-86" w:firstLine="0"/>
              <w:jc w:val="left"/>
              <w:rPr>
                <w:rFonts w:ascii="Arial" w:hAnsi="Arial" w:cs="Arial"/>
                <w:b/>
                <w:sz w:val="22"/>
                <w:szCs w:val="22"/>
              </w:rPr>
            </w:pPr>
            <w:r w:rsidRPr="00562D85">
              <w:rPr>
                <w:rFonts w:ascii="Arial" w:hAnsi="Arial" w:cs="Arial"/>
                <w:b/>
                <w:sz w:val="22"/>
                <w:szCs w:val="22"/>
              </w:rPr>
              <w:tab/>
            </w:r>
            <w:r w:rsidR="00562D85" w:rsidRPr="00562D85">
              <w:rPr>
                <w:rFonts w:ascii="Arial" w:hAnsi="Arial"/>
                <w:b/>
                <w:sz w:val="22"/>
                <w:szCs w:val="22"/>
              </w:rPr>
              <w:t>Section 01 19 80</w:t>
            </w:r>
          </w:p>
          <w:p w:rsidR="004A1347" w:rsidRPr="00562D85" w:rsidRDefault="0069625E">
            <w:pPr>
              <w:pStyle w:val="011"/>
              <w:suppressLineNumbers/>
              <w:tabs>
                <w:tab w:val="clear" w:pos="1440"/>
                <w:tab w:val="right" w:pos="9980"/>
              </w:tabs>
              <w:suppressAutoHyphens/>
              <w:ind w:left="0" w:firstLine="0"/>
              <w:jc w:val="left"/>
              <w:rPr>
                <w:rFonts w:ascii="Arial" w:hAnsi="Arial" w:cs="Arial"/>
                <w:b/>
                <w:sz w:val="22"/>
                <w:szCs w:val="22"/>
              </w:rPr>
            </w:pPr>
            <w:r>
              <w:rPr>
                <w:rFonts w:ascii="Arial" w:hAnsi="Arial" w:cs="Arial"/>
                <w:b/>
                <w:sz w:val="22"/>
                <w:szCs w:val="22"/>
              </w:rPr>
              <w:t>2015-03-12</w:t>
            </w:r>
            <w:sdt>
              <w:sdtPr>
                <w:rPr>
                  <w:rFonts w:ascii="Arial" w:hAnsi="Arial" w:cs="Arial"/>
                  <w:b/>
                  <w:sz w:val="22"/>
                  <w:szCs w:val="22"/>
                </w:rPr>
                <w:id w:val="-2068720991"/>
                <w:placeholder>
                  <w:docPart w:val="DefaultPlaceholder_1082065158"/>
                </w:placeholder>
                <w:showingPlcHdr/>
              </w:sdtPr>
              <w:sdtContent>
                <w:r w:rsidRPr="00A805F5">
                  <w:rPr>
                    <w:rStyle w:val="PlaceholderText"/>
                  </w:rPr>
                  <w:t>Click here to enter text.</w:t>
                </w:r>
              </w:sdtContent>
            </w:sdt>
            <w:r w:rsidR="004A1347" w:rsidRPr="00562D85">
              <w:rPr>
                <w:rFonts w:ascii="Arial" w:hAnsi="Arial" w:cs="Arial"/>
                <w:b/>
                <w:sz w:val="22"/>
                <w:szCs w:val="22"/>
              </w:rPr>
              <w:tab/>
            </w:r>
            <w:r w:rsidR="00562D85" w:rsidRPr="00562D85">
              <w:rPr>
                <w:rFonts w:ascii="Arial" w:hAnsi="Arial"/>
                <w:b/>
                <w:sz w:val="22"/>
                <w:szCs w:val="22"/>
              </w:rPr>
              <w:t>Schedule of Work</w:t>
            </w:r>
          </w:p>
        </w:tc>
      </w:tr>
    </w:tbl>
    <w:p w:rsidR="004A1347" w:rsidRPr="00562D85" w:rsidRDefault="004A1347" w:rsidP="004A1347">
      <w:pPr>
        <w:pStyle w:val="01"/>
        <w:suppressLineNumbers/>
        <w:suppressAutoHyphens/>
        <w:rPr>
          <w:rFonts w:ascii="Arial" w:hAnsi="Arial" w:cs="Arial"/>
          <w:sz w:val="22"/>
          <w:szCs w:val="22"/>
        </w:rPr>
      </w:pPr>
    </w:p>
    <w:p w:rsidR="004A1347" w:rsidRPr="00562D85" w:rsidRDefault="004A1347" w:rsidP="004A1347">
      <w:pPr>
        <w:pStyle w:val="01"/>
        <w:suppressLineNumbers/>
        <w:suppressAutoHyphens/>
        <w:rPr>
          <w:rFonts w:ascii="Arial" w:hAnsi="Arial" w:cs="Arial"/>
          <w:b/>
          <w:sz w:val="22"/>
          <w:szCs w:val="22"/>
        </w:rPr>
      </w:pPr>
      <w:r w:rsidRPr="00562D85">
        <w:rPr>
          <w:rFonts w:ascii="Arial" w:hAnsi="Arial" w:cs="Arial"/>
          <w:b/>
          <w:sz w:val="22"/>
          <w:szCs w:val="22"/>
        </w:rPr>
        <w:t>Changes made in this Section Update (2015-02-10):</w:t>
      </w:r>
    </w:p>
    <w:p w:rsidR="004A1347" w:rsidRPr="00562D85" w:rsidRDefault="004A1347" w:rsidP="004A1347">
      <w:pPr>
        <w:pStyle w:val="01"/>
        <w:suppressLineNumbers/>
        <w:suppressAutoHyphens/>
        <w:rPr>
          <w:rFonts w:ascii="Arial" w:hAnsi="Arial" w:cs="Arial"/>
          <w:sz w:val="22"/>
          <w:szCs w:val="22"/>
        </w:rPr>
      </w:pPr>
    </w:p>
    <w:p w:rsidR="004A1347" w:rsidRPr="00562D85" w:rsidRDefault="004A1347" w:rsidP="004A1347">
      <w:pPr>
        <w:pStyle w:val="01"/>
        <w:suppressLineNumbers/>
        <w:suppressAutoHyphens/>
        <w:rPr>
          <w:rFonts w:ascii="Arial" w:hAnsi="Arial" w:cs="Arial"/>
          <w:b/>
          <w:sz w:val="22"/>
          <w:szCs w:val="22"/>
        </w:rPr>
      </w:pPr>
      <w:r w:rsidRPr="00562D85">
        <w:rPr>
          <w:rFonts w:ascii="Arial" w:hAnsi="Arial" w:cs="Arial"/>
          <w:b/>
          <w:sz w:val="22"/>
          <w:szCs w:val="22"/>
        </w:rPr>
        <w:t>General Changes</w:t>
      </w:r>
    </w:p>
    <w:p w:rsidR="004A1347" w:rsidRPr="00562D85" w:rsidRDefault="004A1347" w:rsidP="004A1347">
      <w:pPr>
        <w:pStyle w:val="01"/>
        <w:numPr>
          <w:ilvl w:val="0"/>
          <w:numId w:val="1"/>
        </w:numPr>
        <w:suppressLineNumbers/>
        <w:tabs>
          <w:tab w:val="right" w:pos="10080"/>
        </w:tabs>
        <w:suppressAutoHyphens/>
        <w:spacing w:line="276" w:lineRule="auto"/>
        <w:ind w:hanging="720"/>
        <w:rPr>
          <w:rFonts w:ascii="Arial" w:hAnsi="Arial" w:cs="Arial"/>
          <w:sz w:val="22"/>
          <w:szCs w:val="22"/>
        </w:rPr>
      </w:pPr>
      <w:r w:rsidRPr="00562D85">
        <w:rPr>
          <w:rFonts w:ascii="Arial" w:hAnsi="Arial" w:cs="Arial"/>
          <w:sz w:val="22"/>
          <w:szCs w:val="22"/>
        </w:rPr>
        <w:t>Alberta Logo Updated</w:t>
      </w:r>
    </w:p>
    <w:p w:rsidR="004A1347" w:rsidRPr="00562D85" w:rsidRDefault="004A1347" w:rsidP="004A1347">
      <w:pPr>
        <w:pStyle w:val="01"/>
        <w:numPr>
          <w:ilvl w:val="0"/>
          <w:numId w:val="1"/>
        </w:numPr>
        <w:suppressLineNumbers/>
        <w:tabs>
          <w:tab w:val="right" w:pos="10080"/>
        </w:tabs>
        <w:suppressAutoHyphens/>
        <w:spacing w:line="276" w:lineRule="auto"/>
        <w:ind w:hanging="720"/>
        <w:rPr>
          <w:rFonts w:ascii="Arial" w:hAnsi="Arial" w:cs="Arial"/>
          <w:sz w:val="22"/>
          <w:szCs w:val="22"/>
        </w:rPr>
      </w:pPr>
      <w:r w:rsidRPr="00562D85">
        <w:rPr>
          <w:rFonts w:ascii="Arial" w:hAnsi="Arial" w:cs="Arial"/>
          <w:sz w:val="22"/>
          <w:szCs w:val="22"/>
        </w:rPr>
        <w:t>References to “Alberta Infrastructure” changed to “Infrastructure”</w:t>
      </w:r>
    </w:p>
    <w:p w:rsidR="004A1347" w:rsidRPr="00562D85" w:rsidRDefault="004A1347" w:rsidP="004A1347">
      <w:pPr>
        <w:pStyle w:val="01"/>
        <w:numPr>
          <w:ilvl w:val="0"/>
          <w:numId w:val="1"/>
        </w:numPr>
        <w:suppressLineNumbers/>
        <w:tabs>
          <w:tab w:val="right" w:pos="10080"/>
        </w:tabs>
        <w:suppressAutoHyphens/>
        <w:spacing w:line="276" w:lineRule="auto"/>
        <w:ind w:hanging="720"/>
        <w:rPr>
          <w:rFonts w:ascii="Arial" w:hAnsi="Arial" w:cs="Arial"/>
          <w:sz w:val="22"/>
          <w:szCs w:val="22"/>
        </w:rPr>
      </w:pPr>
      <w:r w:rsidRPr="00562D85">
        <w:rPr>
          <w:rFonts w:ascii="Arial" w:hAnsi="Arial" w:cs="Arial"/>
          <w:sz w:val="22"/>
          <w:szCs w:val="22"/>
        </w:rPr>
        <w:t>References to “Minister” changed to Province</w:t>
      </w:r>
    </w:p>
    <w:p w:rsidR="004A1347" w:rsidRPr="00562D85" w:rsidRDefault="004A1347" w:rsidP="004A1347">
      <w:pPr>
        <w:pStyle w:val="01"/>
        <w:numPr>
          <w:ilvl w:val="0"/>
          <w:numId w:val="1"/>
        </w:numPr>
        <w:suppressLineNumbers/>
        <w:tabs>
          <w:tab w:val="right" w:pos="10080"/>
        </w:tabs>
        <w:suppressAutoHyphens/>
        <w:spacing w:line="276" w:lineRule="auto"/>
        <w:ind w:hanging="720"/>
        <w:rPr>
          <w:rFonts w:ascii="Arial" w:hAnsi="Arial" w:cs="Arial"/>
          <w:sz w:val="22"/>
          <w:szCs w:val="22"/>
        </w:rPr>
      </w:pPr>
      <w:r w:rsidRPr="00562D85">
        <w:rPr>
          <w:rFonts w:ascii="Arial" w:hAnsi="Arial" w:cs="Arial"/>
          <w:sz w:val="22"/>
          <w:szCs w:val="22"/>
        </w:rPr>
        <w:t>Updated footers and Headers</w:t>
      </w:r>
    </w:p>
    <w:p w:rsidR="004A1347" w:rsidRPr="00562D85" w:rsidRDefault="004A1347" w:rsidP="004A1347">
      <w:pPr>
        <w:pStyle w:val="01"/>
        <w:suppressLineNumbers/>
        <w:suppressAutoHyphens/>
        <w:rPr>
          <w:rFonts w:ascii="Arial" w:hAnsi="Arial" w:cs="Arial"/>
          <w:sz w:val="22"/>
          <w:szCs w:val="22"/>
        </w:rPr>
      </w:pPr>
    </w:p>
    <w:p w:rsidR="004A1347" w:rsidRPr="00562D85" w:rsidRDefault="004A1347" w:rsidP="004A1347">
      <w:pPr>
        <w:pStyle w:val="01"/>
        <w:suppressLineNumbers/>
        <w:suppressAutoHyphens/>
        <w:rPr>
          <w:rFonts w:ascii="Arial" w:hAnsi="Arial" w:cs="Arial"/>
          <w:sz w:val="22"/>
          <w:szCs w:val="22"/>
        </w:rPr>
      </w:pPr>
    </w:p>
    <w:p w:rsidR="004A1347" w:rsidRPr="00562D85" w:rsidRDefault="004A1347" w:rsidP="004A1347">
      <w:pPr>
        <w:pStyle w:val="0111"/>
        <w:ind w:left="0" w:firstLine="0"/>
        <w:rPr>
          <w:b/>
          <w:sz w:val="22"/>
          <w:szCs w:val="22"/>
        </w:rPr>
      </w:pPr>
    </w:p>
    <w:p w:rsidR="004A1347" w:rsidRPr="00562D85" w:rsidRDefault="004A1347" w:rsidP="004A1347">
      <w:pPr>
        <w:jc w:val="left"/>
        <w:rPr>
          <w:b/>
          <w:sz w:val="22"/>
          <w:szCs w:val="22"/>
        </w:rPr>
        <w:sectPr w:rsidR="004A1347" w:rsidRPr="00562D85">
          <w:endnotePr>
            <w:numFmt w:val="decimal"/>
          </w:endnotePr>
          <w:pgSz w:w="12240" w:h="15840"/>
          <w:pgMar w:top="720" w:right="1080" w:bottom="720" w:left="1080" w:header="720" w:footer="504" w:gutter="0"/>
          <w:pgNumType w:start="1"/>
          <w:cols w:space="720"/>
        </w:sectPr>
      </w:pPr>
    </w:p>
    <w:p w:rsidR="000412D8" w:rsidRDefault="000412D8">
      <w:pPr>
        <w:spacing w:before="40"/>
        <w:rPr>
          <w:rFonts w:ascii="Arial" w:hAnsi="Arial"/>
          <w:b/>
          <w:sz w:val="22"/>
        </w:rPr>
      </w:pPr>
      <w:r>
        <w:rPr>
          <w:rFonts w:ascii="Arial" w:hAnsi="Arial"/>
          <w:b/>
          <w:sz w:val="22"/>
        </w:rPr>
        <w:lastRenderedPageBreak/>
        <w:t>PREPARATION OF SCHEDULE OF WORK</w:t>
      </w:r>
    </w:p>
    <w:p w:rsidR="000412D8" w:rsidRDefault="000412D8">
      <w:pPr>
        <w:spacing w:before="40"/>
        <w:rPr>
          <w:rFonts w:ascii="Arial" w:hAnsi="Arial"/>
          <w:sz w:val="22"/>
        </w:rPr>
      </w:pPr>
    </w:p>
    <w:p w:rsidR="000412D8" w:rsidRDefault="000412D8">
      <w:pPr>
        <w:pStyle w:val="01"/>
        <w:spacing w:before="40"/>
        <w:rPr>
          <w:rFonts w:ascii="Arial" w:hAnsi="Arial"/>
          <w:sz w:val="22"/>
        </w:rPr>
      </w:pPr>
      <w:r>
        <w:rPr>
          <w:rFonts w:ascii="Arial" w:hAnsi="Arial"/>
          <w:sz w:val="22"/>
        </w:rPr>
        <w:t>.1</w:t>
      </w:r>
      <w:r>
        <w:rPr>
          <w:rFonts w:ascii="Arial" w:hAnsi="Arial"/>
          <w:sz w:val="22"/>
        </w:rPr>
        <w:tab/>
        <w:t xml:space="preserve">Specify miscellaneous technical requirements in this Section, in schedule form, in lieu of including Division 02-48 technical Sections.  Include only those items which, even if specified in </w:t>
      </w:r>
      <w:proofErr w:type="spellStart"/>
      <w:r>
        <w:rPr>
          <w:rFonts w:ascii="Arial" w:hAnsi="Arial"/>
          <w:sz w:val="22"/>
        </w:rPr>
        <w:t>broadscope</w:t>
      </w:r>
      <w:proofErr w:type="spellEnd"/>
      <w:r>
        <w:rPr>
          <w:rFonts w:ascii="Arial" w:hAnsi="Arial"/>
          <w:sz w:val="22"/>
        </w:rPr>
        <w:t xml:space="preserve"> Division 02-48 Sections, would result in </w:t>
      </w:r>
      <w:proofErr w:type="spellStart"/>
      <w:r>
        <w:rPr>
          <w:rFonts w:ascii="Arial" w:hAnsi="Arial"/>
          <w:sz w:val="22"/>
        </w:rPr>
        <w:t>overspecifying</w:t>
      </w:r>
      <w:proofErr w:type="spellEnd"/>
      <w:r>
        <w:rPr>
          <w:rFonts w:ascii="Arial" w:hAnsi="Arial"/>
          <w:sz w:val="22"/>
        </w:rPr>
        <w:t>, or would require extensive editing to produce an "appropriate" project specification.  For example, it is not appropriate to use the Department’s Basic Master Specification Sections for "Gypsum Board" and "Painting and Site Finishing" where only cutting, patching and re-painting of a few walls is required.</w:t>
      </w:r>
    </w:p>
    <w:p w:rsidR="000412D8" w:rsidRDefault="000412D8">
      <w:pPr>
        <w:pStyle w:val="01"/>
        <w:spacing w:before="40"/>
        <w:rPr>
          <w:rFonts w:ascii="Arial" w:hAnsi="Arial"/>
          <w:sz w:val="22"/>
        </w:rPr>
      </w:pPr>
    </w:p>
    <w:p w:rsidR="000412D8" w:rsidRDefault="000412D8">
      <w:pPr>
        <w:pStyle w:val="01"/>
        <w:spacing w:before="40"/>
        <w:rPr>
          <w:rFonts w:ascii="Arial" w:hAnsi="Arial"/>
          <w:sz w:val="22"/>
        </w:rPr>
      </w:pPr>
      <w:r>
        <w:rPr>
          <w:rFonts w:ascii="Arial" w:hAnsi="Arial"/>
          <w:sz w:val="22"/>
        </w:rPr>
        <w:t>.2</w:t>
      </w:r>
      <w:r>
        <w:rPr>
          <w:rFonts w:ascii="Arial" w:hAnsi="Arial"/>
          <w:sz w:val="22"/>
        </w:rPr>
        <w:tab/>
        <w:t xml:space="preserve">Organize the schedule using the 6 digit </w:t>
      </w:r>
      <w:proofErr w:type="spellStart"/>
      <w:r>
        <w:rPr>
          <w:rFonts w:ascii="Arial" w:hAnsi="Arial"/>
          <w:sz w:val="22"/>
        </w:rPr>
        <w:t>Masterformat</w:t>
      </w:r>
      <w:proofErr w:type="spellEnd"/>
      <w:r>
        <w:rPr>
          <w:rFonts w:ascii="Arial" w:hAnsi="Arial"/>
          <w:sz w:val="22"/>
        </w:rPr>
        <w:t xml:space="preserve"> Section numbers to identify each item.  Provide for each item a few </w:t>
      </w:r>
      <w:r>
        <w:rPr>
          <w:rFonts w:ascii="Arial" w:hAnsi="Arial"/>
          <w:sz w:val="22"/>
          <w:u w:val="single"/>
        </w:rPr>
        <w:t xml:space="preserve">brief </w:t>
      </w:r>
      <w:r>
        <w:rPr>
          <w:rFonts w:ascii="Arial" w:hAnsi="Arial"/>
          <w:sz w:val="22"/>
        </w:rPr>
        <w:t xml:space="preserve">statements describing work to be done.  Do </w:t>
      </w:r>
      <w:r>
        <w:rPr>
          <w:rFonts w:ascii="Arial" w:hAnsi="Arial"/>
          <w:sz w:val="22"/>
          <w:u w:val="single"/>
        </w:rPr>
        <w:t>not</w:t>
      </w:r>
      <w:r>
        <w:rPr>
          <w:rFonts w:ascii="Arial" w:hAnsi="Arial"/>
          <w:sz w:val="22"/>
        </w:rPr>
        <w:t xml:space="preserve"> use 3</w:t>
      </w:r>
      <w:r>
        <w:rPr>
          <w:rFonts w:ascii="Arial" w:hAnsi="Arial"/>
          <w:sz w:val="22"/>
        </w:rPr>
        <w:noBreakHyphen/>
        <w:t>part format.  Refer to Sample Schedule on attached Data Sheets.</w:t>
      </w:r>
    </w:p>
    <w:p w:rsidR="000412D8" w:rsidRDefault="000412D8">
      <w:pPr>
        <w:pStyle w:val="01"/>
        <w:spacing w:before="40"/>
        <w:rPr>
          <w:rFonts w:ascii="Arial" w:hAnsi="Arial"/>
          <w:sz w:val="22"/>
        </w:rPr>
      </w:pPr>
    </w:p>
    <w:p w:rsidR="000412D8" w:rsidRDefault="000412D8">
      <w:pPr>
        <w:pStyle w:val="01"/>
        <w:spacing w:before="40"/>
        <w:rPr>
          <w:rFonts w:ascii="Arial" w:hAnsi="Arial"/>
          <w:sz w:val="22"/>
        </w:rPr>
      </w:pPr>
      <w:r>
        <w:rPr>
          <w:rFonts w:ascii="Arial" w:hAnsi="Arial"/>
          <w:sz w:val="22"/>
        </w:rPr>
        <w:t>.3</w:t>
      </w:r>
      <w:r>
        <w:rPr>
          <w:rFonts w:ascii="Arial" w:hAnsi="Arial"/>
          <w:sz w:val="22"/>
        </w:rPr>
        <w:tab/>
      </w:r>
      <w:r>
        <w:rPr>
          <w:rFonts w:ascii="Arial" w:hAnsi="Arial"/>
          <w:sz w:val="22"/>
          <w:u w:val="single"/>
        </w:rPr>
        <w:t xml:space="preserve">Do not </w:t>
      </w:r>
      <w:proofErr w:type="spellStart"/>
      <w:r>
        <w:rPr>
          <w:rFonts w:ascii="Arial" w:hAnsi="Arial"/>
          <w:sz w:val="22"/>
          <w:u w:val="single"/>
        </w:rPr>
        <w:t>overspecify</w:t>
      </w:r>
      <w:proofErr w:type="spellEnd"/>
      <w:r>
        <w:rPr>
          <w:rFonts w:ascii="Arial" w:hAnsi="Arial"/>
          <w:sz w:val="22"/>
        </w:rPr>
        <w:t xml:space="preserve">.  </w:t>
      </w:r>
      <w:r>
        <w:rPr>
          <w:rFonts w:ascii="Arial" w:hAnsi="Arial"/>
          <w:sz w:val="22"/>
          <w:u w:val="single"/>
        </w:rPr>
        <w:t>Do not incorporate entire Division 02</w:t>
      </w:r>
      <w:r>
        <w:rPr>
          <w:rFonts w:ascii="Arial" w:hAnsi="Arial"/>
          <w:sz w:val="22"/>
          <w:u w:val="single"/>
        </w:rPr>
        <w:noBreakHyphen/>
        <w:t>48 Master Specification Sections into the Schedule</w:t>
      </w:r>
      <w:r>
        <w:rPr>
          <w:rFonts w:ascii="Arial" w:hAnsi="Arial"/>
          <w:sz w:val="22"/>
        </w:rPr>
        <w:t xml:space="preserve">.  The length of any one item in the Schedule should normally not exceed one half </w:t>
      </w:r>
      <w:proofErr w:type="gramStart"/>
      <w:r>
        <w:rPr>
          <w:rFonts w:ascii="Arial" w:hAnsi="Arial"/>
          <w:sz w:val="22"/>
        </w:rPr>
        <w:t>page</w:t>
      </w:r>
      <w:proofErr w:type="gramEnd"/>
      <w:r>
        <w:rPr>
          <w:rFonts w:ascii="Arial" w:hAnsi="Arial"/>
          <w:sz w:val="22"/>
        </w:rPr>
        <w:t xml:space="preserve">; it should </w:t>
      </w:r>
      <w:r>
        <w:rPr>
          <w:rFonts w:ascii="Arial" w:hAnsi="Arial"/>
          <w:sz w:val="22"/>
          <w:u w:val="single"/>
        </w:rPr>
        <w:t>never</w:t>
      </w:r>
      <w:r>
        <w:rPr>
          <w:rFonts w:ascii="Arial" w:hAnsi="Arial"/>
          <w:sz w:val="22"/>
        </w:rPr>
        <w:t xml:space="preserve"> exceed one page.  Entire schedule should normally be between 1 and about 6 pages in length; it should never exceed 10 pages.  If these "rules of thumb" cannot be complied with, use of this Schedule of Work is inappropriate.  Use appropriate Division 02</w:t>
      </w:r>
      <w:r>
        <w:rPr>
          <w:rFonts w:ascii="Arial" w:hAnsi="Arial"/>
          <w:sz w:val="22"/>
        </w:rPr>
        <w:noBreakHyphen/>
        <w:t>48 Sections in proper 3</w:t>
      </w:r>
      <w:r>
        <w:rPr>
          <w:rFonts w:ascii="Arial" w:hAnsi="Arial"/>
          <w:sz w:val="22"/>
        </w:rPr>
        <w:noBreakHyphen/>
        <w:t>part format instead.</w:t>
      </w:r>
    </w:p>
    <w:p w:rsidR="000412D8" w:rsidRDefault="000412D8">
      <w:pPr>
        <w:pStyle w:val="01"/>
        <w:spacing w:before="40"/>
        <w:rPr>
          <w:rFonts w:ascii="Arial" w:hAnsi="Arial"/>
          <w:sz w:val="22"/>
        </w:rPr>
      </w:pPr>
    </w:p>
    <w:p w:rsidR="000412D8" w:rsidRDefault="000412D8">
      <w:pPr>
        <w:pStyle w:val="01"/>
        <w:spacing w:before="40"/>
        <w:rPr>
          <w:rFonts w:ascii="Arial" w:hAnsi="Arial"/>
          <w:sz w:val="22"/>
        </w:rPr>
      </w:pPr>
      <w:r>
        <w:rPr>
          <w:rFonts w:ascii="Arial" w:hAnsi="Arial"/>
          <w:sz w:val="22"/>
        </w:rPr>
        <w:t>.4</w:t>
      </w:r>
      <w:r>
        <w:rPr>
          <w:rFonts w:ascii="Arial" w:hAnsi="Arial"/>
          <w:sz w:val="22"/>
        </w:rPr>
        <w:tab/>
        <w:t>If the majority of the Work is specified in the Schedule of Work, but some separate Division 02</w:t>
      </w:r>
      <w:r>
        <w:rPr>
          <w:rFonts w:ascii="Arial" w:hAnsi="Arial"/>
          <w:sz w:val="22"/>
        </w:rPr>
        <w:noBreakHyphen/>
        <w:t>48 Sections are also included in addition to the Schedule, include appropriate cross-references in the Schedule of Work.</w:t>
      </w:r>
    </w:p>
    <w:p w:rsidR="000412D8" w:rsidRDefault="000412D8">
      <w:pPr>
        <w:pStyle w:val="01"/>
        <w:spacing w:before="40"/>
        <w:rPr>
          <w:rFonts w:ascii="Arial" w:hAnsi="Arial"/>
          <w:sz w:val="22"/>
        </w:rPr>
      </w:pPr>
    </w:p>
    <w:p w:rsidR="000412D8" w:rsidRDefault="000412D8">
      <w:pPr>
        <w:pStyle w:val="01"/>
        <w:spacing w:before="40"/>
        <w:rPr>
          <w:rFonts w:ascii="Arial" w:hAnsi="Arial"/>
          <w:sz w:val="22"/>
        </w:rPr>
      </w:pPr>
      <w:r>
        <w:rPr>
          <w:rFonts w:ascii="Arial" w:hAnsi="Arial"/>
          <w:sz w:val="22"/>
        </w:rPr>
        <w:t>.5</w:t>
      </w:r>
      <w:r>
        <w:rPr>
          <w:rFonts w:ascii="Arial" w:hAnsi="Arial"/>
          <w:sz w:val="22"/>
        </w:rPr>
        <w:tab/>
        <w:t xml:space="preserve">Do </w:t>
      </w:r>
      <w:r>
        <w:rPr>
          <w:rFonts w:ascii="Arial" w:hAnsi="Arial"/>
          <w:sz w:val="22"/>
          <w:u w:val="single"/>
        </w:rPr>
        <w:t>not</w:t>
      </w:r>
      <w:r>
        <w:rPr>
          <w:rFonts w:ascii="Arial" w:hAnsi="Arial"/>
          <w:sz w:val="22"/>
        </w:rPr>
        <w:t xml:space="preserve"> use this Section in lieu of or in addition to a Unit Price Schedule.</w:t>
      </w:r>
    </w:p>
    <w:p w:rsidR="000412D8" w:rsidRDefault="000412D8">
      <w:pPr>
        <w:pStyle w:val="01"/>
        <w:spacing w:before="40"/>
        <w:rPr>
          <w:rFonts w:ascii="Arial" w:hAnsi="Arial"/>
          <w:sz w:val="22"/>
        </w:rPr>
      </w:pPr>
    </w:p>
    <w:p w:rsidR="000412D8" w:rsidRDefault="000412D8">
      <w:pPr>
        <w:pStyle w:val="01"/>
        <w:spacing w:before="40"/>
        <w:rPr>
          <w:rFonts w:ascii="Arial" w:hAnsi="Arial"/>
          <w:sz w:val="22"/>
        </w:rPr>
      </w:pPr>
      <w:r>
        <w:rPr>
          <w:rFonts w:ascii="Arial" w:hAnsi="Arial"/>
          <w:sz w:val="22"/>
        </w:rPr>
        <w:t>.6</w:t>
      </w:r>
      <w:r>
        <w:rPr>
          <w:rFonts w:ascii="Arial" w:hAnsi="Arial"/>
          <w:sz w:val="22"/>
        </w:rPr>
        <w:tab/>
        <w:t xml:space="preserve">Do </w:t>
      </w:r>
      <w:r>
        <w:rPr>
          <w:rFonts w:ascii="Arial" w:hAnsi="Arial"/>
          <w:sz w:val="22"/>
          <w:u w:val="single"/>
        </w:rPr>
        <w:t>not</w:t>
      </w:r>
      <w:r>
        <w:rPr>
          <w:rFonts w:ascii="Arial" w:hAnsi="Arial"/>
          <w:sz w:val="22"/>
        </w:rPr>
        <w:t xml:space="preserve"> use Sample Schedule on attached Data Sheets as a Master Specification.  It is provided for illustrative purposes only.</w:t>
      </w:r>
    </w:p>
    <w:p w:rsidR="000412D8" w:rsidRDefault="000412D8">
      <w:pPr>
        <w:spacing w:before="40"/>
        <w:rPr>
          <w:rFonts w:ascii="Arial" w:hAnsi="Arial"/>
          <w:sz w:val="22"/>
        </w:rPr>
      </w:pPr>
    </w:p>
    <w:p w:rsidR="000412D8" w:rsidRDefault="000412D8">
      <w:pPr>
        <w:spacing w:before="40"/>
        <w:rPr>
          <w:rFonts w:ascii="Arial" w:hAnsi="Arial"/>
          <w:b/>
          <w:sz w:val="22"/>
        </w:rPr>
      </w:pPr>
    </w:p>
    <w:p w:rsidR="000412D8" w:rsidRDefault="000412D8">
      <w:pPr>
        <w:tabs>
          <w:tab w:val="left" w:pos="576"/>
          <w:tab w:val="left" w:pos="1152"/>
          <w:tab w:val="left" w:pos="1728"/>
          <w:tab w:val="left" w:pos="2304"/>
          <w:tab w:val="left" w:pos="4752"/>
          <w:tab w:val="left" w:pos="7344"/>
          <w:tab w:val="left" w:pos="9360"/>
        </w:tabs>
        <w:spacing w:line="240" w:lineRule="atLeast"/>
        <w:ind w:right="-864"/>
        <w:sectPr w:rsidR="000412D8" w:rsidSect="00F2419B">
          <w:headerReference w:type="default" r:id="rId14"/>
          <w:footerReference w:type="default" r:id="rId15"/>
          <w:pgSz w:w="12240" w:h="15840"/>
          <w:pgMar w:top="720" w:right="1080" w:bottom="720" w:left="1080" w:header="720" w:footer="504" w:gutter="0"/>
          <w:pgNumType w:start="1"/>
          <w:cols w:space="0"/>
          <w:docGrid w:linePitch="326"/>
        </w:sectPr>
      </w:pPr>
    </w:p>
    <w:p w:rsidR="000412D8" w:rsidRDefault="000412D8">
      <w:pPr>
        <w:tabs>
          <w:tab w:val="left" w:pos="576"/>
          <w:tab w:val="left" w:pos="1152"/>
          <w:tab w:val="left" w:pos="1728"/>
          <w:tab w:val="left" w:pos="2304"/>
          <w:tab w:val="left" w:pos="4752"/>
          <w:tab w:val="left" w:pos="7344"/>
          <w:tab w:val="decimal" w:pos="9360"/>
        </w:tabs>
        <w:spacing w:line="240" w:lineRule="atLeast"/>
        <w:ind w:right="-864"/>
        <w:rPr>
          <w:rFonts w:ascii="Times New Roman" w:hAnsi="Times New Roman"/>
        </w:rPr>
      </w:pPr>
      <w:r>
        <w:rPr>
          <w:rFonts w:ascii="Times New Roman" w:hAnsi="Times New Roman"/>
        </w:rPr>
        <w:lastRenderedPageBreak/>
        <w:t>Preamble</w:t>
      </w:r>
    </w:p>
    <w:p w:rsidR="000412D8" w:rsidRDefault="000412D8">
      <w:pPr>
        <w:tabs>
          <w:tab w:val="right" w:pos="10080"/>
        </w:tabs>
        <w:rPr>
          <w:rFonts w:ascii="Times New Roman" w:hAnsi="Times New Roman"/>
          <w:u w:val="single"/>
        </w:rPr>
      </w:pPr>
      <w:r>
        <w:rPr>
          <w:rFonts w:ascii="Times New Roman" w:hAnsi="Times New Roman"/>
          <w:u w:val="single"/>
        </w:rPr>
        <w:tab/>
      </w:r>
    </w:p>
    <w:p w:rsidR="000412D8" w:rsidRDefault="000412D8">
      <w:pPr>
        <w:pStyle w:val="Header"/>
        <w:rPr>
          <w:rFonts w:ascii="Times New Roman" w:hAnsi="Times New Roman"/>
        </w:rPr>
      </w:pPr>
    </w:p>
    <w:p w:rsidR="000412D8" w:rsidRDefault="000412D8">
      <w:pPr>
        <w:pStyle w:val="01"/>
        <w:rPr>
          <w:rFonts w:ascii="Times New Roman" w:hAnsi="Times New Roman"/>
        </w:rPr>
      </w:pPr>
      <w:r>
        <w:rPr>
          <w:rFonts w:ascii="Times New Roman" w:hAnsi="Times New Roman"/>
        </w:rPr>
        <w:t>1.</w:t>
      </w:r>
      <w:r>
        <w:rPr>
          <w:rFonts w:ascii="Times New Roman" w:hAnsi="Times New Roman"/>
        </w:rPr>
        <w:tab/>
        <w:t>This Section specifies miscellaneous technical requirements in a single "Schedule of Work" in lieu of in multiple Division 02-48 technical specification Sections.</w:t>
      </w:r>
    </w:p>
    <w:p w:rsidR="000412D8" w:rsidRDefault="000412D8">
      <w:pPr>
        <w:pStyle w:val="01"/>
        <w:rPr>
          <w:rFonts w:ascii="Times New Roman" w:hAnsi="Times New Roman"/>
        </w:rPr>
      </w:pPr>
    </w:p>
    <w:p w:rsidR="000412D8" w:rsidRDefault="000412D8">
      <w:pPr>
        <w:pStyle w:val="01"/>
        <w:rPr>
          <w:rFonts w:ascii="Times New Roman" w:hAnsi="Times New Roman"/>
        </w:rPr>
      </w:pPr>
      <w:r>
        <w:rPr>
          <w:rFonts w:ascii="Times New Roman" w:hAnsi="Times New Roman"/>
        </w:rPr>
        <w:t>2.</w:t>
      </w:r>
      <w:r>
        <w:rPr>
          <w:rFonts w:ascii="Times New Roman" w:hAnsi="Times New Roman"/>
        </w:rPr>
        <w:tab/>
        <w:t>Provide all work, materials and equipment that may be reasonably inferable from the Schedule of Work as being required to produce the intended result, whether or not specifically called for.</w:t>
      </w:r>
    </w:p>
    <w:p w:rsidR="000412D8" w:rsidRDefault="000412D8">
      <w:pPr>
        <w:tabs>
          <w:tab w:val="right" w:pos="10080"/>
        </w:tabs>
        <w:rPr>
          <w:rFonts w:ascii="Times New Roman" w:hAnsi="Times New Roman"/>
          <w:u w:val="single"/>
        </w:rPr>
      </w:pPr>
      <w:r>
        <w:rPr>
          <w:rFonts w:ascii="Times New Roman" w:hAnsi="Times New Roman"/>
          <w:u w:val="single"/>
        </w:rPr>
        <w:tab/>
      </w:r>
    </w:p>
    <w:p w:rsidR="000412D8" w:rsidRDefault="000412D8">
      <w:pPr>
        <w:rPr>
          <w:rFonts w:ascii="Times New Roman" w:hAnsi="Times New Roman"/>
        </w:rPr>
      </w:pPr>
    </w:p>
    <w:p w:rsidR="000412D8" w:rsidRDefault="000412D8">
      <w:pPr>
        <w:tabs>
          <w:tab w:val="left" w:pos="2880"/>
          <w:tab w:val="left" w:pos="3420"/>
          <w:tab w:val="left" w:pos="3960"/>
          <w:tab w:val="left" w:pos="4500"/>
        </w:tabs>
        <w:rPr>
          <w:rFonts w:ascii="Times New Roman" w:hAnsi="Times New Roman"/>
        </w:rPr>
      </w:pPr>
      <w:r>
        <w:rPr>
          <w:rFonts w:ascii="Times New Roman" w:hAnsi="Times New Roman"/>
        </w:rPr>
        <w:t>Item</w:t>
      </w:r>
      <w:r>
        <w:rPr>
          <w:rFonts w:ascii="Times New Roman" w:hAnsi="Times New Roman"/>
        </w:rPr>
        <w:tab/>
      </w:r>
      <w:r>
        <w:rPr>
          <w:rFonts w:ascii="Times New Roman" w:hAnsi="Times New Roman"/>
        </w:rPr>
        <w:tab/>
        <w:t>Description of Work</w:t>
      </w:r>
    </w:p>
    <w:p w:rsidR="000412D8" w:rsidRDefault="000412D8">
      <w:pPr>
        <w:tabs>
          <w:tab w:val="right" w:pos="10080"/>
        </w:tabs>
        <w:rPr>
          <w:rFonts w:ascii="Times New Roman" w:hAnsi="Times New Roman"/>
          <w:u w:val="single"/>
        </w:rPr>
      </w:pPr>
      <w:r>
        <w:rPr>
          <w:rFonts w:ascii="Times New Roman" w:hAnsi="Times New Roman"/>
          <w:u w:val="single"/>
        </w:rPr>
        <w:tab/>
      </w:r>
    </w:p>
    <w:p w:rsidR="000412D8" w:rsidRDefault="000412D8">
      <w:pPr>
        <w:rPr>
          <w:rFonts w:ascii="Times New Roman" w:hAnsi="Times New Roman"/>
        </w:rPr>
      </w:pPr>
    </w:p>
    <w:p w:rsidR="000412D8" w:rsidRDefault="000412D8">
      <w:pPr>
        <w:pStyle w:val="1"/>
        <w:rPr>
          <w:rFonts w:ascii="Times New Roman" w:hAnsi="Times New Roman"/>
        </w:rPr>
      </w:pPr>
      <w:r>
        <w:rPr>
          <w:rFonts w:ascii="Times New Roman" w:hAnsi="Times New Roman"/>
        </w:rPr>
        <w:t>02 41 19 - Selective</w:t>
      </w:r>
      <w:r>
        <w:rPr>
          <w:rFonts w:ascii="Times New Roman" w:hAnsi="Times New Roman"/>
        </w:rPr>
        <w:tab/>
        <w:t>.1</w:t>
      </w:r>
      <w:r>
        <w:rPr>
          <w:rFonts w:ascii="Times New Roman" w:hAnsi="Times New Roman"/>
        </w:rPr>
        <w:tab/>
        <w:t>Erect and maintain construction barriers,</w:t>
      </w:r>
    </w:p>
    <w:p w:rsidR="000412D8" w:rsidRDefault="000412D8">
      <w:pPr>
        <w:pStyle w:val="2"/>
        <w:rPr>
          <w:rFonts w:ascii="Times New Roman" w:hAnsi="Times New Roman"/>
        </w:rPr>
      </w:pPr>
      <w:r>
        <w:rPr>
          <w:rFonts w:ascii="Times New Roman" w:hAnsi="Times New Roman"/>
        </w:rPr>
        <w:t>Demolition</w:t>
      </w:r>
      <w:r>
        <w:rPr>
          <w:rFonts w:ascii="Times New Roman" w:hAnsi="Times New Roman"/>
        </w:rPr>
        <w:tab/>
        <w:t xml:space="preserve">seal off ducts as required </w:t>
      </w:r>
      <w:proofErr w:type="gramStart"/>
      <w:r>
        <w:rPr>
          <w:rFonts w:ascii="Times New Roman" w:hAnsi="Times New Roman"/>
        </w:rPr>
        <w:t>to prevent</w:t>
      </w:r>
      <w:proofErr w:type="gramEnd"/>
      <w:r>
        <w:rPr>
          <w:rFonts w:ascii="Times New Roman" w:hAnsi="Times New Roman"/>
        </w:rPr>
        <w:t xml:space="preserve"> spread of dust and fumes.</w:t>
      </w:r>
    </w:p>
    <w:p w:rsidR="000412D8" w:rsidRDefault="000412D8">
      <w:pPr>
        <w:rPr>
          <w:rFonts w:ascii="Times New Roman" w:hAnsi="Times New Roman"/>
        </w:rPr>
      </w:pPr>
    </w:p>
    <w:p w:rsidR="000412D8" w:rsidRDefault="000412D8">
      <w:pPr>
        <w:tabs>
          <w:tab w:val="left" w:pos="3420"/>
          <w:tab w:val="left" w:pos="3960"/>
          <w:tab w:val="left" w:pos="4500"/>
        </w:tabs>
        <w:ind w:left="3420" w:hanging="540"/>
        <w:rPr>
          <w:rFonts w:ascii="Times New Roman" w:hAnsi="Times New Roman"/>
        </w:rPr>
      </w:pPr>
      <w:r>
        <w:rPr>
          <w:rFonts w:ascii="Times New Roman" w:hAnsi="Times New Roman"/>
        </w:rPr>
        <w:t>.2</w:t>
      </w:r>
      <w:r>
        <w:rPr>
          <w:rFonts w:ascii="Times New Roman" w:hAnsi="Times New Roman"/>
        </w:rPr>
        <w:tab/>
        <w:t>Remove, store and protect for reinstallation the following:</w:t>
      </w:r>
    </w:p>
    <w:p w:rsidR="000412D8" w:rsidRDefault="000412D8">
      <w:pPr>
        <w:tabs>
          <w:tab w:val="left" w:pos="3420"/>
          <w:tab w:val="left" w:pos="3960"/>
          <w:tab w:val="left" w:pos="4500"/>
        </w:tabs>
        <w:ind w:left="3420" w:hanging="540"/>
        <w:rPr>
          <w:rFonts w:ascii="Times New Roman" w:hAnsi="Times New Roman"/>
        </w:rPr>
      </w:pPr>
    </w:p>
    <w:p w:rsidR="000412D8" w:rsidRDefault="000412D8">
      <w:pPr>
        <w:pStyle w:val="4"/>
        <w:rPr>
          <w:rFonts w:ascii="Times New Roman" w:hAnsi="Times New Roman"/>
        </w:rPr>
      </w:pPr>
      <w:r>
        <w:rPr>
          <w:rFonts w:ascii="Times New Roman" w:hAnsi="Times New Roman"/>
        </w:rPr>
        <w:t>.1</w:t>
      </w:r>
      <w:r>
        <w:rPr>
          <w:rFonts w:ascii="Times New Roman" w:hAnsi="Times New Roman"/>
        </w:rPr>
        <w:tab/>
        <w:t>Light fixtures and ballasts as indicated on drawings.</w:t>
      </w:r>
    </w:p>
    <w:p w:rsidR="000412D8" w:rsidRDefault="000412D8">
      <w:pPr>
        <w:pStyle w:val="4"/>
        <w:rPr>
          <w:rFonts w:ascii="Times New Roman" w:hAnsi="Times New Roman"/>
        </w:rPr>
      </w:pPr>
      <w:proofErr w:type="gramStart"/>
      <w:r>
        <w:rPr>
          <w:rFonts w:ascii="Times New Roman" w:hAnsi="Times New Roman"/>
        </w:rPr>
        <w:t>.2</w:t>
      </w:r>
      <w:r>
        <w:rPr>
          <w:rFonts w:ascii="Times New Roman" w:hAnsi="Times New Roman"/>
        </w:rPr>
        <w:tab/>
        <w:t>Cabinet work and counters.</w:t>
      </w:r>
      <w:proofErr w:type="gramEnd"/>
    </w:p>
    <w:p w:rsidR="000412D8" w:rsidRDefault="000412D8">
      <w:pPr>
        <w:pStyle w:val="4"/>
        <w:rPr>
          <w:rFonts w:ascii="Times New Roman" w:hAnsi="Times New Roman"/>
        </w:rPr>
      </w:pPr>
      <w:r>
        <w:rPr>
          <w:rFonts w:ascii="Times New Roman" w:hAnsi="Times New Roman"/>
        </w:rPr>
        <w:t>.3</w:t>
      </w:r>
      <w:r>
        <w:rPr>
          <w:rFonts w:ascii="Times New Roman" w:hAnsi="Times New Roman"/>
        </w:rPr>
        <w:tab/>
        <w:t>Electric strike, dead latch and closer from door no. 1.</w:t>
      </w:r>
    </w:p>
    <w:p w:rsidR="000412D8" w:rsidRDefault="000412D8">
      <w:pPr>
        <w:pStyle w:val="4"/>
        <w:rPr>
          <w:rFonts w:ascii="Times New Roman" w:hAnsi="Times New Roman"/>
        </w:rPr>
      </w:pPr>
      <w:proofErr w:type="gramStart"/>
      <w:r>
        <w:rPr>
          <w:rFonts w:ascii="Times New Roman" w:hAnsi="Times New Roman"/>
        </w:rPr>
        <w:t>.4</w:t>
      </w:r>
      <w:r>
        <w:rPr>
          <w:rFonts w:ascii="Times New Roman" w:hAnsi="Times New Roman"/>
        </w:rPr>
        <w:tab/>
        <w:t>Finish hardware from door no. 4.</w:t>
      </w:r>
      <w:proofErr w:type="gramEnd"/>
    </w:p>
    <w:p w:rsidR="000412D8" w:rsidRDefault="000412D8">
      <w:pPr>
        <w:rPr>
          <w:rFonts w:ascii="Times New Roman" w:hAnsi="Times New Roman"/>
        </w:rPr>
      </w:pPr>
    </w:p>
    <w:p w:rsidR="000412D8" w:rsidRDefault="000412D8">
      <w:pPr>
        <w:pStyle w:val="3"/>
        <w:rPr>
          <w:rFonts w:ascii="Times New Roman" w:hAnsi="Times New Roman"/>
        </w:rPr>
      </w:pPr>
      <w:r>
        <w:rPr>
          <w:rFonts w:ascii="Times New Roman" w:hAnsi="Times New Roman"/>
        </w:rPr>
        <w:t>.3</w:t>
      </w:r>
      <w:r>
        <w:rPr>
          <w:rFonts w:ascii="Times New Roman" w:hAnsi="Times New Roman"/>
        </w:rPr>
        <w:tab/>
        <w:t xml:space="preserve">Remove and store where directed by </w:t>
      </w:r>
      <w:r w:rsidR="00EC337D">
        <w:rPr>
          <w:rFonts w:ascii="Times New Roman" w:hAnsi="Times New Roman"/>
        </w:rPr>
        <w:t>Province</w:t>
      </w:r>
      <w:r>
        <w:rPr>
          <w:rFonts w:ascii="Times New Roman" w:hAnsi="Times New Roman"/>
        </w:rPr>
        <w:t xml:space="preserve"> the following:</w:t>
      </w:r>
    </w:p>
    <w:p w:rsidR="000412D8" w:rsidRDefault="000412D8">
      <w:pPr>
        <w:rPr>
          <w:rFonts w:ascii="Times New Roman" w:hAnsi="Times New Roman"/>
        </w:rPr>
      </w:pPr>
    </w:p>
    <w:p w:rsidR="000412D8" w:rsidRDefault="000412D8">
      <w:pPr>
        <w:pStyle w:val="4"/>
        <w:rPr>
          <w:rFonts w:ascii="Times New Roman" w:hAnsi="Times New Roman"/>
        </w:rPr>
      </w:pPr>
      <w:r>
        <w:rPr>
          <w:rFonts w:ascii="Times New Roman" w:hAnsi="Times New Roman"/>
        </w:rPr>
        <w:t>.1</w:t>
      </w:r>
      <w:r>
        <w:rPr>
          <w:rFonts w:ascii="Times New Roman" w:hAnsi="Times New Roman"/>
        </w:rPr>
        <w:tab/>
        <w:t>Cabinet work and counters not scheduled to be reused.</w:t>
      </w:r>
    </w:p>
    <w:p w:rsidR="000412D8" w:rsidRDefault="000412D8">
      <w:pPr>
        <w:pStyle w:val="4"/>
        <w:rPr>
          <w:rFonts w:ascii="Times New Roman" w:hAnsi="Times New Roman"/>
        </w:rPr>
      </w:pPr>
      <w:r>
        <w:rPr>
          <w:rFonts w:ascii="Times New Roman" w:hAnsi="Times New Roman"/>
        </w:rPr>
        <w:t>.2</w:t>
      </w:r>
      <w:r>
        <w:rPr>
          <w:rFonts w:ascii="Times New Roman" w:hAnsi="Times New Roman"/>
        </w:rPr>
        <w:tab/>
      </w:r>
      <w:proofErr w:type="gramStart"/>
      <w:r>
        <w:rPr>
          <w:rFonts w:ascii="Times New Roman" w:hAnsi="Times New Roman"/>
        </w:rPr>
        <w:t>Carpet</w:t>
      </w:r>
      <w:proofErr w:type="gramEnd"/>
      <w:r>
        <w:rPr>
          <w:rFonts w:ascii="Times New Roman" w:hAnsi="Times New Roman"/>
        </w:rPr>
        <w:t>.</w:t>
      </w:r>
    </w:p>
    <w:p w:rsidR="000412D8" w:rsidRDefault="000412D8">
      <w:pPr>
        <w:pStyle w:val="4"/>
        <w:rPr>
          <w:rFonts w:ascii="Times New Roman" w:hAnsi="Times New Roman"/>
        </w:rPr>
      </w:pPr>
      <w:r>
        <w:rPr>
          <w:rFonts w:ascii="Times New Roman" w:hAnsi="Times New Roman"/>
        </w:rPr>
        <w:t>.3</w:t>
      </w:r>
      <w:r>
        <w:rPr>
          <w:rFonts w:ascii="Times New Roman" w:hAnsi="Times New Roman"/>
        </w:rPr>
        <w:tab/>
        <w:t>Light fixtures indicated on drawings.</w:t>
      </w:r>
    </w:p>
    <w:p w:rsidR="000412D8" w:rsidRDefault="000412D8">
      <w:pPr>
        <w:tabs>
          <w:tab w:val="left" w:pos="2880"/>
          <w:tab w:val="right" w:pos="10080"/>
        </w:tabs>
        <w:rPr>
          <w:rFonts w:ascii="Times New Roman" w:hAnsi="Times New Roman"/>
          <w:u w:val="single"/>
        </w:rPr>
      </w:pPr>
      <w:r>
        <w:rPr>
          <w:rFonts w:ascii="Times New Roman" w:hAnsi="Times New Roman"/>
        </w:rPr>
        <w:tab/>
      </w:r>
      <w:r>
        <w:rPr>
          <w:rFonts w:ascii="Times New Roman" w:hAnsi="Times New Roman"/>
          <w:u w:val="single"/>
        </w:rPr>
        <w:tab/>
      </w:r>
    </w:p>
    <w:p w:rsidR="000412D8" w:rsidRDefault="000412D8">
      <w:pPr>
        <w:tabs>
          <w:tab w:val="left" w:pos="2880"/>
          <w:tab w:val="right" w:pos="10080"/>
        </w:tabs>
        <w:rPr>
          <w:rFonts w:ascii="Times New Roman" w:hAnsi="Times New Roman"/>
        </w:rPr>
      </w:pPr>
    </w:p>
    <w:p w:rsidR="000412D8" w:rsidRDefault="000412D8">
      <w:pPr>
        <w:pStyle w:val="1"/>
        <w:rPr>
          <w:rFonts w:ascii="Times New Roman" w:hAnsi="Times New Roman"/>
        </w:rPr>
      </w:pPr>
      <w:r>
        <w:rPr>
          <w:rFonts w:ascii="Times New Roman" w:hAnsi="Times New Roman"/>
        </w:rPr>
        <w:t xml:space="preserve">08 14 16 - Flush </w:t>
      </w:r>
      <w:proofErr w:type="gramStart"/>
      <w:r>
        <w:rPr>
          <w:rFonts w:ascii="Times New Roman" w:hAnsi="Times New Roman"/>
        </w:rPr>
        <w:t>Wood</w:t>
      </w:r>
      <w:r>
        <w:rPr>
          <w:rFonts w:ascii="Times New Roman" w:hAnsi="Times New Roman"/>
        </w:rPr>
        <w:tab/>
        <w:t>.1</w:t>
      </w:r>
      <w:r>
        <w:rPr>
          <w:rFonts w:ascii="Times New Roman" w:hAnsi="Times New Roman"/>
        </w:rPr>
        <w:tab/>
        <w:t>Fabricate</w:t>
      </w:r>
      <w:proofErr w:type="gramEnd"/>
      <w:r>
        <w:rPr>
          <w:rFonts w:ascii="Times New Roman" w:hAnsi="Times New Roman"/>
        </w:rPr>
        <w:t xml:space="preserve"> and install wood doors to AWMAC</w:t>
      </w:r>
    </w:p>
    <w:p w:rsidR="000412D8" w:rsidRDefault="000412D8">
      <w:pPr>
        <w:pStyle w:val="2"/>
        <w:rPr>
          <w:rFonts w:ascii="Times New Roman" w:hAnsi="Times New Roman"/>
        </w:rPr>
      </w:pPr>
      <w:proofErr w:type="gramStart"/>
      <w:r>
        <w:rPr>
          <w:rFonts w:ascii="Times New Roman" w:hAnsi="Times New Roman"/>
        </w:rPr>
        <w:t>Doors</w:t>
      </w:r>
      <w:r>
        <w:rPr>
          <w:rFonts w:ascii="Times New Roman" w:hAnsi="Times New Roman"/>
        </w:rPr>
        <w:tab/>
        <w:t>standard.</w:t>
      </w:r>
      <w:proofErr w:type="gramEnd"/>
    </w:p>
    <w:p w:rsidR="000412D8" w:rsidRDefault="000412D8">
      <w:pPr>
        <w:rPr>
          <w:rFonts w:ascii="Times New Roman" w:hAnsi="Times New Roman"/>
        </w:rPr>
      </w:pPr>
    </w:p>
    <w:p w:rsidR="000412D8" w:rsidRDefault="000412D8">
      <w:pPr>
        <w:pStyle w:val="3"/>
        <w:rPr>
          <w:rFonts w:ascii="Times New Roman" w:hAnsi="Times New Roman"/>
        </w:rPr>
      </w:pPr>
      <w:r>
        <w:rPr>
          <w:rFonts w:ascii="Times New Roman" w:hAnsi="Times New Roman"/>
        </w:rPr>
        <w:t>.2</w:t>
      </w:r>
      <w:r>
        <w:rPr>
          <w:rFonts w:ascii="Times New Roman" w:hAnsi="Times New Roman"/>
        </w:rPr>
        <w:tab/>
        <w:t>Flush interior doors:  wood particle core with birch face veneer, paint grade.</w:t>
      </w:r>
    </w:p>
    <w:p w:rsidR="000412D8" w:rsidRDefault="000412D8">
      <w:pPr>
        <w:rPr>
          <w:rFonts w:ascii="Times New Roman" w:hAnsi="Times New Roman"/>
        </w:rPr>
      </w:pPr>
    </w:p>
    <w:p w:rsidR="000412D8" w:rsidRDefault="000412D8">
      <w:pPr>
        <w:pStyle w:val="4"/>
        <w:rPr>
          <w:rFonts w:ascii="Times New Roman" w:hAnsi="Times New Roman"/>
        </w:rPr>
      </w:pPr>
      <w:r>
        <w:rPr>
          <w:rFonts w:ascii="Times New Roman" w:hAnsi="Times New Roman"/>
        </w:rPr>
        <w:t>.3</w:t>
      </w:r>
      <w:r>
        <w:rPr>
          <w:rFonts w:ascii="Times New Roman" w:hAnsi="Times New Roman"/>
        </w:rPr>
        <w:tab/>
        <w:t>Light fixtures indicated on drawings.</w:t>
      </w:r>
    </w:p>
    <w:p w:rsidR="000412D8" w:rsidRDefault="000412D8">
      <w:pPr>
        <w:tabs>
          <w:tab w:val="left" w:pos="2880"/>
          <w:tab w:val="right" w:pos="10080"/>
        </w:tabs>
        <w:rPr>
          <w:rFonts w:ascii="Times New Roman" w:hAnsi="Times New Roman"/>
          <w:u w:val="single"/>
        </w:rPr>
      </w:pPr>
      <w:r>
        <w:rPr>
          <w:rFonts w:ascii="Times New Roman" w:hAnsi="Times New Roman"/>
        </w:rPr>
        <w:tab/>
      </w:r>
      <w:r>
        <w:rPr>
          <w:rFonts w:ascii="Times New Roman" w:hAnsi="Times New Roman"/>
          <w:u w:val="single"/>
        </w:rPr>
        <w:tab/>
      </w:r>
    </w:p>
    <w:p w:rsidR="000412D8" w:rsidRDefault="000412D8">
      <w:pPr>
        <w:tabs>
          <w:tab w:val="left" w:pos="2880"/>
          <w:tab w:val="left" w:pos="3420"/>
          <w:tab w:val="left" w:pos="3960"/>
          <w:tab w:val="left" w:pos="4500"/>
        </w:tabs>
        <w:rPr>
          <w:rFonts w:ascii="Times New Roman" w:hAnsi="Times New Roman"/>
        </w:rPr>
      </w:pPr>
    </w:p>
    <w:p w:rsidR="000412D8" w:rsidRDefault="000412D8">
      <w:pPr>
        <w:tabs>
          <w:tab w:val="left" w:pos="2880"/>
          <w:tab w:val="left" w:pos="3420"/>
          <w:tab w:val="left" w:pos="3960"/>
          <w:tab w:val="left" w:pos="4500"/>
        </w:tabs>
        <w:rPr>
          <w:rFonts w:ascii="Times New Roman" w:hAnsi="Times New Roman"/>
        </w:rPr>
      </w:pPr>
    </w:p>
    <w:p w:rsidR="000412D8" w:rsidRDefault="000412D8">
      <w:pPr>
        <w:tabs>
          <w:tab w:val="left" w:pos="2880"/>
          <w:tab w:val="left" w:pos="3420"/>
          <w:tab w:val="left" w:pos="3960"/>
          <w:tab w:val="left" w:pos="4500"/>
        </w:tabs>
        <w:rPr>
          <w:rFonts w:ascii="Times New Roman" w:hAnsi="Times New Roman"/>
        </w:rPr>
        <w:sectPr w:rsidR="000412D8">
          <w:headerReference w:type="default" r:id="rId16"/>
          <w:footerReference w:type="default" r:id="rId17"/>
          <w:pgSz w:w="12240" w:h="15840"/>
          <w:pgMar w:top="720" w:right="1080" w:bottom="720" w:left="1080" w:header="720" w:footer="720" w:gutter="0"/>
          <w:pgNumType w:start="1"/>
          <w:cols w:space="0"/>
        </w:sectPr>
      </w:pPr>
    </w:p>
    <w:p w:rsidR="000412D8" w:rsidRDefault="000412D8">
      <w:pPr>
        <w:pStyle w:val="1"/>
        <w:rPr>
          <w:rFonts w:ascii="Times New Roman" w:hAnsi="Times New Roman"/>
        </w:rPr>
      </w:pPr>
      <w:r>
        <w:rPr>
          <w:rFonts w:ascii="Times New Roman" w:hAnsi="Times New Roman"/>
        </w:rPr>
        <w:lastRenderedPageBreak/>
        <w:t>08 70 00 - Finish</w:t>
      </w:r>
      <w:r>
        <w:rPr>
          <w:rFonts w:ascii="Times New Roman" w:hAnsi="Times New Roman"/>
        </w:rPr>
        <w:tab/>
        <w:t>.1</w:t>
      </w:r>
      <w:r>
        <w:rPr>
          <w:rFonts w:ascii="Times New Roman" w:hAnsi="Times New Roman"/>
        </w:rPr>
        <w:tab/>
        <w:t>Door No. 1 - Corridor from Interview 103</w:t>
      </w:r>
    </w:p>
    <w:p w:rsidR="000412D8" w:rsidRDefault="000412D8">
      <w:pPr>
        <w:pStyle w:val="2"/>
        <w:rPr>
          <w:rFonts w:ascii="Times New Roman" w:hAnsi="Times New Roman"/>
        </w:rPr>
      </w:pPr>
      <w:r>
        <w:rPr>
          <w:rFonts w:ascii="Times New Roman" w:hAnsi="Times New Roman"/>
        </w:rPr>
        <w:t>Hardware</w:t>
      </w:r>
      <w:r>
        <w:rPr>
          <w:rFonts w:ascii="Times New Roman" w:hAnsi="Times New Roman"/>
        </w:rPr>
        <w:tab/>
        <w:t>900 x 2135 x 45 SCWD x PSF</w:t>
      </w:r>
    </w:p>
    <w:p w:rsidR="000412D8" w:rsidRDefault="000412D8">
      <w:pPr>
        <w:rPr>
          <w:rFonts w:ascii="Times New Roman" w:hAnsi="Times New Roman"/>
        </w:rPr>
      </w:pPr>
    </w:p>
    <w:p w:rsidR="000412D8" w:rsidRDefault="000412D8">
      <w:pPr>
        <w:tabs>
          <w:tab w:val="left" w:pos="4320"/>
        </w:tabs>
        <w:ind w:left="3420"/>
        <w:rPr>
          <w:rFonts w:ascii="Times New Roman" w:hAnsi="Times New Roman"/>
        </w:rPr>
      </w:pPr>
      <w:r>
        <w:rPr>
          <w:rFonts w:ascii="Times New Roman" w:hAnsi="Times New Roman"/>
        </w:rPr>
        <w:t>1 1/2 pr. butts to match existing</w:t>
      </w:r>
    </w:p>
    <w:p w:rsidR="000412D8" w:rsidRDefault="000412D8">
      <w:pPr>
        <w:tabs>
          <w:tab w:val="left" w:pos="4320"/>
        </w:tabs>
        <w:ind w:left="3420"/>
        <w:rPr>
          <w:rFonts w:ascii="Times New Roman" w:hAnsi="Times New Roman"/>
        </w:rPr>
      </w:pPr>
      <w:r>
        <w:rPr>
          <w:rFonts w:ascii="Times New Roman" w:hAnsi="Times New Roman"/>
        </w:rPr>
        <w:t xml:space="preserve">1 </w:t>
      </w:r>
      <w:proofErr w:type="spellStart"/>
      <w:r>
        <w:rPr>
          <w:rFonts w:ascii="Times New Roman" w:hAnsi="Times New Roman"/>
        </w:rPr>
        <w:t>latchset</w:t>
      </w:r>
      <w:proofErr w:type="spellEnd"/>
      <w:r>
        <w:rPr>
          <w:rFonts w:ascii="Times New Roman" w:hAnsi="Times New Roman"/>
        </w:rPr>
        <w:t xml:space="preserve"> salvaged from door No. 5</w:t>
      </w:r>
    </w:p>
    <w:p w:rsidR="000412D8" w:rsidRDefault="000412D8">
      <w:pPr>
        <w:tabs>
          <w:tab w:val="left" w:pos="4320"/>
        </w:tabs>
        <w:ind w:left="3420"/>
        <w:rPr>
          <w:rFonts w:ascii="Times New Roman" w:hAnsi="Times New Roman"/>
        </w:rPr>
      </w:pPr>
      <w:r>
        <w:rPr>
          <w:rFonts w:ascii="Times New Roman" w:hAnsi="Times New Roman"/>
        </w:rPr>
        <w:t>1 closer salvaged from door No. 5</w:t>
      </w:r>
    </w:p>
    <w:p w:rsidR="000412D8" w:rsidRDefault="000412D8">
      <w:pPr>
        <w:tabs>
          <w:tab w:val="left" w:pos="4320"/>
        </w:tabs>
        <w:ind w:left="3420"/>
        <w:rPr>
          <w:rFonts w:ascii="Times New Roman" w:hAnsi="Times New Roman"/>
        </w:rPr>
      </w:pPr>
      <w:r>
        <w:rPr>
          <w:rFonts w:ascii="Times New Roman" w:hAnsi="Times New Roman"/>
        </w:rPr>
        <w:t xml:space="preserve">1 </w:t>
      </w:r>
      <w:proofErr w:type="spellStart"/>
      <w:r>
        <w:rPr>
          <w:rFonts w:ascii="Times New Roman" w:hAnsi="Times New Roman"/>
        </w:rPr>
        <w:t>kickplate</w:t>
      </w:r>
      <w:proofErr w:type="spellEnd"/>
      <w:r>
        <w:rPr>
          <w:rFonts w:ascii="Times New Roman" w:hAnsi="Times New Roman"/>
        </w:rPr>
        <w:t xml:space="preserve"> to match existing</w:t>
      </w:r>
    </w:p>
    <w:p w:rsidR="000412D8" w:rsidRDefault="000412D8">
      <w:pPr>
        <w:tabs>
          <w:tab w:val="left" w:pos="4320"/>
        </w:tabs>
        <w:ind w:left="3420"/>
        <w:rPr>
          <w:rFonts w:ascii="Times New Roman" w:hAnsi="Times New Roman"/>
        </w:rPr>
      </w:pPr>
      <w:r>
        <w:rPr>
          <w:rFonts w:ascii="Times New Roman" w:hAnsi="Times New Roman"/>
        </w:rPr>
        <w:t xml:space="preserve">1 floor </w:t>
      </w:r>
      <w:proofErr w:type="gramStart"/>
      <w:r>
        <w:rPr>
          <w:rFonts w:ascii="Times New Roman" w:hAnsi="Times New Roman"/>
        </w:rPr>
        <w:t>stop</w:t>
      </w:r>
      <w:proofErr w:type="gramEnd"/>
      <w:r>
        <w:rPr>
          <w:rFonts w:ascii="Times New Roman" w:hAnsi="Times New Roman"/>
        </w:rPr>
        <w:t xml:space="preserve"> to match existing</w:t>
      </w:r>
    </w:p>
    <w:p w:rsidR="000412D8" w:rsidRDefault="000412D8">
      <w:pPr>
        <w:tabs>
          <w:tab w:val="left" w:pos="4320"/>
        </w:tabs>
        <w:ind w:left="3420"/>
        <w:rPr>
          <w:rFonts w:ascii="Times New Roman" w:hAnsi="Times New Roman"/>
        </w:rPr>
      </w:pPr>
    </w:p>
    <w:p w:rsidR="000412D8" w:rsidRDefault="000412D8">
      <w:pPr>
        <w:tabs>
          <w:tab w:val="left" w:pos="4320"/>
        </w:tabs>
        <w:ind w:left="3420" w:hanging="540"/>
        <w:rPr>
          <w:rFonts w:ascii="Times New Roman" w:hAnsi="Times New Roman"/>
        </w:rPr>
      </w:pPr>
      <w:r>
        <w:rPr>
          <w:rFonts w:ascii="Times New Roman" w:hAnsi="Times New Roman"/>
        </w:rPr>
        <w:t>.2</w:t>
      </w:r>
      <w:r>
        <w:rPr>
          <w:rFonts w:ascii="Times New Roman" w:hAnsi="Times New Roman"/>
        </w:rPr>
        <w:tab/>
      </w:r>
      <w:proofErr w:type="gramStart"/>
      <w:r>
        <w:rPr>
          <w:rFonts w:ascii="Times New Roman" w:hAnsi="Times New Roman"/>
        </w:rPr>
        <w:t>Door</w:t>
      </w:r>
      <w:proofErr w:type="gramEnd"/>
      <w:r>
        <w:rPr>
          <w:rFonts w:ascii="Times New Roman" w:hAnsi="Times New Roman"/>
        </w:rPr>
        <w:t xml:space="preserve"> No. 2 - Photocopy 101 from Office 100</w:t>
      </w:r>
    </w:p>
    <w:p w:rsidR="000412D8" w:rsidRDefault="000412D8">
      <w:pPr>
        <w:tabs>
          <w:tab w:val="left" w:pos="4320"/>
        </w:tabs>
        <w:ind w:left="3420" w:hanging="540"/>
        <w:rPr>
          <w:rFonts w:ascii="Times New Roman" w:hAnsi="Times New Roman"/>
        </w:rPr>
      </w:pPr>
      <w:r>
        <w:rPr>
          <w:rFonts w:ascii="Times New Roman" w:hAnsi="Times New Roman"/>
        </w:rPr>
        <w:tab/>
        <w:t>800 x 2135 x 45 SCWD x PSF</w:t>
      </w:r>
    </w:p>
    <w:p w:rsidR="000412D8" w:rsidRDefault="000412D8">
      <w:pPr>
        <w:tabs>
          <w:tab w:val="left" w:pos="4320"/>
        </w:tabs>
        <w:ind w:left="3420" w:hanging="540"/>
        <w:rPr>
          <w:rFonts w:ascii="Times New Roman" w:hAnsi="Times New Roman"/>
        </w:rPr>
      </w:pPr>
    </w:p>
    <w:p w:rsidR="000412D8" w:rsidRDefault="000412D8">
      <w:pPr>
        <w:tabs>
          <w:tab w:val="left" w:pos="4320"/>
        </w:tabs>
        <w:ind w:left="3420"/>
        <w:rPr>
          <w:rFonts w:ascii="Times New Roman" w:hAnsi="Times New Roman"/>
        </w:rPr>
      </w:pPr>
      <w:r>
        <w:rPr>
          <w:rFonts w:ascii="Times New Roman" w:hAnsi="Times New Roman"/>
        </w:rPr>
        <w:t>1 1/2 pr. butts to match existing</w:t>
      </w:r>
    </w:p>
    <w:p w:rsidR="000412D8" w:rsidRDefault="000412D8">
      <w:pPr>
        <w:tabs>
          <w:tab w:val="left" w:pos="4320"/>
        </w:tabs>
        <w:ind w:left="3420"/>
        <w:rPr>
          <w:rFonts w:ascii="Times New Roman" w:hAnsi="Times New Roman"/>
        </w:rPr>
      </w:pPr>
      <w:r>
        <w:rPr>
          <w:rFonts w:ascii="Times New Roman" w:hAnsi="Times New Roman"/>
        </w:rPr>
        <w:t xml:space="preserve">1 </w:t>
      </w:r>
      <w:proofErr w:type="spellStart"/>
      <w:r>
        <w:rPr>
          <w:rFonts w:ascii="Times New Roman" w:hAnsi="Times New Roman"/>
        </w:rPr>
        <w:t>latchset</w:t>
      </w:r>
      <w:proofErr w:type="spellEnd"/>
      <w:r>
        <w:rPr>
          <w:rFonts w:ascii="Times New Roman" w:hAnsi="Times New Roman"/>
        </w:rPr>
        <w:t xml:space="preserve"> to match existing</w:t>
      </w:r>
    </w:p>
    <w:p w:rsidR="000412D8" w:rsidRDefault="000412D8">
      <w:pPr>
        <w:tabs>
          <w:tab w:val="left" w:pos="4320"/>
        </w:tabs>
        <w:ind w:left="3420"/>
        <w:rPr>
          <w:rFonts w:ascii="Times New Roman" w:hAnsi="Times New Roman"/>
        </w:rPr>
      </w:pPr>
      <w:r>
        <w:rPr>
          <w:rFonts w:ascii="Times New Roman" w:hAnsi="Times New Roman"/>
        </w:rPr>
        <w:t xml:space="preserve">1 floor </w:t>
      </w:r>
      <w:proofErr w:type="gramStart"/>
      <w:r>
        <w:rPr>
          <w:rFonts w:ascii="Times New Roman" w:hAnsi="Times New Roman"/>
        </w:rPr>
        <w:t>stop</w:t>
      </w:r>
      <w:proofErr w:type="gramEnd"/>
      <w:r>
        <w:rPr>
          <w:rFonts w:ascii="Times New Roman" w:hAnsi="Times New Roman"/>
        </w:rPr>
        <w:t xml:space="preserve"> to match existing</w:t>
      </w:r>
    </w:p>
    <w:p w:rsidR="000412D8" w:rsidRDefault="000412D8">
      <w:pPr>
        <w:tabs>
          <w:tab w:val="left" w:pos="2880"/>
          <w:tab w:val="right" w:pos="10080"/>
        </w:tabs>
        <w:rPr>
          <w:rFonts w:ascii="Times New Roman" w:hAnsi="Times New Roman"/>
          <w:u w:val="single"/>
        </w:rPr>
      </w:pPr>
      <w:r>
        <w:rPr>
          <w:rFonts w:ascii="Times New Roman" w:hAnsi="Times New Roman"/>
        </w:rPr>
        <w:tab/>
      </w:r>
      <w:r>
        <w:rPr>
          <w:rFonts w:ascii="Times New Roman" w:hAnsi="Times New Roman"/>
          <w:u w:val="single"/>
        </w:rPr>
        <w:tab/>
      </w:r>
    </w:p>
    <w:p w:rsidR="000412D8" w:rsidRDefault="000412D8">
      <w:pPr>
        <w:rPr>
          <w:rFonts w:ascii="Times New Roman" w:hAnsi="Times New Roman"/>
        </w:rPr>
      </w:pPr>
    </w:p>
    <w:p w:rsidR="000412D8" w:rsidRDefault="000412D8">
      <w:pPr>
        <w:pStyle w:val="1"/>
        <w:rPr>
          <w:rFonts w:ascii="Times New Roman" w:hAnsi="Times New Roman"/>
        </w:rPr>
      </w:pPr>
      <w:r>
        <w:rPr>
          <w:rFonts w:ascii="Times New Roman" w:hAnsi="Times New Roman"/>
        </w:rPr>
        <w:t>09 29 00 - Gypsum</w:t>
      </w:r>
      <w:r>
        <w:rPr>
          <w:rFonts w:ascii="Times New Roman" w:hAnsi="Times New Roman"/>
        </w:rPr>
        <w:tab/>
        <w:t>.1</w:t>
      </w:r>
      <w:r>
        <w:rPr>
          <w:rFonts w:ascii="Times New Roman" w:hAnsi="Times New Roman"/>
        </w:rPr>
        <w:tab/>
        <w:t>Regular gypsum board: to CSA A82.27-M1977,</w:t>
      </w:r>
    </w:p>
    <w:p w:rsidR="000412D8" w:rsidRDefault="000412D8">
      <w:pPr>
        <w:pStyle w:val="2"/>
        <w:rPr>
          <w:rFonts w:ascii="Times New Roman" w:hAnsi="Times New Roman"/>
        </w:rPr>
      </w:pPr>
      <w:r>
        <w:rPr>
          <w:rFonts w:ascii="Times New Roman" w:hAnsi="Times New Roman"/>
        </w:rPr>
        <w:t>Board</w:t>
      </w:r>
      <w:r>
        <w:rPr>
          <w:rFonts w:ascii="Times New Roman" w:hAnsi="Times New Roman"/>
        </w:rPr>
        <w:tab/>
        <w:t>edges tapered.</w:t>
      </w:r>
    </w:p>
    <w:p w:rsidR="000412D8" w:rsidRDefault="000412D8">
      <w:pPr>
        <w:tabs>
          <w:tab w:val="left" w:pos="2880"/>
          <w:tab w:val="left" w:pos="3420"/>
          <w:tab w:val="left" w:pos="3960"/>
          <w:tab w:val="left" w:pos="4500"/>
        </w:tabs>
        <w:rPr>
          <w:rFonts w:ascii="Times New Roman" w:hAnsi="Times New Roman"/>
        </w:rPr>
      </w:pPr>
    </w:p>
    <w:p w:rsidR="000412D8" w:rsidRDefault="000412D8">
      <w:pPr>
        <w:pStyle w:val="3"/>
        <w:rPr>
          <w:rFonts w:ascii="Times New Roman" w:hAnsi="Times New Roman"/>
        </w:rPr>
      </w:pPr>
      <w:r>
        <w:rPr>
          <w:rFonts w:ascii="Times New Roman" w:hAnsi="Times New Roman"/>
        </w:rPr>
        <w:t>.2</w:t>
      </w:r>
      <w:r>
        <w:rPr>
          <w:rFonts w:ascii="Times New Roman" w:hAnsi="Times New Roman"/>
        </w:rPr>
        <w:tab/>
        <w:t>Metal studs and track:  0.50 mm galvanized sheet steel with openings for services.</w:t>
      </w:r>
    </w:p>
    <w:p w:rsidR="000412D8" w:rsidRDefault="000412D8">
      <w:pPr>
        <w:pStyle w:val="3"/>
        <w:rPr>
          <w:rFonts w:ascii="Times New Roman" w:hAnsi="Times New Roman"/>
        </w:rPr>
      </w:pPr>
    </w:p>
    <w:p w:rsidR="000412D8" w:rsidRDefault="000412D8">
      <w:pPr>
        <w:pStyle w:val="3"/>
        <w:rPr>
          <w:rFonts w:ascii="Times New Roman" w:hAnsi="Times New Roman"/>
        </w:rPr>
      </w:pPr>
      <w:proofErr w:type="gramStart"/>
      <w:r>
        <w:rPr>
          <w:rFonts w:ascii="Times New Roman" w:hAnsi="Times New Roman"/>
        </w:rPr>
        <w:t>.3</w:t>
      </w:r>
      <w:r>
        <w:rPr>
          <w:rFonts w:ascii="Times New Roman" w:hAnsi="Times New Roman"/>
        </w:rPr>
        <w:tab/>
        <w:t>Erect gypsum board and tape joints to CSA A82.31-1977.</w:t>
      </w:r>
      <w:proofErr w:type="gramEnd"/>
    </w:p>
    <w:p w:rsidR="000412D8" w:rsidRDefault="000412D8">
      <w:pPr>
        <w:tabs>
          <w:tab w:val="left" w:pos="2880"/>
          <w:tab w:val="right" w:pos="10080"/>
        </w:tabs>
        <w:rPr>
          <w:rFonts w:ascii="Times New Roman" w:hAnsi="Times New Roman"/>
          <w:u w:val="single"/>
        </w:rPr>
      </w:pPr>
      <w:r>
        <w:rPr>
          <w:rFonts w:ascii="Times New Roman" w:hAnsi="Times New Roman"/>
        </w:rPr>
        <w:tab/>
      </w:r>
      <w:r>
        <w:rPr>
          <w:rFonts w:ascii="Times New Roman" w:hAnsi="Times New Roman"/>
          <w:u w:val="single"/>
        </w:rPr>
        <w:tab/>
      </w:r>
    </w:p>
    <w:p w:rsidR="000412D8" w:rsidRDefault="000412D8">
      <w:pPr>
        <w:rPr>
          <w:rFonts w:ascii="Times New Roman" w:hAnsi="Times New Roman"/>
        </w:rPr>
      </w:pPr>
    </w:p>
    <w:p w:rsidR="000412D8" w:rsidRDefault="000412D8">
      <w:pPr>
        <w:pStyle w:val="2"/>
        <w:tabs>
          <w:tab w:val="clear" w:pos="3420"/>
          <w:tab w:val="left" w:pos="2880"/>
        </w:tabs>
        <w:rPr>
          <w:rFonts w:ascii="Times New Roman" w:hAnsi="Times New Roman"/>
        </w:rPr>
      </w:pPr>
      <w:proofErr w:type="gramStart"/>
      <w:r>
        <w:rPr>
          <w:rFonts w:ascii="Times New Roman" w:hAnsi="Times New Roman"/>
        </w:rPr>
        <w:t>09 68 17 - Carpet</w:t>
      </w:r>
      <w:r>
        <w:rPr>
          <w:rFonts w:ascii="Times New Roman" w:hAnsi="Times New Roman"/>
        </w:rPr>
        <w:tab/>
        <w:t>.1</w:t>
      </w:r>
      <w:r>
        <w:rPr>
          <w:rFonts w:ascii="Times New Roman" w:hAnsi="Times New Roman"/>
        </w:rPr>
        <w:tab/>
        <w:t>Refer to Section 09680 for specification.</w:t>
      </w:r>
      <w:proofErr w:type="gramEnd"/>
    </w:p>
    <w:p w:rsidR="000412D8" w:rsidRDefault="000412D8">
      <w:pPr>
        <w:tabs>
          <w:tab w:val="left" w:pos="2880"/>
          <w:tab w:val="right" w:pos="10080"/>
        </w:tabs>
        <w:rPr>
          <w:rFonts w:ascii="Times New Roman" w:hAnsi="Times New Roman"/>
          <w:u w:val="single"/>
        </w:rPr>
      </w:pPr>
      <w:r>
        <w:rPr>
          <w:rFonts w:ascii="Times New Roman" w:hAnsi="Times New Roman"/>
        </w:rPr>
        <w:tab/>
      </w:r>
      <w:r>
        <w:rPr>
          <w:rFonts w:ascii="Times New Roman" w:hAnsi="Times New Roman"/>
          <w:u w:val="single"/>
        </w:rPr>
        <w:tab/>
      </w:r>
    </w:p>
    <w:p w:rsidR="000412D8" w:rsidRDefault="000412D8">
      <w:pPr>
        <w:tabs>
          <w:tab w:val="left" w:pos="2880"/>
          <w:tab w:val="left" w:pos="3420"/>
          <w:tab w:val="left" w:pos="3960"/>
          <w:tab w:val="left" w:pos="4500"/>
        </w:tabs>
        <w:rPr>
          <w:rFonts w:ascii="Times New Roman" w:hAnsi="Times New Roman"/>
        </w:rPr>
      </w:pPr>
    </w:p>
    <w:p w:rsidR="000412D8" w:rsidRDefault="000412D8">
      <w:pPr>
        <w:pStyle w:val="1"/>
        <w:rPr>
          <w:rFonts w:ascii="Times New Roman" w:hAnsi="Times New Roman"/>
        </w:rPr>
      </w:pPr>
      <w:r>
        <w:rPr>
          <w:rFonts w:ascii="Times New Roman" w:hAnsi="Times New Roman"/>
        </w:rPr>
        <w:t>09 91 05 - Painting</w:t>
      </w:r>
      <w:r>
        <w:rPr>
          <w:rFonts w:ascii="Times New Roman" w:hAnsi="Times New Roman"/>
        </w:rPr>
        <w:tab/>
        <w:t>.1</w:t>
      </w:r>
      <w:r>
        <w:rPr>
          <w:rFonts w:ascii="Times New Roman" w:hAnsi="Times New Roman"/>
        </w:rPr>
        <w:tab/>
        <w:t xml:space="preserve">Comply with CPCA Manual, 1988 </w:t>
      </w:r>
      <w:proofErr w:type="gramStart"/>
      <w:r>
        <w:rPr>
          <w:rFonts w:ascii="Times New Roman" w:hAnsi="Times New Roman"/>
        </w:rPr>
        <w:t>Edition  Unless</w:t>
      </w:r>
      <w:proofErr w:type="gramEnd"/>
      <w:r>
        <w:rPr>
          <w:rFonts w:ascii="Times New Roman" w:hAnsi="Times New Roman"/>
        </w:rPr>
        <w:t xml:space="preserve"> </w:t>
      </w:r>
    </w:p>
    <w:p w:rsidR="000412D8" w:rsidRDefault="000412D8">
      <w:pPr>
        <w:tabs>
          <w:tab w:val="left" w:pos="3420"/>
        </w:tabs>
        <w:ind w:left="3420"/>
        <w:rPr>
          <w:rFonts w:ascii="Times New Roman" w:hAnsi="Times New Roman"/>
        </w:rPr>
      </w:pPr>
      <w:proofErr w:type="gramStart"/>
      <w:r>
        <w:rPr>
          <w:rFonts w:ascii="Times New Roman" w:hAnsi="Times New Roman"/>
        </w:rPr>
        <w:t>otherwise</w:t>
      </w:r>
      <w:proofErr w:type="gramEnd"/>
      <w:r>
        <w:rPr>
          <w:rFonts w:ascii="Times New Roman" w:hAnsi="Times New Roman"/>
        </w:rPr>
        <w:t xml:space="preserve"> specified, use products manufactured by manufacturers listed in Chapter 5, Products List, of the CPCA Manual.</w:t>
      </w:r>
    </w:p>
    <w:p w:rsidR="000412D8" w:rsidRDefault="000412D8">
      <w:pPr>
        <w:rPr>
          <w:rFonts w:ascii="Times New Roman" w:hAnsi="Times New Roman"/>
        </w:rPr>
      </w:pPr>
    </w:p>
    <w:p w:rsidR="000412D8" w:rsidRDefault="000412D8">
      <w:pPr>
        <w:pStyle w:val="3"/>
        <w:rPr>
          <w:rFonts w:ascii="Times New Roman" w:hAnsi="Times New Roman"/>
        </w:rPr>
      </w:pPr>
      <w:r>
        <w:rPr>
          <w:rFonts w:ascii="Times New Roman" w:hAnsi="Times New Roman"/>
        </w:rPr>
        <w:t>.2</w:t>
      </w:r>
      <w:r>
        <w:rPr>
          <w:rFonts w:ascii="Times New Roman" w:hAnsi="Times New Roman"/>
        </w:rPr>
        <w:tab/>
        <w:t xml:space="preserve">Match </w:t>
      </w:r>
      <w:proofErr w:type="spellStart"/>
      <w:r>
        <w:rPr>
          <w:rFonts w:ascii="Times New Roman" w:hAnsi="Times New Roman"/>
        </w:rPr>
        <w:t>colours</w:t>
      </w:r>
      <w:proofErr w:type="spellEnd"/>
      <w:r>
        <w:rPr>
          <w:rFonts w:ascii="Times New Roman" w:hAnsi="Times New Roman"/>
        </w:rPr>
        <w:t xml:space="preserve"> and gloss to existing.</w:t>
      </w:r>
    </w:p>
    <w:p w:rsidR="000412D8" w:rsidRDefault="000412D8">
      <w:pPr>
        <w:pStyle w:val="3"/>
        <w:rPr>
          <w:rFonts w:ascii="Times New Roman" w:hAnsi="Times New Roman"/>
        </w:rPr>
      </w:pPr>
    </w:p>
    <w:p w:rsidR="000412D8" w:rsidRDefault="000412D8">
      <w:pPr>
        <w:pStyle w:val="4"/>
        <w:ind w:left="3420"/>
        <w:rPr>
          <w:rFonts w:ascii="Times New Roman" w:hAnsi="Times New Roman"/>
        </w:rPr>
      </w:pPr>
      <w:r>
        <w:rPr>
          <w:rFonts w:ascii="Times New Roman" w:hAnsi="Times New Roman"/>
        </w:rPr>
        <w:t>.3</w:t>
      </w:r>
      <w:r>
        <w:rPr>
          <w:rFonts w:ascii="Times New Roman" w:hAnsi="Times New Roman"/>
        </w:rPr>
        <w:tab/>
        <w:t>Wood Doors:</w:t>
      </w:r>
    </w:p>
    <w:p w:rsidR="000412D8" w:rsidRDefault="000412D8">
      <w:pPr>
        <w:pStyle w:val="5"/>
        <w:ind w:left="3420" w:hanging="540"/>
        <w:rPr>
          <w:rFonts w:ascii="Times New Roman" w:hAnsi="Times New Roman"/>
        </w:rPr>
      </w:pPr>
      <w:r>
        <w:rPr>
          <w:rFonts w:ascii="Times New Roman" w:hAnsi="Times New Roman"/>
        </w:rPr>
        <w:tab/>
        <w:t>1st coat alkyd wood primer</w:t>
      </w:r>
    </w:p>
    <w:p w:rsidR="000412D8" w:rsidRDefault="000412D8">
      <w:pPr>
        <w:pStyle w:val="5"/>
        <w:ind w:left="3420" w:hanging="540"/>
        <w:rPr>
          <w:rFonts w:ascii="Times New Roman" w:hAnsi="Times New Roman"/>
        </w:rPr>
      </w:pPr>
      <w:r>
        <w:rPr>
          <w:rFonts w:ascii="Times New Roman" w:hAnsi="Times New Roman"/>
        </w:rPr>
        <w:tab/>
        <w:t>2nd coat enamel undercoat, tinted</w:t>
      </w:r>
    </w:p>
    <w:p w:rsidR="000412D8" w:rsidRDefault="000412D8">
      <w:pPr>
        <w:pStyle w:val="5"/>
        <w:ind w:left="3420" w:hanging="540"/>
        <w:rPr>
          <w:rFonts w:ascii="Times New Roman" w:hAnsi="Times New Roman"/>
        </w:rPr>
      </w:pPr>
      <w:r>
        <w:rPr>
          <w:rFonts w:ascii="Times New Roman" w:hAnsi="Times New Roman"/>
        </w:rPr>
        <w:tab/>
        <w:t>3rd coat alkyd enamel</w:t>
      </w:r>
    </w:p>
    <w:p w:rsidR="000412D8" w:rsidRDefault="000412D8">
      <w:pPr>
        <w:ind w:left="3420" w:hanging="540"/>
        <w:rPr>
          <w:rFonts w:ascii="Times New Roman" w:hAnsi="Times New Roman"/>
        </w:rPr>
      </w:pPr>
    </w:p>
    <w:p w:rsidR="000412D8" w:rsidRDefault="000412D8">
      <w:pPr>
        <w:pStyle w:val="4"/>
        <w:keepNext/>
        <w:keepLines/>
        <w:ind w:left="3420"/>
        <w:rPr>
          <w:rFonts w:ascii="Times New Roman" w:hAnsi="Times New Roman"/>
        </w:rPr>
      </w:pPr>
      <w:proofErr w:type="gramStart"/>
      <w:r>
        <w:rPr>
          <w:rFonts w:ascii="Times New Roman" w:hAnsi="Times New Roman"/>
        </w:rPr>
        <w:lastRenderedPageBreak/>
        <w:t>.4</w:t>
      </w:r>
      <w:r>
        <w:rPr>
          <w:rFonts w:ascii="Times New Roman" w:hAnsi="Times New Roman"/>
        </w:rPr>
        <w:tab/>
        <w:t>New Gypsum Board:</w:t>
      </w:r>
      <w:proofErr w:type="gramEnd"/>
    </w:p>
    <w:p w:rsidR="000412D8" w:rsidRDefault="000412D8">
      <w:pPr>
        <w:keepNext/>
        <w:keepLines/>
        <w:tabs>
          <w:tab w:val="right" w:pos="10080"/>
        </w:tabs>
        <w:ind w:left="3420" w:hanging="540"/>
        <w:rPr>
          <w:rFonts w:ascii="Times New Roman" w:hAnsi="Times New Roman"/>
        </w:rPr>
      </w:pPr>
      <w:r>
        <w:rPr>
          <w:rFonts w:ascii="Times New Roman" w:hAnsi="Times New Roman"/>
        </w:rPr>
        <w:tab/>
        <w:t>1st coat latex sealer</w:t>
      </w:r>
    </w:p>
    <w:p w:rsidR="000412D8" w:rsidRDefault="000412D8">
      <w:pPr>
        <w:keepNext/>
        <w:keepLines/>
        <w:tabs>
          <w:tab w:val="right" w:pos="10080"/>
        </w:tabs>
        <w:ind w:left="3420" w:hanging="540"/>
        <w:rPr>
          <w:rFonts w:ascii="Times New Roman" w:hAnsi="Times New Roman"/>
        </w:rPr>
      </w:pPr>
      <w:r>
        <w:rPr>
          <w:rFonts w:ascii="Times New Roman" w:hAnsi="Times New Roman"/>
        </w:rPr>
        <w:tab/>
        <w:t>2nd coat enamel undercoat, tinted</w:t>
      </w:r>
    </w:p>
    <w:p w:rsidR="000412D8" w:rsidRDefault="000412D8">
      <w:pPr>
        <w:tabs>
          <w:tab w:val="right" w:pos="10080"/>
        </w:tabs>
        <w:ind w:left="3420" w:hanging="540"/>
        <w:rPr>
          <w:rFonts w:ascii="Times New Roman" w:hAnsi="Times New Roman"/>
        </w:rPr>
      </w:pPr>
      <w:r>
        <w:rPr>
          <w:rFonts w:ascii="Times New Roman" w:hAnsi="Times New Roman"/>
        </w:rPr>
        <w:tab/>
        <w:t>3rd coat alkyd enamel</w:t>
      </w:r>
    </w:p>
    <w:p w:rsidR="000412D8" w:rsidRDefault="000412D8">
      <w:pPr>
        <w:ind w:left="3420" w:hanging="540"/>
        <w:rPr>
          <w:rFonts w:ascii="Times New Roman" w:hAnsi="Times New Roman"/>
        </w:rPr>
      </w:pPr>
    </w:p>
    <w:p w:rsidR="000412D8" w:rsidRDefault="000412D8">
      <w:pPr>
        <w:ind w:left="3420" w:hanging="540"/>
        <w:rPr>
          <w:rFonts w:ascii="Times New Roman" w:hAnsi="Times New Roman"/>
        </w:rPr>
      </w:pPr>
      <w:proofErr w:type="gramStart"/>
      <w:r>
        <w:rPr>
          <w:rFonts w:ascii="Times New Roman" w:hAnsi="Times New Roman"/>
        </w:rPr>
        <w:t>.5</w:t>
      </w:r>
      <w:r>
        <w:rPr>
          <w:rFonts w:ascii="Times New Roman" w:hAnsi="Times New Roman"/>
        </w:rPr>
        <w:tab/>
        <w:t>Existing Gypsum Board (west wall in Rm. 101):</w:t>
      </w:r>
      <w:proofErr w:type="gramEnd"/>
    </w:p>
    <w:p w:rsidR="000412D8" w:rsidRDefault="000412D8">
      <w:pPr>
        <w:ind w:left="3420" w:hanging="540"/>
        <w:rPr>
          <w:rFonts w:ascii="Times New Roman" w:hAnsi="Times New Roman"/>
        </w:rPr>
      </w:pPr>
      <w:r>
        <w:rPr>
          <w:rFonts w:ascii="Times New Roman" w:hAnsi="Times New Roman"/>
        </w:rPr>
        <w:tab/>
        <w:t>1st coat alkyd enamel</w:t>
      </w:r>
    </w:p>
    <w:p w:rsidR="000412D8" w:rsidRDefault="000412D8">
      <w:pPr>
        <w:tabs>
          <w:tab w:val="left" w:pos="2880"/>
          <w:tab w:val="right" w:pos="10080"/>
        </w:tabs>
        <w:rPr>
          <w:rFonts w:ascii="Times New Roman" w:hAnsi="Times New Roman"/>
          <w:u w:val="single"/>
        </w:rPr>
      </w:pPr>
      <w:r>
        <w:rPr>
          <w:rFonts w:ascii="Times New Roman" w:hAnsi="Times New Roman"/>
        </w:rPr>
        <w:tab/>
      </w:r>
      <w:r>
        <w:rPr>
          <w:rFonts w:ascii="Times New Roman" w:hAnsi="Times New Roman"/>
          <w:u w:val="single"/>
        </w:rPr>
        <w:tab/>
      </w:r>
    </w:p>
    <w:p w:rsidR="000412D8" w:rsidRDefault="000412D8">
      <w:pPr>
        <w:pStyle w:val="1"/>
        <w:rPr>
          <w:rFonts w:ascii="Times New Roman" w:hAnsi="Times New Roman"/>
        </w:rPr>
      </w:pPr>
    </w:p>
    <w:p w:rsidR="000412D8" w:rsidRDefault="000412D8">
      <w:pPr>
        <w:pStyle w:val="1"/>
        <w:keepNext/>
        <w:keepLines/>
        <w:rPr>
          <w:rFonts w:ascii="Times New Roman" w:hAnsi="Times New Roman"/>
        </w:rPr>
      </w:pPr>
      <w:r>
        <w:rPr>
          <w:rFonts w:ascii="Times New Roman" w:hAnsi="Times New Roman"/>
        </w:rPr>
        <w:t>21 13 00 - Fire</w:t>
      </w:r>
      <w:r>
        <w:rPr>
          <w:rFonts w:ascii="Times New Roman" w:hAnsi="Times New Roman"/>
        </w:rPr>
        <w:tab/>
        <w:t>.1</w:t>
      </w:r>
      <w:r>
        <w:rPr>
          <w:rFonts w:ascii="Times New Roman" w:hAnsi="Times New Roman"/>
        </w:rPr>
        <w:tab/>
        <w:t>Provide new sprinkler heads, escutcheons</w:t>
      </w:r>
    </w:p>
    <w:p w:rsidR="000412D8" w:rsidRDefault="000412D8">
      <w:pPr>
        <w:pStyle w:val="2"/>
        <w:keepNext/>
        <w:keepLines/>
        <w:rPr>
          <w:rFonts w:ascii="Times New Roman" w:hAnsi="Times New Roman"/>
        </w:rPr>
      </w:pPr>
      <w:r>
        <w:rPr>
          <w:rFonts w:ascii="Times New Roman" w:hAnsi="Times New Roman"/>
        </w:rPr>
        <w:t>Suppression Sprinkler</w:t>
      </w:r>
      <w:r>
        <w:rPr>
          <w:rFonts w:ascii="Times New Roman" w:hAnsi="Times New Roman"/>
        </w:rPr>
        <w:tab/>
        <w:t>and fusible links to match existing sprinkler heads.</w:t>
      </w:r>
    </w:p>
    <w:p w:rsidR="000412D8" w:rsidRDefault="000412D8">
      <w:pPr>
        <w:keepNext/>
        <w:keepLines/>
        <w:rPr>
          <w:rFonts w:ascii="Times New Roman" w:hAnsi="Times New Roman"/>
        </w:rPr>
      </w:pPr>
      <w:r>
        <w:rPr>
          <w:rFonts w:ascii="Times New Roman" w:hAnsi="Times New Roman"/>
        </w:rPr>
        <w:t>System</w:t>
      </w:r>
    </w:p>
    <w:p w:rsidR="000412D8" w:rsidRDefault="000412D8">
      <w:pPr>
        <w:pStyle w:val="3"/>
        <w:keepNext/>
        <w:keepLines/>
        <w:rPr>
          <w:rFonts w:ascii="Times New Roman" w:hAnsi="Times New Roman"/>
        </w:rPr>
      </w:pPr>
      <w:r>
        <w:rPr>
          <w:rFonts w:ascii="Times New Roman" w:hAnsi="Times New Roman"/>
        </w:rPr>
        <w:t>.2</w:t>
      </w:r>
      <w:r>
        <w:rPr>
          <w:rFonts w:ascii="Times New Roman" w:hAnsi="Times New Roman"/>
        </w:rPr>
        <w:tab/>
        <w:t xml:space="preserve">Entire </w:t>
      </w:r>
      <w:proofErr w:type="gramStart"/>
      <w:r>
        <w:rPr>
          <w:rFonts w:ascii="Times New Roman" w:hAnsi="Times New Roman"/>
        </w:rPr>
        <w:t>installation</w:t>
      </w:r>
      <w:proofErr w:type="gramEnd"/>
      <w:r>
        <w:rPr>
          <w:rFonts w:ascii="Times New Roman" w:hAnsi="Times New Roman"/>
        </w:rPr>
        <w:t xml:space="preserve"> shall be in accordance with NFPA 13 and approved by local authority.</w:t>
      </w:r>
    </w:p>
    <w:p w:rsidR="000412D8" w:rsidRDefault="000412D8">
      <w:pPr>
        <w:rPr>
          <w:rFonts w:ascii="Times New Roman" w:hAnsi="Times New Roman"/>
        </w:rPr>
      </w:pPr>
    </w:p>
    <w:p w:rsidR="000412D8" w:rsidRDefault="000412D8">
      <w:pPr>
        <w:pStyle w:val="3"/>
        <w:rPr>
          <w:rFonts w:ascii="Times New Roman" w:hAnsi="Times New Roman"/>
        </w:rPr>
      </w:pPr>
      <w:proofErr w:type="gramStart"/>
      <w:r>
        <w:rPr>
          <w:rFonts w:ascii="Times New Roman" w:hAnsi="Times New Roman"/>
        </w:rPr>
        <w:t>.3</w:t>
      </w:r>
      <w:r>
        <w:rPr>
          <w:rFonts w:ascii="Times New Roman" w:hAnsi="Times New Roman"/>
        </w:rPr>
        <w:tab/>
        <w:t xml:space="preserve">Co-ordinate any shutdown of fire sprinkler system with </w:t>
      </w:r>
      <w:r w:rsidR="00EC337D">
        <w:rPr>
          <w:rFonts w:ascii="Times New Roman" w:hAnsi="Times New Roman"/>
        </w:rPr>
        <w:t>Province</w:t>
      </w:r>
      <w:r>
        <w:rPr>
          <w:rFonts w:ascii="Times New Roman" w:hAnsi="Times New Roman"/>
        </w:rPr>
        <w:t xml:space="preserve"> prior to proceeding with the work.</w:t>
      </w:r>
      <w:proofErr w:type="gramEnd"/>
    </w:p>
    <w:p w:rsidR="000412D8" w:rsidRDefault="000412D8">
      <w:pPr>
        <w:tabs>
          <w:tab w:val="left" w:pos="2880"/>
          <w:tab w:val="right" w:pos="10080"/>
        </w:tabs>
        <w:rPr>
          <w:rFonts w:ascii="Times New Roman" w:hAnsi="Times New Roman"/>
          <w:u w:val="single"/>
        </w:rPr>
      </w:pPr>
      <w:r>
        <w:rPr>
          <w:rFonts w:ascii="Times New Roman" w:hAnsi="Times New Roman"/>
        </w:rPr>
        <w:tab/>
      </w:r>
      <w:r>
        <w:rPr>
          <w:rFonts w:ascii="Times New Roman" w:hAnsi="Times New Roman"/>
          <w:u w:val="single"/>
        </w:rPr>
        <w:tab/>
      </w:r>
    </w:p>
    <w:p w:rsidR="000412D8" w:rsidRDefault="000412D8">
      <w:pPr>
        <w:rPr>
          <w:rFonts w:ascii="Times New Roman" w:hAnsi="Times New Roman"/>
        </w:rPr>
      </w:pPr>
    </w:p>
    <w:p w:rsidR="000412D8" w:rsidRDefault="000412D8">
      <w:pPr>
        <w:pStyle w:val="1"/>
        <w:rPr>
          <w:rFonts w:ascii="Times New Roman" w:hAnsi="Times New Roman"/>
        </w:rPr>
      </w:pPr>
      <w:r>
        <w:rPr>
          <w:rFonts w:ascii="Times New Roman" w:hAnsi="Times New Roman"/>
        </w:rPr>
        <w:t>26 00 05 - </w:t>
      </w:r>
      <w:proofErr w:type="gramStart"/>
      <w:r>
        <w:rPr>
          <w:rFonts w:ascii="Times New Roman" w:hAnsi="Times New Roman"/>
        </w:rPr>
        <w:t>Basic</w:t>
      </w:r>
      <w:r>
        <w:rPr>
          <w:rFonts w:ascii="Times New Roman" w:hAnsi="Times New Roman"/>
        </w:rPr>
        <w:tab/>
        <w:t>.1</w:t>
      </w:r>
      <w:r>
        <w:rPr>
          <w:rFonts w:ascii="Times New Roman" w:hAnsi="Times New Roman"/>
        </w:rPr>
        <w:tab/>
        <w:t>Complete all work in accordance with</w:t>
      </w:r>
      <w:proofErr w:type="gramEnd"/>
      <w:r>
        <w:rPr>
          <w:rFonts w:ascii="Times New Roman" w:hAnsi="Times New Roman"/>
        </w:rPr>
        <w:t xml:space="preserve"> </w:t>
      </w:r>
    </w:p>
    <w:p w:rsidR="000412D8" w:rsidRDefault="000412D8">
      <w:pPr>
        <w:pStyle w:val="2"/>
        <w:rPr>
          <w:rFonts w:ascii="Times New Roman" w:hAnsi="Times New Roman"/>
        </w:rPr>
      </w:pPr>
      <w:proofErr w:type="gramStart"/>
      <w:r>
        <w:rPr>
          <w:rFonts w:ascii="Times New Roman" w:hAnsi="Times New Roman"/>
        </w:rPr>
        <w:t>Electrical</w:t>
      </w:r>
      <w:r>
        <w:rPr>
          <w:rFonts w:ascii="Times New Roman" w:hAnsi="Times New Roman"/>
        </w:rPr>
        <w:tab/>
        <w:t>Canadian Electrical Code.</w:t>
      </w:r>
      <w:proofErr w:type="gramEnd"/>
    </w:p>
    <w:p w:rsidR="000412D8" w:rsidRDefault="000412D8">
      <w:pPr>
        <w:pStyle w:val="2"/>
        <w:rPr>
          <w:rFonts w:ascii="Times New Roman" w:hAnsi="Times New Roman"/>
        </w:rPr>
      </w:pPr>
      <w:r>
        <w:rPr>
          <w:rFonts w:ascii="Times New Roman" w:hAnsi="Times New Roman"/>
        </w:rPr>
        <w:t>Requirements</w:t>
      </w:r>
    </w:p>
    <w:p w:rsidR="000412D8" w:rsidRDefault="000412D8">
      <w:pPr>
        <w:pStyle w:val="3"/>
        <w:rPr>
          <w:rFonts w:ascii="Times New Roman" w:hAnsi="Times New Roman"/>
        </w:rPr>
      </w:pPr>
      <w:r>
        <w:rPr>
          <w:rFonts w:ascii="Times New Roman" w:hAnsi="Times New Roman"/>
        </w:rPr>
        <w:t>.2</w:t>
      </w:r>
      <w:r>
        <w:rPr>
          <w:rFonts w:ascii="Times New Roman" w:hAnsi="Times New Roman"/>
        </w:rPr>
        <w:tab/>
      </w:r>
      <w:proofErr w:type="spellStart"/>
      <w:proofErr w:type="gramStart"/>
      <w:r>
        <w:rPr>
          <w:rFonts w:ascii="Times New Roman" w:hAnsi="Times New Roman"/>
        </w:rPr>
        <w:t>Colour</w:t>
      </w:r>
      <w:proofErr w:type="spellEnd"/>
      <w:proofErr w:type="gramEnd"/>
      <w:r>
        <w:rPr>
          <w:rFonts w:ascii="Times New Roman" w:hAnsi="Times New Roman"/>
        </w:rPr>
        <w:t xml:space="preserve"> code and identify all equipment, wiring and junction boxes to existing building standards.</w:t>
      </w:r>
    </w:p>
    <w:p w:rsidR="000412D8" w:rsidRDefault="000412D8">
      <w:pPr>
        <w:tabs>
          <w:tab w:val="left" w:pos="2880"/>
          <w:tab w:val="right" w:pos="10080"/>
        </w:tabs>
        <w:rPr>
          <w:rFonts w:ascii="Times New Roman" w:hAnsi="Times New Roman"/>
          <w:u w:val="single"/>
        </w:rPr>
      </w:pPr>
      <w:r>
        <w:rPr>
          <w:rFonts w:ascii="Times New Roman" w:hAnsi="Times New Roman"/>
        </w:rPr>
        <w:tab/>
      </w:r>
      <w:r>
        <w:rPr>
          <w:rFonts w:ascii="Times New Roman" w:hAnsi="Times New Roman"/>
          <w:u w:val="single"/>
        </w:rPr>
        <w:tab/>
      </w:r>
    </w:p>
    <w:p w:rsidR="000412D8" w:rsidRDefault="000412D8">
      <w:pPr>
        <w:rPr>
          <w:rFonts w:ascii="Times New Roman" w:hAnsi="Times New Roman"/>
        </w:rPr>
      </w:pPr>
    </w:p>
    <w:p w:rsidR="000412D8" w:rsidRDefault="000412D8">
      <w:pPr>
        <w:pStyle w:val="1"/>
        <w:rPr>
          <w:rFonts w:ascii="Times New Roman" w:hAnsi="Times New Roman"/>
        </w:rPr>
      </w:pPr>
      <w:r>
        <w:rPr>
          <w:rFonts w:ascii="Times New Roman" w:hAnsi="Times New Roman"/>
        </w:rPr>
        <w:t>26 50 20 - Lighting</w:t>
      </w:r>
      <w:r>
        <w:rPr>
          <w:rFonts w:ascii="Times New Roman" w:hAnsi="Times New Roman"/>
        </w:rPr>
        <w:tab/>
        <w:t>.1</w:t>
      </w:r>
      <w:r>
        <w:rPr>
          <w:rFonts w:ascii="Times New Roman" w:hAnsi="Times New Roman"/>
        </w:rPr>
        <w:tab/>
        <w:t xml:space="preserve">Re-lamp and clean all existing luminaires.  </w:t>
      </w:r>
    </w:p>
    <w:p w:rsidR="000412D8" w:rsidRDefault="000412D8">
      <w:pPr>
        <w:pStyle w:val="5"/>
        <w:ind w:left="3420"/>
        <w:rPr>
          <w:rFonts w:ascii="Times New Roman" w:hAnsi="Times New Roman"/>
        </w:rPr>
      </w:pPr>
      <w:r>
        <w:rPr>
          <w:rFonts w:ascii="Times New Roman" w:hAnsi="Times New Roman"/>
        </w:rPr>
        <w:t>Provide warm white fluorescent lamps in all luminaires.</w:t>
      </w:r>
    </w:p>
    <w:p w:rsidR="000412D8" w:rsidRDefault="000412D8">
      <w:pPr>
        <w:rPr>
          <w:rFonts w:ascii="Times New Roman" w:hAnsi="Times New Roman"/>
        </w:rPr>
      </w:pPr>
    </w:p>
    <w:p w:rsidR="000412D8" w:rsidRDefault="000412D8">
      <w:pPr>
        <w:pStyle w:val="3"/>
        <w:rPr>
          <w:rFonts w:ascii="Times New Roman" w:hAnsi="Times New Roman"/>
        </w:rPr>
      </w:pPr>
      <w:r>
        <w:rPr>
          <w:rFonts w:ascii="Times New Roman" w:hAnsi="Times New Roman"/>
        </w:rPr>
        <w:t>.2</w:t>
      </w:r>
      <w:r>
        <w:rPr>
          <w:rFonts w:ascii="Times New Roman" w:hAnsi="Times New Roman"/>
        </w:rPr>
        <w:tab/>
        <w:t>Exit signs:  thin profile extruded aluminum to match existing.</w:t>
      </w:r>
    </w:p>
    <w:p w:rsidR="000412D8" w:rsidRDefault="000412D8">
      <w:pPr>
        <w:pStyle w:val="3"/>
        <w:rPr>
          <w:rFonts w:ascii="Times New Roman" w:hAnsi="Times New Roman"/>
        </w:rPr>
      </w:pPr>
    </w:p>
    <w:p w:rsidR="000412D8" w:rsidRDefault="000412D8">
      <w:pPr>
        <w:pStyle w:val="3"/>
        <w:rPr>
          <w:rFonts w:ascii="Times New Roman" w:hAnsi="Times New Roman"/>
        </w:rPr>
      </w:pPr>
      <w:r>
        <w:rPr>
          <w:rFonts w:ascii="Times New Roman" w:hAnsi="Times New Roman"/>
        </w:rPr>
        <w:t>.3</w:t>
      </w:r>
      <w:r>
        <w:rPr>
          <w:rFonts w:ascii="Times New Roman" w:hAnsi="Times New Roman"/>
        </w:rPr>
        <w:tab/>
        <w:t xml:space="preserve">Ballasts:  high power factor, Group </w:t>
      </w:r>
      <w:proofErr w:type="gramStart"/>
      <w:r>
        <w:rPr>
          <w:rFonts w:ascii="Times New Roman" w:hAnsi="Times New Roman"/>
        </w:rPr>
        <w:t>A</w:t>
      </w:r>
      <w:proofErr w:type="gramEnd"/>
      <w:r>
        <w:rPr>
          <w:rFonts w:ascii="Times New Roman" w:hAnsi="Times New Roman"/>
        </w:rPr>
        <w:t xml:space="preserve"> noise rating.</w:t>
      </w:r>
    </w:p>
    <w:p w:rsidR="000412D8" w:rsidRDefault="000412D8">
      <w:pPr>
        <w:tabs>
          <w:tab w:val="left" w:pos="2880"/>
          <w:tab w:val="right" w:pos="10080"/>
        </w:tabs>
        <w:rPr>
          <w:rFonts w:ascii="Times New Roman" w:hAnsi="Times New Roman"/>
          <w:u w:val="single"/>
        </w:rPr>
      </w:pPr>
      <w:r>
        <w:rPr>
          <w:rFonts w:ascii="Times New Roman" w:hAnsi="Times New Roman"/>
        </w:rPr>
        <w:tab/>
      </w:r>
      <w:r>
        <w:rPr>
          <w:rFonts w:ascii="Times New Roman" w:hAnsi="Times New Roman"/>
          <w:u w:val="single"/>
        </w:rPr>
        <w:tab/>
      </w:r>
    </w:p>
    <w:p w:rsidR="000412D8" w:rsidRDefault="000412D8">
      <w:pPr>
        <w:pStyle w:val="1"/>
        <w:keepNext/>
        <w:keepLines/>
        <w:rPr>
          <w:rFonts w:ascii="Times New Roman" w:hAnsi="Times New Roman"/>
        </w:rPr>
      </w:pPr>
      <w:r>
        <w:rPr>
          <w:rFonts w:ascii="Times New Roman" w:hAnsi="Times New Roman"/>
        </w:rPr>
        <w:t>27 10 10 - Voice and</w:t>
      </w:r>
      <w:r>
        <w:rPr>
          <w:rFonts w:ascii="Times New Roman" w:hAnsi="Times New Roman"/>
        </w:rPr>
        <w:tab/>
        <w:t>.1</w:t>
      </w:r>
      <w:r>
        <w:rPr>
          <w:rFonts w:ascii="Times New Roman" w:hAnsi="Times New Roman"/>
        </w:rPr>
        <w:tab/>
      </w:r>
      <w:proofErr w:type="gramStart"/>
      <w:r>
        <w:rPr>
          <w:rFonts w:ascii="Times New Roman" w:hAnsi="Times New Roman"/>
        </w:rPr>
        <w:t>Provide</w:t>
      </w:r>
      <w:proofErr w:type="gramEnd"/>
      <w:r>
        <w:rPr>
          <w:rFonts w:ascii="Times New Roman" w:hAnsi="Times New Roman"/>
        </w:rPr>
        <w:t xml:space="preserve"> an empty conduit raceway system </w:t>
      </w:r>
    </w:p>
    <w:p w:rsidR="000412D8" w:rsidRDefault="000412D8">
      <w:pPr>
        <w:pStyle w:val="2"/>
        <w:keepNext/>
        <w:keepLines/>
        <w:rPr>
          <w:rFonts w:ascii="Times New Roman" w:hAnsi="Times New Roman"/>
        </w:rPr>
      </w:pPr>
      <w:r>
        <w:rPr>
          <w:rFonts w:ascii="Times New Roman" w:hAnsi="Times New Roman"/>
        </w:rPr>
        <w:t xml:space="preserve">Data </w:t>
      </w:r>
      <w:proofErr w:type="gramStart"/>
      <w:r>
        <w:rPr>
          <w:rFonts w:ascii="Times New Roman" w:hAnsi="Times New Roman"/>
        </w:rPr>
        <w:t>Cabling</w:t>
      </w:r>
      <w:proofErr w:type="gramEnd"/>
      <w:r>
        <w:rPr>
          <w:rFonts w:ascii="Times New Roman" w:hAnsi="Times New Roman"/>
        </w:rPr>
        <w:tab/>
        <w:t>as indicated.  Re-use existing computer</w:t>
      </w:r>
    </w:p>
    <w:p w:rsidR="000412D8" w:rsidRDefault="000412D8">
      <w:pPr>
        <w:pStyle w:val="2"/>
        <w:keepNext/>
        <w:keepLines/>
        <w:rPr>
          <w:rFonts w:ascii="Times New Roman" w:hAnsi="Times New Roman"/>
        </w:rPr>
      </w:pPr>
      <w:r>
        <w:rPr>
          <w:rFonts w:ascii="Times New Roman" w:hAnsi="Times New Roman"/>
        </w:rPr>
        <w:tab/>
      </w:r>
      <w:proofErr w:type="gramStart"/>
      <w:r>
        <w:rPr>
          <w:rFonts w:ascii="Times New Roman" w:hAnsi="Times New Roman"/>
        </w:rPr>
        <w:t>system</w:t>
      </w:r>
      <w:proofErr w:type="gramEnd"/>
      <w:r>
        <w:rPr>
          <w:rFonts w:ascii="Times New Roman" w:hAnsi="Times New Roman"/>
        </w:rPr>
        <w:t xml:space="preserve"> co-axial cable.</w:t>
      </w:r>
    </w:p>
    <w:p w:rsidR="000412D8" w:rsidRDefault="000412D8">
      <w:pPr>
        <w:keepNext/>
        <w:keepLines/>
        <w:tabs>
          <w:tab w:val="left" w:pos="2880"/>
          <w:tab w:val="right" w:pos="10080"/>
        </w:tabs>
        <w:rPr>
          <w:rFonts w:ascii="Times New Roman" w:hAnsi="Times New Roman"/>
          <w:u w:val="single"/>
        </w:rPr>
      </w:pPr>
      <w:r>
        <w:rPr>
          <w:rFonts w:ascii="Times New Roman" w:hAnsi="Times New Roman"/>
        </w:rPr>
        <w:tab/>
      </w:r>
      <w:r>
        <w:rPr>
          <w:rFonts w:ascii="Times New Roman" w:hAnsi="Times New Roman"/>
          <w:u w:val="single"/>
        </w:rPr>
        <w:tab/>
      </w:r>
    </w:p>
    <w:p w:rsidR="000412D8" w:rsidRDefault="000412D8">
      <w:pPr>
        <w:keepNext/>
        <w:keepLines/>
        <w:tabs>
          <w:tab w:val="left" w:pos="2880"/>
          <w:tab w:val="left" w:pos="3420"/>
          <w:tab w:val="left" w:pos="3960"/>
          <w:tab w:val="left" w:pos="4500"/>
        </w:tabs>
        <w:rPr>
          <w:rFonts w:ascii="Times New Roman" w:hAnsi="Times New Roman"/>
        </w:rPr>
      </w:pPr>
    </w:p>
    <w:p w:rsidR="000412D8" w:rsidRDefault="000412D8">
      <w:pPr>
        <w:keepNext/>
        <w:keepLines/>
        <w:tabs>
          <w:tab w:val="left" w:pos="2880"/>
          <w:tab w:val="left" w:pos="3420"/>
          <w:tab w:val="left" w:pos="3960"/>
          <w:tab w:val="left" w:pos="4500"/>
        </w:tabs>
        <w:rPr>
          <w:rFonts w:ascii="Times New Roman" w:hAnsi="Times New Roman"/>
          <w:b/>
        </w:rPr>
      </w:pPr>
      <w:r>
        <w:rPr>
          <w:rFonts w:ascii="Times New Roman" w:hAnsi="Times New Roman"/>
          <w:b/>
        </w:rPr>
        <w:t>END OF DATA SHEETS</w:t>
      </w:r>
    </w:p>
    <w:p w:rsidR="000412D8" w:rsidRDefault="000412D8">
      <w:pPr>
        <w:keepNext/>
        <w:keepLines/>
        <w:tabs>
          <w:tab w:val="left" w:pos="2880"/>
          <w:tab w:val="left" w:pos="3420"/>
          <w:tab w:val="left" w:pos="3960"/>
          <w:tab w:val="left" w:pos="4500"/>
        </w:tabs>
        <w:rPr>
          <w:rFonts w:ascii="Times New Roman" w:hAnsi="Times New Roman"/>
        </w:rPr>
        <w:sectPr w:rsidR="000412D8" w:rsidSect="00F2419B">
          <w:headerReference w:type="default" r:id="rId18"/>
          <w:pgSz w:w="12240" w:h="15840" w:code="1"/>
          <w:pgMar w:top="720" w:right="1080" w:bottom="432" w:left="1080" w:header="720" w:footer="504" w:gutter="0"/>
          <w:cols w:space="0"/>
          <w:docGrid w:linePitch="326"/>
        </w:sectPr>
      </w:pPr>
    </w:p>
    <w:p w:rsidR="000412D8" w:rsidRDefault="000412D8">
      <w:pPr>
        <w:tabs>
          <w:tab w:val="left" w:pos="2880"/>
          <w:tab w:val="left" w:pos="3420"/>
          <w:tab w:val="left" w:pos="3960"/>
          <w:tab w:val="left" w:pos="4500"/>
        </w:tabs>
        <w:rPr>
          <w:rFonts w:ascii="Times New Roman" w:hAnsi="Times New Roman"/>
        </w:rPr>
      </w:pPr>
      <w:r>
        <w:rPr>
          <w:rFonts w:ascii="Times New Roman" w:hAnsi="Times New Roman"/>
        </w:rPr>
        <w:lastRenderedPageBreak/>
        <w:t>Preamble</w:t>
      </w:r>
    </w:p>
    <w:p w:rsidR="000412D8" w:rsidRDefault="000412D8">
      <w:pPr>
        <w:tabs>
          <w:tab w:val="right" w:pos="10080"/>
        </w:tabs>
        <w:rPr>
          <w:rFonts w:ascii="Times New Roman" w:hAnsi="Times New Roman"/>
          <w:u w:val="single"/>
        </w:rPr>
      </w:pPr>
      <w:r>
        <w:rPr>
          <w:rFonts w:ascii="Times New Roman" w:hAnsi="Times New Roman"/>
          <w:u w:val="single"/>
        </w:rPr>
        <w:tab/>
      </w:r>
    </w:p>
    <w:p w:rsidR="000412D8" w:rsidRDefault="000412D8">
      <w:pPr>
        <w:tabs>
          <w:tab w:val="left" w:pos="2880"/>
          <w:tab w:val="left" w:pos="3420"/>
          <w:tab w:val="left" w:pos="3960"/>
          <w:tab w:val="left" w:pos="4500"/>
        </w:tabs>
        <w:rPr>
          <w:rFonts w:ascii="Times New Roman" w:hAnsi="Times New Roman"/>
        </w:rPr>
      </w:pPr>
    </w:p>
    <w:p w:rsidR="000412D8" w:rsidRDefault="000412D8">
      <w:pPr>
        <w:pStyle w:val="01"/>
        <w:rPr>
          <w:rFonts w:ascii="Times New Roman" w:hAnsi="Times New Roman"/>
        </w:rPr>
      </w:pPr>
      <w:r>
        <w:rPr>
          <w:rFonts w:ascii="Times New Roman" w:hAnsi="Times New Roman"/>
        </w:rPr>
        <w:t>1.</w:t>
      </w:r>
      <w:r>
        <w:rPr>
          <w:rFonts w:ascii="Times New Roman" w:hAnsi="Times New Roman"/>
        </w:rPr>
        <w:tab/>
        <w:t>This Section specifies miscellaneous technical requirements in a single "Schedule of Work" in lieu of in multiple Division 02-48 technical specification Sections.</w:t>
      </w:r>
    </w:p>
    <w:p w:rsidR="000412D8" w:rsidRDefault="000412D8">
      <w:pPr>
        <w:pStyle w:val="01"/>
        <w:rPr>
          <w:rFonts w:ascii="Times New Roman" w:hAnsi="Times New Roman"/>
        </w:rPr>
      </w:pPr>
    </w:p>
    <w:p w:rsidR="000412D8" w:rsidRDefault="000412D8">
      <w:pPr>
        <w:pStyle w:val="01"/>
        <w:rPr>
          <w:rFonts w:ascii="Times New Roman" w:hAnsi="Times New Roman"/>
        </w:rPr>
      </w:pPr>
      <w:r>
        <w:rPr>
          <w:rFonts w:ascii="Times New Roman" w:hAnsi="Times New Roman"/>
        </w:rPr>
        <w:t>2.</w:t>
      </w:r>
      <w:r>
        <w:rPr>
          <w:rFonts w:ascii="Times New Roman" w:hAnsi="Times New Roman"/>
        </w:rPr>
        <w:tab/>
        <w:t>Provide all work, materials and equipment that may be reasonably inferable from the Schedule of Work as being required to produce the intended result, whether or not specifically called for.</w:t>
      </w:r>
    </w:p>
    <w:p w:rsidR="000412D8" w:rsidRDefault="000412D8">
      <w:pPr>
        <w:pStyle w:val="01"/>
        <w:rPr>
          <w:rFonts w:ascii="Times New Roman" w:hAnsi="Times New Roman"/>
        </w:rPr>
      </w:pPr>
    </w:p>
    <w:p w:rsidR="000412D8" w:rsidRDefault="000412D8">
      <w:pPr>
        <w:tabs>
          <w:tab w:val="right" w:pos="10080"/>
        </w:tabs>
        <w:rPr>
          <w:rFonts w:ascii="Times New Roman" w:hAnsi="Times New Roman"/>
          <w:u w:val="single"/>
        </w:rPr>
      </w:pPr>
      <w:r>
        <w:rPr>
          <w:rFonts w:ascii="Times New Roman" w:hAnsi="Times New Roman"/>
          <w:u w:val="single"/>
        </w:rPr>
        <w:tab/>
      </w:r>
    </w:p>
    <w:p w:rsidR="000412D8" w:rsidRDefault="000412D8">
      <w:pPr>
        <w:tabs>
          <w:tab w:val="left" w:pos="2880"/>
          <w:tab w:val="left" w:pos="3420"/>
          <w:tab w:val="left" w:pos="3960"/>
          <w:tab w:val="left" w:pos="4500"/>
        </w:tabs>
        <w:rPr>
          <w:rFonts w:ascii="Times New Roman" w:hAnsi="Times New Roman"/>
        </w:rPr>
      </w:pPr>
    </w:p>
    <w:p w:rsidR="000412D8" w:rsidRDefault="000412D8">
      <w:pPr>
        <w:tabs>
          <w:tab w:val="left" w:pos="2880"/>
          <w:tab w:val="left" w:pos="3420"/>
          <w:tab w:val="left" w:pos="3960"/>
          <w:tab w:val="left" w:pos="4500"/>
        </w:tabs>
        <w:rPr>
          <w:rFonts w:ascii="Times New Roman" w:hAnsi="Times New Roman"/>
        </w:rPr>
      </w:pPr>
      <w:r>
        <w:rPr>
          <w:rFonts w:ascii="Times New Roman" w:hAnsi="Times New Roman"/>
        </w:rPr>
        <w:t>Item</w:t>
      </w:r>
      <w:r>
        <w:rPr>
          <w:rFonts w:ascii="Times New Roman" w:hAnsi="Times New Roman"/>
        </w:rPr>
        <w:tab/>
      </w:r>
      <w:r>
        <w:rPr>
          <w:rFonts w:ascii="Times New Roman" w:hAnsi="Times New Roman"/>
        </w:rPr>
        <w:tab/>
        <w:t>Description of Work</w:t>
      </w:r>
    </w:p>
    <w:p w:rsidR="000412D8" w:rsidRDefault="000412D8">
      <w:pPr>
        <w:tabs>
          <w:tab w:val="right" w:pos="10080"/>
        </w:tabs>
        <w:rPr>
          <w:rFonts w:ascii="Times New Roman" w:hAnsi="Times New Roman"/>
          <w:u w:val="single"/>
        </w:rPr>
      </w:pPr>
      <w:r>
        <w:rPr>
          <w:rFonts w:ascii="Times New Roman" w:hAnsi="Times New Roman"/>
          <w:u w:val="single"/>
        </w:rPr>
        <w:tab/>
      </w: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sectPr w:rsidR="000412D8" w:rsidSect="00F2419B">
          <w:headerReference w:type="default" r:id="rId19"/>
          <w:pgSz w:w="12240" w:h="15840" w:code="1"/>
          <w:pgMar w:top="720" w:right="1080" w:bottom="720" w:left="1080" w:header="720" w:footer="504" w:gutter="0"/>
          <w:pgNumType w:start="1"/>
          <w:cols w:space="0"/>
          <w:docGrid w:linePitch="326"/>
        </w:sect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u w:val="single"/>
        </w:rPr>
      </w:pPr>
    </w:p>
    <w:p w:rsidR="000412D8" w:rsidRDefault="000412D8">
      <w:pPr>
        <w:tabs>
          <w:tab w:val="left" w:pos="2880"/>
          <w:tab w:val="left" w:pos="3420"/>
          <w:tab w:val="left" w:pos="3960"/>
          <w:tab w:val="left" w:pos="4500"/>
        </w:tabs>
        <w:rPr>
          <w:rFonts w:ascii="Times New Roman" w:hAnsi="Times New Roman"/>
          <w:b/>
        </w:rPr>
      </w:pPr>
      <w:r>
        <w:rPr>
          <w:rFonts w:ascii="Times New Roman" w:hAnsi="Times New Roman"/>
          <w:b/>
        </w:rPr>
        <w:t>END OF SECTION</w:t>
      </w:r>
    </w:p>
    <w:sectPr w:rsidR="000412D8" w:rsidSect="00F2419B">
      <w:headerReference w:type="default" r:id="rId20"/>
      <w:pgSz w:w="12240" w:h="15840"/>
      <w:pgMar w:top="720" w:right="1080" w:bottom="720" w:left="1080" w:header="720" w:footer="504" w:gutter="0"/>
      <w:cols w:space="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9C1" w:rsidRDefault="008269C1">
      <w:r>
        <w:separator/>
      </w:r>
    </w:p>
  </w:endnote>
  <w:endnote w:type="continuationSeparator" w:id="0">
    <w:p w:rsidR="008269C1" w:rsidRDefault="00826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25E" w:rsidRDefault="006962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0412D8">
      <w:trPr>
        <w:cantSplit/>
      </w:trPr>
      <w:tc>
        <w:tcPr>
          <w:tcW w:w="5130" w:type="dxa"/>
          <w:tcBorders>
            <w:bottom w:val="single" w:sz="6" w:space="0" w:color="auto"/>
          </w:tcBorders>
        </w:tcPr>
        <w:p w:rsidR="000412D8" w:rsidRDefault="000412D8">
          <w:pPr>
            <w:pStyle w:val="011"/>
            <w:tabs>
              <w:tab w:val="clear" w:pos="1440"/>
            </w:tabs>
            <w:spacing w:before="40" w:after="40"/>
            <w:ind w:left="0" w:firstLine="0"/>
            <w:rPr>
              <w:rFonts w:ascii="Arial" w:hAnsi="Arial"/>
              <w:sz w:val="16"/>
            </w:rPr>
          </w:pPr>
          <w:r>
            <w:rPr>
              <w:rFonts w:ascii="Arial" w:hAnsi="Arial"/>
              <w:b/>
              <w:sz w:val="20"/>
            </w:rPr>
            <w:t xml:space="preserve">SPMS </w:t>
          </w:r>
          <w:r>
            <w:rPr>
              <w:rFonts w:ascii="Arial" w:hAnsi="Arial"/>
              <w:sz w:val="16"/>
            </w:rPr>
            <w:t>Small Projects Master Specification</w:t>
          </w:r>
        </w:p>
      </w:tc>
      <w:tc>
        <w:tcPr>
          <w:tcW w:w="5030" w:type="dxa"/>
          <w:tcBorders>
            <w:bottom w:val="single" w:sz="6" w:space="0" w:color="auto"/>
          </w:tcBorders>
        </w:tcPr>
        <w:p w:rsidR="000412D8" w:rsidRDefault="000412D8">
          <w:pPr>
            <w:pStyle w:val="011"/>
            <w:tabs>
              <w:tab w:val="clear" w:pos="1440"/>
            </w:tabs>
            <w:spacing w:before="40" w:after="40"/>
            <w:ind w:left="-80" w:firstLine="0"/>
            <w:jc w:val="right"/>
            <w:rPr>
              <w:rFonts w:ascii="Arial" w:hAnsi="Arial"/>
              <w:b/>
              <w:sz w:val="20"/>
            </w:rPr>
          </w:pPr>
        </w:p>
      </w:tc>
    </w:tr>
    <w:tr w:rsidR="000412D8">
      <w:trPr>
        <w:cantSplit/>
      </w:trPr>
      <w:tc>
        <w:tcPr>
          <w:tcW w:w="5130" w:type="dxa"/>
        </w:tcPr>
        <w:p w:rsidR="000412D8" w:rsidRDefault="00EC337D">
          <w:pPr>
            <w:pStyle w:val="011"/>
            <w:tabs>
              <w:tab w:val="clear" w:pos="1440"/>
            </w:tabs>
            <w:spacing w:before="40"/>
            <w:ind w:left="0" w:firstLine="0"/>
            <w:rPr>
              <w:rFonts w:ascii="Arial" w:hAnsi="Arial"/>
              <w:sz w:val="16"/>
            </w:rPr>
          </w:pPr>
          <w:r>
            <w:rPr>
              <w:rFonts w:ascii="Arial" w:hAnsi="Arial"/>
              <w:sz w:val="16"/>
            </w:rPr>
            <w:t>Infrastructure</w:t>
          </w:r>
        </w:p>
        <w:p w:rsidR="000412D8" w:rsidRDefault="000412D8" w:rsidP="001725F5">
          <w:pPr>
            <w:pStyle w:val="011"/>
            <w:tabs>
              <w:tab w:val="clear" w:pos="1440"/>
            </w:tabs>
            <w:ind w:left="0" w:firstLine="0"/>
            <w:rPr>
              <w:rFonts w:ascii="Arial" w:hAnsi="Arial"/>
              <w:sz w:val="16"/>
            </w:rPr>
          </w:pPr>
          <w:r>
            <w:rPr>
              <w:rFonts w:ascii="Arial" w:hAnsi="Arial"/>
              <w:sz w:val="16"/>
            </w:rPr>
            <w:t>Master Specification System</w:t>
          </w:r>
        </w:p>
      </w:tc>
      <w:tc>
        <w:tcPr>
          <w:tcW w:w="5030" w:type="dxa"/>
        </w:tcPr>
        <w:p w:rsidR="000412D8" w:rsidRDefault="000412D8">
          <w:pPr>
            <w:pStyle w:val="011"/>
            <w:tabs>
              <w:tab w:val="clear" w:pos="1440"/>
            </w:tabs>
            <w:spacing w:before="40"/>
            <w:ind w:left="-80" w:right="10" w:firstLine="0"/>
            <w:jc w:val="right"/>
            <w:rPr>
              <w:rFonts w:ascii="Arial" w:hAnsi="Arial"/>
              <w:sz w:val="16"/>
            </w:rPr>
          </w:pPr>
          <w:r>
            <w:rPr>
              <w:rFonts w:ascii="Arial" w:hAnsi="Arial"/>
              <w:sz w:val="16"/>
            </w:rPr>
            <w:t>Page 0</w:t>
          </w:r>
          <w:r w:rsidR="004A1347">
            <w:rPr>
              <w:rFonts w:ascii="Arial" w:hAnsi="Arial"/>
              <w:sz w:val="16"/>
            </w:rPr>
            <w:t>1</w:t>
          </w:r>
        </w:p>
      </w:tc>
    </w:tr>
  </w:tbl>
  <w:p w:rsidR="000412D8" w:rsidRDefault="000412D8">
    <w:pPr>
      <w:pStyle w:val="Footer"/>
      <w:tabs>
        <w:tab w:val="clear" w:pos="5040"/>
      </w:tabs>
      <w:jc w:val="left"/>
      <w:rPr>
        <w:rFonts w:ascii="Arial" w:hAnsi="Arial"/>
        <w:sz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25E" w:rsidRDefault="0069625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0412D8">
      <w:trPr>
        <w:cantSplit/>
      </w:trPr>
      <w:tc>
        <w:tcPr>
          <w:tcW w:w="5130" w:type="dxa"/>
          <w:tcBorders>
            <w:bottom w:val="single" w:sz="6" w:space="0" w:color="auto"/>
          </w:tcBorders>
        </w:tcPr>
        <w:p w:rsidR="000412D8" w:rsidRDefault="000412D8">
          <w:pPr>
            <w:pStyle w:val="011"/>
            <w:tabs>
              <w:tab w:val="clear" w:pos="1440"/>
            </w:tabs>
            <w:spacing w:before="40" w:after="40"/>
            <w:ind w:left="0" w:firstLine="0"/>
            <w:rPr>
              <w:rFonts w:ascii="Arial" w:hAnsi="Arial"/>
              <w:sz w:val="16"/>
            </w:rPr>
          </w:pPr>
          <w:r>
            <w:rPr>
              <w:rFonts w:ascii="Arial" w:hAnsi="Arial"/>
              <w:b/>
              <w:sz w:val="20"/>
            </w:rPr>
            <w:t xml:space="preserve">SPMS </w:t>
          </w:r>
          <w:r>
            <w:rPr>
              <w:rFonts w:ascii="Arial" w:hAnsi="Arial"/>
              <w:sz w:val="16"/>
            </w:rPr>
            <w:t>Small Projects Master Specification</w:t>
          </w:r>
        </w:p>
      </w:tc>
      <w:tc>
        <w:tcPr>
          <w:tcW w:w="5030" w:type="dxa"/>
          <w:tcBorders>
            <w:bottom w:val="single" w:sz="6" w:space="0" w:color="auto"/>
          </w:tcBorders>
        </w:tcPr>
        <w:p w:rsidR="000412D8" w:rsidRDefault="000412D8">
          <w:pPr>
            <w:pStyle w:val="011"/>
            <w:tabs>
              <w:tab w:val="clear" w:pos="1440"/>
            </w:tabs>
            <w:spacing w:before="40" w:after="40"/>
            <w:ind w:left="-80" w:firstLine="0"/>
            <w:jc w:val="right"/>
            <w:rPr>
              <w:rFonts w:ascii="Arial" w:hAnsi="Arial"/>
              <w:b/>
              <w:sz w:val="20"/>
            </w:rPr>
          </w:pPr>
        </w:p>
      </w:tc>
    </w:tr>
    <w:tr w:rsidR="000412D8">
      <w:trPr>
        <w:cantSplit/>
      </w:trPr>
      <w:tc>
        <w:tcPr>
          <w:tcW w:w="5130" w:type="dxa"/>
        </w:tcPr>
        <w:p w:rsidR="000412D8" w:rsidRDefault="00EC337D">
          <w:pPr>
            <w:pStyle w:val="011"/>
            <w:tabs>
              <w:tab w:val="clear" w:pos="1440"/>
            </w:tabs>
            <w:spacing w:before="40"/>
            <w:ind w:left="0" w:firstLine="0"/>
            <w:rPr>
              <w:rFonts w:ascii="Arial" w:hAnsi="Arial"/>
              <w:sz w:val="16"/>
            </w:rPr>
          </w:pPr>
          <w:r>
            <w:rPr>
              <w:rFonts w:ascii="Arial" w:hAnsi="Arial"/>
              <w:sz w:val="16"/>
            </w:rPr>
            <w:t>Infrastructure</w:t>
          </w:r>
        </w:p>
        <w:p w:rsidR="000412D8" w:rsidRDefault="000412D8" w:rsidP="001725F5">
          <w:pPr>
            <w:pStyle w:val="011"/>
            <w:tabs>
              <w:tab w:val="clear" w:pos="1440"/>
            </w:tabs>
            <w:ind w:left="0" w:firstLine="0"/>
            <w:rPr>
              <w:rFonts w:ascii="Arial" w:hAnsi="Arial"/>
              <w:sz w:val="16"/>
            </w:rPr>
          </w:pPr>
          <w:r>
            <w:rPr>
              <w:rFonts w:ascii="Arial" w:hAnsi="Arial"/>
              <w:sz w:val="16"/>
            </w:rPr>
            <w:t>Master Specification System</w:t>
          </w:r>
        </w:p>
      </w:tc>
      <w:tc>
        <w:tcPr>
          <w:tcW w:w="5030" w:type="dxa"/>
        </w:tcPr>
        <w:p w:rsidR="000412D8" w:rsidRDefault="000412D8" w:rsidP="004A1347">
          <w:pPr>
            <w:pStyle w:val="011"/>
            <w:tabs>
              <w:tab w:val="clear" w:pos="1440"/>
            </w:tabs>
            <w:spacing w:before="40"/>
            <w:ind w:left="-80" w:right="10" w:firstLine="0"/>
            <w:jc w:val="right"/>
            <w:rPr>
              <w:rFonts w:ascii="Arial" w:hAnsi="Arial"/>
              <w:sz w:val="16"/>
            </w:rPr>
          </w:pPr>
          <w:r>
            <w:rPr>
              <w:rFonts w:ascii="Arial" w:hAnsi="Arial"/>
              <w:sz w:val="16"/>
            </w:rPr>
            <w:t>Page 0</w:t>
          </w:r>
          <w:r w:rsidR="004A1347">
            <w:rPr>
              <w:rFonts w:ascii="Arial" w:hAnsi="Arial"/>
              <w:sz w:val="16"/>
            </w:rPr>
            <w:t>2</w:t>
          </w:r>
        </w:p>
      </w:tc>
    </w:tr>
  </w:tbl>
  <w:p w:rsidR="000412D8" w:rsidRDefault="000412D8">
    <w:pPr>
      <w:pStyle w:val="Footer"/>
      <w:tabs>
        <w:tab w:val="clear" w:pos="5040"/>
      </w:tabs>
      <w:jc w:val="left"/>
      <w:rPr>
        <w:rFonts w:ascii="Arial" w:hAnsi="Arial"/>
        <w:sz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insideH w:val="single" w:sz="4" w:space="0" w:color="auto"/>
        <w:insideV w:val="single" w:sz="4" w:space="0" w:color="auto"/>
      </w:tblBorders>
      <w:tblLook w:val="00A0" w:firstRow="1" w:lastRow="0" w:firstColumn="1" w:lastColumn="0" w:noHBand="0" w:noVBand="0"/>
    </w:tblPr>
    <w:tblGrid>
      <w:gridCol w:w="10296"/>
    </w:tblGrid>
    <w:tr w:rsidR="00EC337D" w:rsidTr="00EC337D">
      <w:sdt>
        <w:sdtPr>
          <w:rPr>
            <w:rFonts w:ascii="Arial" w:hAnsi="Arial" w:cs="Arial"/>
            <w:sz w:val="12"/>
            <w:szCs w:val="12"/>
          </w:rPr>
          <w:id w:val="874972770"/>
          <w:lock w:val="sdtContentLocked"/>
          <w:placeholder>
            <w:docPart w:val="DefaultPlaceholder_1082065158"/>
          </w:placeholder>
        </w:sdtPr>
        <w:sdtEndPr/>
        <w:sdtContent>
          <w:tc>
            <w:tcPr>
              <w:tcW w:w="10296" w:type="dxa"/>
              <w:tcBorders>
                <w:top w:val="single" w:sz="4" w:space="0" w:color="auto"/>
                <w:left w:val="nil"/>
                <w:bottom w:val="nil"/>
                <w:right w:val="nil"/>
              </w:tcBorders>
              <w:hideMark/>
            </w:tcPr>
            <w:p w:rsidR="00EC337D" w:rsidRDefault="0069625E">
              <w:pPr>
                <w:pStyle w:val="Footer"/>
                <w:tabs>
                  <w:tab w:val="clear" w:pos="5040"/>
                </w:tabs>
                <w:spacing w:before="40"/>
                <w:jc w:val="left"/>
                <w:rPr>
                  <w:rFonts w:ascii="Arial" w:hAnsi="Arial" w:cs="Arial"/>
                  <w:sz w:val="12"/>
                  <w:szCs w:val="12"/>
                </w:rPr>
              </w:pPr>
              <w:r>
                <w:rPr>
                  <w:rFonts w:ascii="Arial" w:hAnsi="Arial" w:cs="Arial"/>
                  <w:sz w:val="12"/>
                  <w:szCs w:val="12"/>
                </w:rPr>
                <w:t>2015-0</w:t>
              </w:r>
              <w:bookmarkStart w:id="0" w:name="_GoBack"/>
              <w:bookmarkEnd w:id="0"/>
              <w:r>
                <w:rPr>
                  <w:rFonts w:ascii="Arial" w:hAnsi="Arial" w:cs="Arial"/>
                  <w:sz w:val="12"/>
                  <w:szCs w:val="12"/>
                </w:rPr>
                <w:t>3-12</w:t>
              </w:r>
              <w:r w:rsidR="00A0072E">
                <w:rPr>
                  <w:rFonts w:ascii="Arial" w:hAnsi="Arial" w:cs="Arial"/>
                  <w:sz w:val="12"/>
                  <w:szCs w:val="12"/>
                </w:rPr>
                <w:t xml:space="preserve">  SPMS Version</w:t>
              </w:r>
            </w:p>
          </w:tc>
        </w:sdtContent>
      </w:sdt>
    </w:tr>
  </w:tbl>
  <w:p w:rsidR="00EC337D" w:rsidRDefault="00EC337D" w:rsidP="00EC337D">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9C1" w:rsidRDefault="008269C1">
      <w:r>
        <w:separator/>
      </w:r>
    </w:p>
  </w:footnote>
  <w:footnote w:type="continuationSeparator" w:id="0">
    <w:p w:rsidR="008269C1" w:rsidRDefault="008269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25E" w:rsidRDefault="006962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25E" w:rsidRDefault="006962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25E" w:rsidRDefault="0069625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80" w:type="dxa"/>
        <w:right w:w="80" w:type="dxa"/>
      </w:tblCellMar>
      <w:tblLook w:val="0000" w:firstRow="0" w:lastRow="0" w:firstColumn="0" w:lastColumn="0" w:noHBand="0" w:noVBand="0"/>
    </w:tblPr>
    <w:tblGrid>
      <w:gridCol w:w="10160"/>
    </w:tblGrid>
    <w:tr w:rsidR="000412D8">
      <w:trPr>
        <w:cantSplit/>
      </w:trPr>
      <w:tc>
        <w:tcPr>
          <w:tcW w:w="10160" w:type="dxa"/>
        </w:tcPr>
        <w:p w:rsidR="000412D8" w:rsidRDefault="000412D8">
          <w:pPr>
            <w:pStyle w:val="011"/>
            <w:tabs>
              <w:tab w:val="clear" w:pos="1440"/>
            </w:tabs>
            <w:spacing w:after="40"/>
            <w:ind w:left="0" w:firstLine="0"/>
            <w:jc w:val="left"/>
            <w:rPr>
              <w:rFonts w:ascii="Arial" w:hAnsi="Arial"/>
              <w:b/>
            </w:rPr>
          </w:pPr>
          <w:r>
            <w:rPr>
              <w:rFonts w:ascii="Arial" w:hAnsi="Arial"/>
              <w:b/>
              <w:sz w:val="26"/>
            </w:rPr>
            <w:t>Data Sheet - General</w:t>
          </w:r>
        </w:p>
      </w:tc>
    </w:tr>
    <w:tr w:rsidR="000412D8">
      <w:trPr>
        <w:cantSplit/>
      </w:trPr>
      <w:tc>
        <w:tcPr>
          <w:tcW w:w="10160" w:type="dxa"/>
          <w:tcBorders>
            <w:top w:val="single" w:sz="6" w:space="0" w:color="auto"/>
            <w:bottom w:val="single" w:sz="6" w:space="0" w:color="auto"/>
          </w:tcBorders>
        </w:tcPr>
        <w:p w:rsidR="000412D8" w:rsidRDefault="000412D8" w:rsidP="0069625E">
          <w:pPr>
            <w:pStyle w:val="011"/>
            <w:tabs>
              <w:tab w:val="clear" w:pos="1440"/>
              <w:tab w:val="right" w:pos="9980"/>
            </w:tabs>
            <w:spacing w:before="80"/>
            <w:ind w:left="-86" w:firstLine="0"/>
            <w:jc w:val="left"/>
            <w:rPr>
              <w:rFonts w:ascii="Arial" w:hAnsi="Arial"/>
              <w:b/>
              <w:sz w:val="22"/>
            </w:rPr>
          </w:pPr>
          <w:r>
            <w:rPr>
              <w:rFonts w:ascii="Arial" w:hAnsi="Arial"/>
              <w:b/>
              <w:sz w:val="22"/>
            </w:rPr>
            <w:tab/>
            <w:t>Section 01 19 80</w:t>
          </w:r>
        </w:p>
        <w:p w:rsidR="000412D8" w:rsidRDefault="00EC337D" w:rsidP="003D04C5">
          <w:pPr>
            <w:pStyle w:val="011"/>
            <w:tabs>
              <w:tab w:val="clear" w:pos="1440"/>
              <w:tab w:val="right" w:pos="9980"/>
            </w:tabs>
            <w:spacing w:after="40"/>
            <w:ind w:left="0" w:firstLine="0"/>
            <w:jc w:val="left"/>
            <w:rPr>
              <w:rFonts w:ascii="Arial" w:hAnsi="Arial"/>
              <w:b/>
              <w:sz w:val="22"/>
            </w:rPr>
          </w:pPr>
          <w:r>
            <w:rPr>
              <w:rFonts w:ascii="Arial" w:hAnsi="Arial"/>
              <w:b/>
              <w:sz w:val="22"/>
            </w:rPr>
            <w:t>2015-</w:t>
          </w:r>
          <w:r w:rsidR="0069625E">
            <w:rPr>
              <w:rFonts w:ascii="Arial" w:hAnsi="Arial"/>
              <w:b/>
              <w:sz w:val="22"/>
            </w:rPr>
            <w:t>03-12</w:t>
          </w:r>
          <w:r w:rsidR="000412D8">
            <w:rPr>
              <w:rFonts w:ascii="Arial" w:hAnsi="Arial"/>
              <w:b/>
              <w:sz w:val="22"/>
            </w:rPr>
            <w:tab/>
            <w:t>Schedule of Work</w:t>
          </w:r>
        </w:p>
      </w:tc>
    </w:tr>
  </w:tbl>
  <w:p w:rsidR="000412D8" w:rsidRDefault="000412D8">
    <w:pPr>
      <w:pStyle w:val="Header"/>
      <w:rPr>
        <w:rFonts w:ascii="Arial" w:hAnsi="Arial"/>
        <w:sz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80" w:type="dxa"/>
        <w:right w:w="80" w:type="dxa"/>
      </w:tblCellMar>
      <w:tblLook w:val="0000" w:firstRow="0" w:lastRow="0" w:firstColumn="0" w:lastColumn="0" w:noHBand="0" w:noVBand="0"/>
    </w:tblPr>
    <w:tblGrid>
      <w:gridCol w:w="10160"/>
    </w:tblGrid>
    <w:tr w:rsidR="000412D8">
      <w:trPr>
        <w:cantSplit/>
      </w:trPr>
      <w:tc>
        <w:tcPr>
          <w:tcW w:w="10160" w:type="dxa"/>
        </w:tcPr>
        <w:p w:rsidR="000412D8" w:rsidRDefault="000412D8">
          <w:pPr>
            <w:pStyle w:val="011"/>
            <w:tabs>
              <w:tab w:val="clear" w:pos="1440"/>
            </w:tabs>
            <w:spacing w:after="80"/>
            <w:ind w:left="0" w:firstLine="0"/>
            <w:jc w:val="left"/>
            <w:rPr>
              <w:rFonts w:ascii="Arial" w:hAnsi="Arial"/>
              <w:b/>
            </w:rPr>
          </w:pPr>
          <w:r>
            <w:rPr>
              <w:rFonts w:ascii="Arial" w:hAnsi="Arial"/>
              <w:b/>
              <w:sz w:val="26"/>
            </w:rPr>
            <w:t>Data Sheet - Sample Schedule</w:t>
          </w:r>
        </w:p>
      </w:tc>
    </w:tr>
    <w:tr w:rsidR="002F2356" w:rsidTr="002F2356">
      <w:trPr>
        <w:cantSplit/>
      </w:trPr>
      <w:tc>
        <w:tcPr>
          <w:tcW w:w="10160" w:type="dxa"/>
          <w:tcBorders>
            <w:top w:val="single" w:sz="6" w:space="0" w:color="auto"/>
            <w:bottom w:val="single" w:sz="6" w:space="0" w:color="auto"/>
          </w:tcBorders>
        </w:tcPr>
        <w:tbl>
          <w:tblPr>
            <w:tblW w:w="0" w:type="auto"/>
            <w:tblLayout w:type="fixed"/>
            <w:tblCellMar>
              <w:left w:w="80" w:type="dxa"/>
              <w:right w:w="80" w:type="dxa"/>
            </w:tblCellMar>
            <w:tblLook w:val="04A0" w:firstRow="1" w:lastRow="0" w:firstColumn="1" w:lastColumn="0" w:noHBand="0" w:noVBand="1"/>
          </w:tblPr>
          <w:tblGrid>
            <w:gridCol w:w="10170"/>
          </w:tblGrid>
          <w:tr w:rsidR="002F2356">
            <w:trPr>
              <w:cantSplit/>
            </w:trPr>
            <w:tc>
              <w:tcPr>
                <w:tcW w:w="10170" w:type="dxa"/>
                <w:hideMark/>
              </w:tcPr>
              <w:tbl>
                <w:tblPr>
                  <w:tblW w:w="0" w:type="auto"/>
                  <w:tblLayout w:type="fixed"/>
                  <w:tblLook w:val="04A0" w:firstRow="1" w:lastRow="0" w:firstColumn="1" w:lastColumn="0" w:noHBand="0" w:noVBand="1"/>
                </w:tblPr>
                <w:tblGrid>
                  <w:gridCol w:w="4997"/>
                  <w:gridCol w:w="4998"/>
                </w:tblGrid>
                <w:tr w:rsidR="002F2356">
                  <w:tc>
                    <w:tcPr>
                      <w:tcW w:w="4997" w:type="dxa"/>
                      <w:hideMark/>
                    </w:tcPr>
                    <w:p w:rsidR="002F2356" w:rsidRDefault="00DA4297" w:rsidP="0069625E">
                      <w:pPr>
                        <w:pStyle w:val="011"/>
                        <w:tabs>
                          <w:tab w:val="right" w:pos="9980"/>
                        </w:tabs>
                        <w:spacing w:before="60" w:after="80"/>
                        <w:ind w:left="0" w:firstLine="0"/>
                        <w:jc w:val="left"/>
                        <w:rPr>
                          <w:b/>
                        </w:rPr>
                      </w:pPr>
                      <w:r>
                        <w:rPr>
                          <w:rFonts w:ascii="Arial" w:hAnsi="Arial"/>
                          <w:b/>
                          <w:noProof/>
                          <w:sz w:val="28"/>
                          <w:lang w:val="en-CA" w:eastAsia="en-CA"/>
                        </w:rPr>
                        <w:drawing>
                          <wp:inline distT="0" distB="0" distL="0" distR="0" wp14:anchorId="632A6293" wp14:editId="6C149A8F">
                            <wp:extent cx="1383030" cy="568960"/>
                            <wp:effectExtent l="0" t="0" r="7620" b="2540"/>
                            <wp:docPr id="1" name="Picture 1" descr="AB-Infrastructure 2Color RGB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Infrastructure 2Color RGB 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030" cy="568960"/>
                                    </a:xfrm>
                                    <a:prstGeom prst="rect">
                                      <a:avLst/>
                                    </a:prstGeom>
                                    <a:noFill/>
                                    <a:ln>
                                      <a:noFill/>
                                    </a:ln>
                                  </pic:spPr>
                                </pic:pic>
                              </a:graphicData>
                            </a:graphic>
                          </wp:inline>
                        </w:drawing>
                      </w:r>
                    </w:p>
                  </w:tc>
                  <w:tc>
                    <w:tcPr>
                      <w:tcW w:w="4998" w:type="dxa"/>
                      <w:hideMark/>
                    </w:tcPr>
                    <w:p w:rsidR="002F2356" w:rsidRDefault="002F2356" w:rsidP="002F2356">
                      <w:pPr>
                        <w:pStyle w:val="011"/>
                        <w:tabs>
                          <w:tab w:val="right" w:pos="9980"/>
                        </w:tabs>
                        <w:spacing w:before="100"/>
                        <w:ind w:left="0" w:firstLine="0"/>
                        <w:jc w:val="right"/>
                        <w:rPr>
                          <w:b/>
                        </w:rPr>
                      </w:pPr>
                      <w:r>
                        <w:rPr>
                          <w:b/>
                        </w:rPr>
                        <w:t>Section 01 19 80</w:t>
                      </w:r>
                    </w:p>
                    <w:p w:rsidR="002F2356" w:rsidRDefault="002F2356">
                      <w:pPr>
                        <w:pStyle w:val="011"/>
                        <w:tabs>
                          <w:tab w:val="right" w:pos="9980"/>
                        </w:tabs>
                        <w:spacing w:after="40"/>
                        <w:ind w:left="0" w:firstLine="0"/>
                        <w:jc w:val="right"/>
                        <w:rPr>
                          <w:b/>
                        </w:rPr>
                      </w:pPr>
                      <w:r>
                        <w:rPr>
                          <w:rFonts w:ascii="Times New Roman" w:hAnsi="Times New Roman"/>
                          <w:b/>
                        </w:rPr>
                        <w:t>Schedule of Work</w:t>
                      </w:r>
                      <w:r>
                        <w:rPr>
                          <w:b/>
                        </w:rPr>
                        <w:t xml:space="preserve"> </w:t>
                      </w:r>
                    </w:p>
                    <w:p w:rsidR="002F2356" w:rsidRDefault="002F2356">
                      <w:pPr>
                        <w:pStyle w:val="011"/>
                        <w:tabs>
                          <w:tab w:val="right" w:pos="9980"/>
                        </w:tabs>
                        <w:spacing w:after="40"/>
                        <w:ind w:left="0" w:firstLine="0"/>
                        <w:jc w:val="right"/>
                        <w:rPr>
                          <w:b/>
                        </w:rPr>
                      </w:pPr>
                      <w:r>
                        <w:rPr>
                          <w:b/>
                        </w:rPr>
                        <w:t xml:space="preserve">Page </w:t>
                      </w:r>
                      <w:r>
                        <w:rPr>
                          <w:b/>
                        </w:rPr>
                        <w:fldChar w:fldCharType="begin"/>
                      </w:r>
                      <w:r>
                        <w:rPr>
                          <w:b/>
                        </w:rPr>
                        <w:instrText>page \* arabic</w:instrText>
                      </w:r>
                      <w:r>
                        <w:rPr>
                          <w:b/>
                        </w:rPr>
                        <w:fldChar w:fldCharType="separate"/>
                      </w:r>
                      <w:r w:rsidR="0069625E">
                        <w:rPr>
                          <w:b/>
                          <w:noProof/>
                        </w:rPr>
                        <w:t>1</w:t>
                      </w:r>
                      <w:r>
                        <w:rPr>
                          <w:b/>
                        </w:rPr>
                        <w:fldChar w:fldCharType="end"/>
                      </w:r>
                    </w:p>
                  </w:tc>
                </w:tr>
              </w:tbl>
              <w:p w:rsidR="002F2356" w:rsidRDefault="002F2356">
                <w:pPr>
                  <w:jc w:val="left"/>
                  <w:rPr>
                    <w:rFonts w:ascii="Times New Roman" w:hAnsi="Times New Roman"/>
                    <w:color w:val="auto"/>
                    <w:sz w:val="20"/>
                    <w:lang w:val="en-CA" w:eastAsia="en-CA"/>
                  </w:rPr>
                </w:pPr>
              </w:p>
            </w:tc>
          </w:tr>
        </w:tbl>
        <w:p w:rsidR="002F2356" w:rsidRPr="002F2356" w:rsidRDefault="002F2356" w:rsidP="002F2356">
          <w:pPr>
            <w:pStyle w:val="011"/>
            <w:tabs>
              <w:tab w:val="right" w:pos="9980"/>
            </w:tabs>
            <w:spacing w:before="40"/>
            <w:rPr>
              <w:rFonts w:ascii="Times New Roman" w:hAnsi="Times New Roman"/>
              <w:b/>
            </w:rPr>
          </w:pPr>
        </w:p>
      </w:tc>
    </w:tr>
  </w:tbl>
  <w:p w:rsidR="000412D8" w:rsidRDefault="000412D8">
    <w:pPr>
      <w:tabs>
        <w:tab w:val="left" w:pos="576"/>
        <w:tab w:val="left" w:pos="1152"/>
        <w:tab w:val="left" w:pos="1728"/>
        <w:tab w:val="left" w:pos="2304"/>
        <w:tab w:val="left" w:pos="4752"/>
        <w:tab w:val="left" w:pos="7344"/>
        <w:tab w:val="decimal" w:pos="9360"/>
      </w:tabs>
      <w:spacing w:line="240" w:lineRule="atLeast"/>
      <w:ind w:right="-864"/>
      <w:rPr>
        <w:rFonts w:ascii="Times New Roman" w:hAnsi="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80" w:type="dxa"/>
        <w:right w:w="80" w:type="dxa"/>
      </w:tblCellMar>
      <w:tblLook w:val="0000" w:firstRow="0" w:lastRow="0" w:firstColumn="0" w:lastColumn="0" w:noHBand="0" w:noVBand="0"/>
    </w:tblPr>
    <w:tblGrid>
      <w:gridCol w:w="10160"/>
    </w:tblGrid>
    <w:tr w:rsidR="000412D8">
      <w:trPr>
        <w:cantSplit/>
      </w:trPr>
      <w:tc>
        <w:tcPr>
          <w:tcW w:w="10160" w:type="dxa"/>
        </w:tcPr>
        <w:p w:rsidR="000412D8" w:rsidRDefault="000412D8">
          <w:pPr>
            <w:pStyle w:val="011"/>
            <w:tabs>
              <w:tab w:val="clear" w:pos="1440"/>
            </w:tabs>
            <w:spacing w:after="40"/>
            <w:ind w:left="0" w:firstLine="0"/>
            <w:jc w:val="left"/>
            <w:rPr>
              <w:rFonts w:ascii="Arial" w:hAnsi="Arial"/>
              <w:b/>
            </w:rPr>
          </w:pPr>
          <w:r>
            <w:rPr>
              <w:rFonts w:ascii="Arial" w:hAnsi="Arial"/>
              <w:b/>
              <w:sz w:val="26"/>
            </w:rPr>
            <w:t>Data Sheet - Sample Schedule</w:t>
          </w:r>
        </w:p>
      </w:tc>
    </w:tr>
    <w:tr w:rsidR="002F2356" w:rsidTr="00A040DB">
      <w:trPr>
        <w:cantSplit/>
      </w:trPr>
      <w:tc>
        <w:tcPr>
          <w:tcW w:w="10160" w:type="dxa"/>
          <w:tcBorders>
            <w:top w:val="single" w:sz="6" w:space="0" w:color="auto"/>
            <w:bottom w:val="single" w:sz="6" w:space="0" w:color="auto"/>
          </w:tcBorders>
        </w:tcPr>
        <w:tbl>
          <w:tblPr>
            <w:tblW w:w="0" w:type="auto"/>
            <w:tblLayout w:type="fixed"/>
            <w:tblCellMar>
              <w:left w:w="80" w:type="dxa"/>
              <w:right w:w="80" w:type="dxa"/>
            </w:tblCellMar>
            <w:tblLook w:val="04A0" w:firstRow="1" w:lastRow="0" w:firstColumn="1" w:lastColumn="0" w:noHBand="0" w:noVBand="1"/>
          </w:tblPr>
          <w:tblGrid>
            <w:gridCol w:w="10170"/>
          </w:tblGrid>
          <w:tr w:rsidR="002F2356" w:rsidTr="00A040DB">
            <w:trPr>
              <w:cantSplit/>
            </w:trPr>
            <w:tc>
              <w:tcPr>
                <w:tcW w:w="10170" w:type="dxa"/>
                <w:hideMark/>
              </w:tcPr>
              <w:tbl>
                <w:tblPr>
                  <w:tblW w:w="0" w:type="auto"/>
                  <w:tblLayout w:type="fixed"/>
                  <w:tblLook w:val="04A0" w:firstRow="1" w:lastRow="0" w:firstColumn="1" w:lastColumn="0" w:noHBand="0" w:noVBand="1"/>
                </w:tblPr>
                <w:tblGrid>
                  <w:gridCol w:w="4997"/>
                  <w:gridCol w:w="4998"/>
                </w:tblGrid>
                <w:tr w:rsidR="002F2356" w:rsidTr="00A040DB">
                  <w:tc>
                    <w:tcPr>
                      <w:tcW w:w="4997" w:type="dxa"/>
                      <w:hideMark/>
                    </w:tcPr>
                    <w:p w:rsidR="002F2356" w:rsidRDefault="00DA4297" w:rsidP="00A040DB">
                      <w:pPr>
                        <w:pStyle w:val="011"/>
                        <w:tabs>
                          <w:tab w:val="right" w:pos="9980"/>
                        </w:tabs>
                        <w:spacing w:before="60" w:after="40"/>
                        <w:ind w:left="0" w:firstLine="0"/>
                        <w:jc w:val="left"/>
                        <w:rPr>
                          <w:b/>
                        </w:rPr>
                      </w:pPr>
                      <w:r>
                        <w:rPr>
                          <w:rFonts w:ascii="Arial" w:hAnsi="Arial"/>
                          <w:b/>
                          <w:noProof/>
                          <w:sz w:val="28"/>
                          <w:lang w:val="en-CA" w:eastAsia="en-CA"/>
                        </w:rPr>
                        <w:drawing>
                          <wp:inline distT="0" distB="0" distL="0" distR="0">
                            <wp:extent cx="1383030" cy="568960"/>
                            <wp:effectExtent l="0" t="0" r="7620" b="2540"/>
                            <wp:docPr id="2" name="Picture 2" descr="AB-Infrastructure 2Color RGB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Infrastructure 2Color RGB 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030" cy="568960"/>
                                    </a:xfrm>
                                    <a:prstGeom prst="rect">
                                      <a:avLst/>
                                    </a:prstGeom>
                                    <a:noFill/>
                                    <a:ln>
                                      <a:noFill/>
                                    </a:ln>
                                  </pic:spPr>
                                </pic:pic>
                              </a:graphicData>
                            </a:graphic>
                          </wp:inline>
                        </w:drawing>
                      </w:r>
                    </w:p>
                  </w:tc>
                  <w:tc>
                    <w:tcPr>
                      <w:tcW w:w="4998" w:type="dxa"/>
                      <w:hideMark/>
                    </w:tcPr>
                    <w:p w:rsidR="002F2356" w:rsidRDefault="002F2356" w:rsidP="002F2356">
                      <w:pPr>
                        <w:pStyle w:val="011"/>
                        <w:tabs>
                          <w:tab w:val="right" w:pos="9980"/>
                        </w:tabs>
                        <w:spacing w:before="100"/>
                        <w:ind w:left="0" w:firstLine="0"/>
                        <w:jc w:val="right"/>
                        <w:rPr>
                          <w:b/>
                        </w:rPr>
                      </w:pPr>
                      <w:r>
                        <w:rPr>
                          <w:b/>
                        </w:rPr>
                        <w:t>Section 01 19 80</w:t>
                      </w:r>
                    </w:p>
                    <w:p w:rsidR="002F2356" w:rsidRDefault="002F2356" w:rsidP="00A040DB">
                      <w:pPr>
                        <w:pStyle w:val="011"/>
                        <w:tabs>
                          <w:tab w:val="right" w:pos="9980"/>
                        </w:tabs>
                        <w:spacing w:after="40"/>
                        <w:ind w:left="0" w:firstLine="0"/>
                        <w:jc w:val="right"/>
                        <w:rPr>
                          <w:b/>
                        </w:rPr>
                      </w:pPr>
                      <w:r>
                        <w:rPr>
                          <w:rFonts w:ascii="Times New Roman" w:hAnsi="Times New Roman"/>
                          <w:b/>
                        </w:rPr>
                        <w:t>Schedule of Work</w:t>
                      </w:r>
                      <w:r>
                        <w:rPr>
                          <w:b/>
                        </w:rPr>
                        <w:t xml:space="preserve"> </w:t>
                      </w:r>
                    </w:p>
                    <w:p w:rsidR="002F2356" w:rsidRDefault="002F2356" w:rsidP="00A040DB">
                      <w:pPr>
                        <w:pStyle w:val="011"/>
                        <w:tabs>
                          <w:tab w:val="right" w:pos="9980"/>
                        </w:tabs>
                        <w:spacing w:after="40"/>
                        <w:ind w:left="0" w:firstLine="0"/>
                        <w:jc w:val="right"/>
                        <w:rPr>
                          <w:b/>
                        </w:rPr>
                      </w:pPr>
                      <w:r>
                        <w:rPr>
                          <w:b/>
                        </w:rPr>
                        <w:t xml:space="preserve">Page </w:t>
                      </w:r>
                      <w:r>
                        <w:rPr>
                          <w:b/>
                        </w:rPr>
                        <w:fldChar w:fldCharType="begin"/>
                      </w:r>
                      <w:r>
                        <w:rPr>
                          <w:b/>
                        </w:rPr>
                        <w:instrText>page \* arabic</w:instrText>
                      </w:r>
                      <w:r>
                        <w:rPr>
                          <w:b/>
                        </w:rPr>
                        <w:fldChar w:fldCharType="separate"/>
                      </w:r>
                      <w:r w:rsidR="0069625E">
                        <w:rPr>
                          <w:b/>
                          <w:noProof/>
                        </w:rPr>
                        <w:t>2</w:t>
                      </w:r>
                      <w:r>
                        <w:rPr>
                          <w:b/>
                        </w:rPr>
                        <w:fldChar w:fldCharType="end"/>
                      </w:r>
                    </w:p>
                  </w:tc>
                </w:tr>
              </w:tbl>
              <w:p w:rsidR="002F2356" w:rsidRDefault="002F2356" w:rsidP="00A040DB">
                <w:pPr>
                  <w:jc w:val="left"/>
                  <w:rPr>
                    <w:rFonts w:ascii="Times New Roman" w:hAnsi="Times New Roman"/>
                    <w:color w:val="auto"/>
                    <w:sz w:val="20"/>
                    <w:lang w:val="en-CA" w:eastAsia="en-CA"/>
                  </w:rPr>
                </w:pPr>
              </w:p>
            </w:tc>
          </w:tr>
        </w:tbl>
        <w:p w:rsidR="002F2356" w:rsidRPr="002F2356" w:rsidRDefault="002F2356" w:rsidP="00A040DB">
          <w:pPr>
            <w:pStyle w:val="011"/>
            <w:tabs>
              <w:tab w:val="right" w:pos="9980"/>
            </w:tabs>
            <w:spacing w:before="40"/>
            <w:rPr>
              <w:rFonts w:ascii="Times New Roman" w:hAnsi="Times New Roman"/>
              <w:b/>
            </w:rPr>
          </w:pPr>
        </w:p>
      </w:tc>
    </w:tr>
  </w:tbl>
  <w:p w:rsidR="000412D8" w:rsidRDefault="000412D8">
    <w:pPr>
      <w:tabs>
        <w:tab w:val="left" w:pos="2880"/>
        <w:tab w:val="left" w:pos="3420"/>
        <w:tab w:val="left" w:pos="3960"/>
        <w:tab w:val="left" w:pos="4500"/>
      </w:tabs>
      <w:rPr>
        <w:rFonts w:ascii="Times New Roman" w:hAnsi="Times New Roman"/>
      </w:rPr>
    </w:pPr>
  </w:p>
  <w:p w:rsidR="000412D8" w:rsidRDefault="000412D8">
    <w:pPr>
      <w:tabs>
        <w:tab w:val="left" w:pos="2880"/>
        <w:tab w:val="left" w:pos="3420"/>
        <w:tab w:val="left" w:pos="3960"/>
        <w:tab w:val="left" w:pos="4500"/>
      </w:tabs>
      <w:rPr>
        <w:rFonts w:ascii="Times New Roman" w:hAnsi="Times New Roman"/>
      </w:rPr>
    </w:pPr>
    <w:r>
      <w:rPr>
        <w:rFonts w:ascii="Times New Roman" w:hAnsi="Times New Roman"/>
      </w:rPr>
      <w:t>Item</w:t>
    </w:r>
    <w:r>
      <w:rPr>
        <w:rFonts w:ascii="Times New Roman" w:hAnsi="Times New Roman"/>
      </w:rPr>
      <w:tab/>
    </w:r>
    <w:r>
      <w:rPr>
        <w:rFonts w:ascii="Times New Roman" w:hAnsi="Times New Roman"/>
      </w:rPr>
      <w:tab/>
      <w:t>Description of Work</w:t>
    </w:r>
  </w:p>
  <w:p w:rsidR="000412D8" w:rsidRDefault="000412D8">
    <w:pPr>
      <w:tabs>
        <w:tab w:val="right" w:pos="10080"/>
      </w:tabs>
      <w:rPr>
        <w:rFonts w:ascii="Times New Roman" w:hAnsi="Times New Roman"/>
        <w:u w:val="single"/>
      </w:rPr>
    </w:pPr>
    <w:r>
      <w:rPr>
        <w:rFonts w:ascii="Times New Roman" w:hAnsi="Times New Roman"/>
        <w:u w:val="single"/>
      </w:rPr>
      <w:tab/>
    </w:r>
  </w:p>
  <w:p w:rsidR="000412D8" w:rsidRDefault="000412D8">
    <w:pPr>
      <w:tabs>
        <w:tab w:val="left" w:pos="2880"/>
        <w:tab w:val="left" w:pos="3420"/>
        <w:tab w:val="left" w:pos="3960"/>
        <w:tab w:val="left" w:pos="4500"/>
      </w:tabs>
      <w:rPr>
        <w:rFonts w:ascii="Times New Roman" w:hAnsi="Times New Roma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ayout w:type="fixed"/>
      <w:tblCellMar>
        <w:left w:w="80" w:type="dxa"/>
        <w:right w:w="80" w:type="dxa"/>
      </w:tblCellMar>
      <w:tblLook w:val="0000" w:firstRow="0" w:lastRow="0" w:firstColumn="0" w:lastColumn="0" w:noHBand="0" w:noVBand="0"/>
    </w:tblPr>
    <w:tblGrid>
      <w:gridCol w:w="10160"/>
    </w:tblGrid>
    <w:tr w:rsidR="002F2356" w:rsidTr="002F2356">
      <w:trPr>
        <w:cantSplit/>
      </w:trPr>
      <w:tc>
        <w:tcPr>
          <w:tcW w:w="10160" w:type="dxa"/>
        </w:tcPr>
        <w:tbl>
          <w:tblPr>
            <w:tblW w:w="0" w:type="auto"/>
            <w:tblLayout w:type="fixed"/>
            <w:tblCellMar>
              <w:left w:w="80" w:type="dxa"/>
              <w:right w:w="80" w:type="dxa"/>
            </w:tblCellMar>
            <w:tblLook w:val="04A0" w:firstRow="1" w:lastRow="0" w:firstColumn="1" w:lastColumn="0" w:noHBand="0" w:noVBand="1"/>
          </w:tblPr>
          <w:tblGrid>
            <w:gridCol w:w="10170"/>
          </w:tblGrid>
          <w:tr w:rsidR="002F2356" w:rsidTr="00A040DB">
            <w:trPr>
              <w:cantSplit/>
            </w:trPr>
            <w:tc>
              <w:tcPr>
                <w:tcW w:w="10170" w:type="dxa"/>
                <w:hideMark/>
              </w:tcPr>
              <w:tbl>
                <w:tblPr>
                  <w:tblW w:w="0" w:type="auto"/>
                  <w:tblLayout w:type="fixed"/>
                  <w:tblLook w:val="04A0" w:firstRow="1" w:lastRow="0" w:firstColumn="1" w:lastColumn="0" w:noHBand="0" w:noVBand="1"/>
                </w:tblPr>
                <w:tblGrid>
                  <w:gridCol w:w="4997"/>
                  <w:gridCol w:w="4998"/>
                </w:tblGrid>
                <w:tr w:rsidR="002F2356" w:rsidTr="00A040DB">
                  <w:tc>
                    <w:tcPr>
                      <w:tcW w:w="4997" w:type="dxa"/>
                      <w:hideMark/>
                    </w:tcPr>
                    <w:p w:rsidR="002F2356" w:rsidRDefault="00DA4297" w:rsidP="00A040DB">
                      <w:pPr>
                        <w:pStyle w:val="011"/>
                        <w:tabs>
                          <w:tab w:val="right" w:pos="9980"/>
                        </w:tabs>
                        <w:spacing w:before="60" w:after="40"/>
                        <w:ind w:left="0" w:firstLine="0"/>
                        <w:jc w:val="left"/>
                        <w:rPr>
                          <w:b/>
                        </w:rPr>
                      </w:pPr>
                      <w:r>
                        <w:rPr>
                          <w:rFonts w:ascii="Arial" w:hAnsi="Arial"/>
                          <w:b/>
                          <w:noProof/>
                          <w:sz w:val="28"/>
                          <w:lang w:val="en-CA" w:eastAsia="en-CA"/>
                        </w:rPr>
                        <w:drawing>
                          <wp:inline distT="0" distB="0" distL="0" distR="0">
                            <wp:extent cx="1383030" cy="568960"/>
                            <wp:effectExtent l="0" t="0" r="7620" b="2540"/>
                            <wp:docPr id="3" name="Picture 3" descr="AB-Infrastructure 2Color RGB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Infrastructure 2Color RGB 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030" cy="568960"/>
                                    </a:xfrm>
                                    <a:prstGeom prst="rect">
                                      <a:avLst/>
                                    </a:prstGeom>
                                    <a:noFill/>
                                    <a:ln>
                                      <a:noFill/>
                                    </a:ln>
                                  </pic:spPr>
                                </pic:pic>
                              </a:graphicData>
                            </a:graphic>
                          </wp:inline>
                        </w:drawing>
                      </w:r>
                    </w:p>
                  </w:tc>
                  <w:tc>
                    <w:tcPr>
                      <w:tcW w:w="4998" w:type="dxa"/>
                      <w:hideMark/>
                    </w:tcPr>
                    <w:p w:rsidR="002F2356" w:rsidRDefault="002F2356" w:rsidP="00A040DB">
                      <w:pPr>
                        <w:pStyle w:val="011"/>
                        <w:tabs>
                          <w:tab w:val="right" w:pos="9980"/>
                        </w:tabs>
                        <w:spacing w:before="100"/>
                        <w:ind w:left="0" w:firstLine="0"/>
                        <w:jc w:val="right"/>
                        <w:rPr>
                          <w:b/>
                        </w:rPr>
                      </w:pPr>
                      <w:r>
                        <w:rPr>
                          <w:b/>
                        </w:rPr>
                        <w:t>Section 01 19 80</w:t>
                      </w:r>
                    </w:p>
                    <w:p w:rsidR="002F2356" w:rsidRDefault="002F2356" w:rsidP="00A040DB">
                      <w:pPr>
                        <w:pStyle w:val="011"/>
                        <w:tabs>
                          <w:tab w:val="right" w:pos="9980"/>
                        </w:tabs>
                        <w:spacing w:after="40"/>
                        <w:ind w:left="0" w:firstLine="0"/>
                        <w:jc w:val="right"/>
                        <w:rPr>
                          <w:b/>
                        </w:rPr>
                      </w:pPr>
                      <w:r>
                        <w:rPr>
                          <w:rFonts w:ascii="Times New Roman" w:hAnsi="Times New Roman"/>
                          <w:b/>
                        </w:rPr>
                        <w:t>Schedule of Work</w:t>
                      </w:r>
                      <w:r>
                        <w:rPr>
                          <w:b/>
                        </w:rPr>
                        <w:t xml:space="preserve"> </w:t>
                      </w:r>
                    </w:p>
                    <w:p w:rsidR="002F2356" w:rsidRDefault="002F2356" w:rsidP="00A040DB">
                      <w:pPr>
                        <w:pStyle w:val="011"/>
                        <w:tabs>
                          <w:tab w:val="right" w:pos="9980"/>
                        </w:tabs>
                        <w:spacing w:after="40"/>
                        <w:ind w:left="0" w:firstLine="0"/>
                        <w:jc w:val="right"/>
                        <w:rPr>
                          <w:b/>
                        </w:rPr>
                      </w:pPr>
                      <w:r>
                        <w:rPr>
                          <w:b/>
                        </w:rPr>
                        <w:t xml:space="preserve">Page </w:t>
                      </w:r>
                      <w:r>
                        <w:rPr>
                          <w:b/>
                        </w:rPr>
                        <w:fldChar w:fldCharType="begin"/>
                      </w:r>
                      <w:r>
                        <w:rPr>
                          <w:b/>
                        </w:rPr>
                        <w:instrText>page \* arabic</w:instrText>
                      </w:r>
                      <w:r>
                        <w:rPr>
                          <w:b/>
                        </w:rPr>
                        <w:fldChar w:fldCharType="separate"/>
                      </w:r>
                      <w:r w:rsidR="0069625E">
                        <w:rPr>
                          <w:b/>
                          <w:noProof/>
                        </w:rPr>
                        <w:t>1</w:t>
                      </w:r>
                      <w:r>
                        <w:rPr>
                          <w:b/>
                        </w:rPr>
                        <w:fldChar w:fldCharType="end"/>
                      </w:r>
                    </w:p>
                  </w:tc>
                </w:tr>
              </w:tbl>
              <w:p w:rsidR="002F2356" w:rsidRDefault="002F2356" w:rsidP="00A040DB">
                <w:pPr>
                  <w:jc w:val="left"/>
                  <w:rPr>
                    <w:rFonts w:ascii="Times New Roman" w:hAnsi="Times New Roman"/>
                    <w:color w:val="auto"/>
                    <w:sz w:val="20"/>
                    <w:lang w:val="en-CA" w:eastAsia="en-CA"/>
                  </w:rPr>
                </w:pPr>
              </w:p>
            </w:tc>
          </w:tr>
        </w:tbl>
        <w:p w:rsidR="002F2356" w:rsidRPr="002F2356" w:rsidRDefault="002F2356" w:rsidP="00A040DB">
          <w:pPr>
            <w:pStyle w:val="011"/>
            <w:tabs>
              <w:tab w:val="right" w:pos="9980"/>
            </w:tabs>
            <w:spacing w:before="40"/>
            <w:rPr>
              <w:rFonts w:ascii="Times New Roman" w:hAnsi="Times New Roman"/>
              <w:b/>
            </w:rPr>
          </w:pPr>
        </w:p>
      </w:tc>
    </w:tr>
  </w:tbl>
  <w:p w:rsidR="000412D8" w:rsidRDefault="000412D8">
    <w:pPr>
      <w:tabs>
        <w:tab w:val="left" w:pos="2880"/>
        <w:tab w:val="left" w:pos="3420"/>
        <w:tab w:val="left" w:pos="3960"/>
        <w:tab w:val="left" w:pos="4500"/>
      </w:tabs>
      <w:rPr>
        <w:rFonts w:ascii="Times New Roman" w:hAnsi="Times New Roma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ayout w:type="fixed"/>
      <w:tblCellMar>
        <w:left w:w="80" w:type="dxa"/>
        <w:right w:w="80" w:type="dxa"/>
      </w:tblCellMar>
      <w:tblLook w:val="0000" w:firstRow="0" w:lastRow="0" w:firstColumn="0" w:lastColumn="0" w:noHBand="0" w:noVBand="0"/>
    </w:tblPr>
    <w:tblGrid>
      <w:gridCol w:w="10160"/>
    </w:tblGrid>
    <w:tr w:rsidR="002F2356" w:rsidTr="002F2356">
      <w:trPr>
        <w:cantSplit/>
      </w:trPr>
      <w:tc>
        <w:tcPr>
          <w:tcW w:w="10160" w:type="dxa"/>
        </w:tcPr>
        <w:tbl>
          <w:tblPr>
            <w:tblW w:w="0" w:type="auto"/>
            <w:tblLayout w:type="fixed"/>
            <w:tblCellMar>
              <w:left w:w="80" w:type="dxa"/>
              <w:right w:w="80" w:type="dxa"/>
            </w:tblCellMar>
            <w:tblLook w:val="04A0" w:firstRow="1" w:lastRow="0" w:firstColumn="1" w:lastColumn="0" w:noHBand="0" w:noVBand="1"/>
          </w:tblPr>
          <w:tblGrid>
            <w:gridCol w:w="10170"/>
          </w:tblGrid>
          <w:tr w:rsidR="002F2356" w:rsidTr="00A040DB">
            <w:trPr>
              <w:cantSplit/>
            </w:trPr>
            <w:tc>
              <w:tcPr>
                <w:tcW w:w="10170" w:type="dxa"/>
                <w:hideMark/>
              </w:tcPr>
              <w:tbl>
                <w:tblPr>
                  <w:tblW w:w="0" w:type="auto"/>
                  <w:tblLayout w:type="fixed"/>
                  <w:tblLook w:val="04A0" w:firstRow="1" w:lastRow="0" w:firstColumn="1" w:lastColumn="0" w:noHBand="0" w:noVBand="1"/>
                </w:tblPr>
                <w:tblGrid>
                  <w:gridCol w:w="4997"/>
                  <w:gridCol w:w="4998"/>
                </w:tblGrid>
                <w:tr w:rsidR="002F2356" w:rsidTr="00A040DB">
                  <w:tc>
                    <w:tcPr>
                      <w:tcW w:w="4997" w:type="dxa"/>
                      <w:hideMark/>
                    </w:tcPr>
                    <w:p w:rsidR="002F2356" w:rsidRDefault="00DA4297" w:rsidP="00A040DB">
                      <w:pPr>
                        <w:pStyle w:val="011"/>
                        <w:tabs>
                          <w:tab w:val="right" w:pos="9980"/>
                        </w:tabs>
                        <w:spacing w:before="60" w:after="40"/>
                        <w:ind w:left="0" w:firstLine="0"/>
                        <w:jc w:val="left"/>
                        <w:rPr>
                          <w:b/>
                        </w:rPr>
                      </w:pPr>
                      <w:r>
                        <w:rPr>
                          <w:rFonts w:ascii="Arial" w:hAnsi="Arial"/>
                          <w:b/>
                          <w:noProof/>
                          <w:sz w:val="28"/>
                          <w:lang w:val="en-CA" w:eastAsia="en-CA"/>
                        </w:rPr>
                        <w:drawing>
                          <wp:inline distT="0" distB="0" distL="0" distR="0">
                            <wp:extent cx="1383030" cy="568960"/>
                            <wp:effectExtent l="0" t="0" r="7620" b="2540"/>
                            <wp:docPr id="4" name="Picture 4" descr="AB-Infrastructure 2Color RGB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B-Infrastructure 2Color RGB 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030" cy="568960"/>
                                    </a:xfrm>
                                    <a:prstGeom prst="rect">
                                      <a:avLst/>
                                    </a:prstGeom>
                                    <a:noFill/>
                                    <a:ln>
                                      <a:noFill/>
                                    </a:ln>
                                  </pic:spPr>
                                </pic:pic>
                              </a:graphicData>
                            </a:graphic>
                          </wp:inline>
                        </w:drawing>
                      </w:r>
                    </w:p>
                  </w:tc>
                  <w:tc>
                    <w:tcPr>
                      <w:tcW w:w="4998" w:type="dxa"/>
                      <w:hideMark/>
                    </w:tcPr>
                    <w:p w:rsidR="002F2356" w:rsidRDefault="002F2356" w:rsidP="00A040DB">
                      <w:pPr>
                        <w:pStyle w:val="011"/>
                        <w:tabs>
                          <w:tab w:val="right" w:pos="9980"/>
                        </w:tabs>
                        <w:spacing w:before="100"/>
                        <w:ind w:left="0" w:firstLine="0"/>
                        <w:jc w:val="right"/>
                        <w:rPr>
                          <w:b/>
                        </w:rPr>
                      </w:pPr>
                      <w:r>
                        <w:rPr>
                          <w:b/>
                        </w:rPr>
                        <w:t>Section 01 19 80</w:t>
                      </w:r>
                    </w:p>
                    <w:p w:rsidR="002F2356" w:rsidRDefault="002F2356" w:rsidP="00A040DB">
                      <w:pPr>
                        <w:pStyle w:val="011"/>
                        <w:tabs>
                          <w:tab w:val="right" w:pos="9980"/>
                        </w:tabs>
                        <w:spacing w:after="40"/>
                        <w:ind w:left="0" w:firstLine="0"/>
                        <w:jc w:val="right"/>
                        <w:rPr>
                          <w:b/>
                        </w:rPr>
                      </w:pPr>
                      <w:r>
                        <w:rPr>
                          <w:rFonts w:ascii="Times New Roman" w:hAnsi="Times New Roman"/>
                          <w:b/>
                        </w:rPr>
                        <w:t>Schedule of Work</w:t>
                      </w:r>
                      <w:r>
                        <w:rPr>
                          <w:b/>
                        </w:rPr>
                        <w:t xml:space="preserve"> </w:t>
                      </w:r>
                    </w:p>
                    <w:p w:rsidR="002F2356" w:rsidRDefault="002F2356" w:rsidP="00A040DB">
                      <w:pPr>
                        <w:pStyle w:val="011"/>
                        <w:tabs>
                          <w:tab w:val="right" w:pos="9980"/>
                        </w:tabs>
                        <w:spacing w:after="40"/>
                        <w:ind w:left="0" w:firstLine="0"/>
                        <w:jc w:val="right"/>
                        <w:rPr>
                          <w:b/>
                        </w:rPr>
                      </w:pPr>
                      <w:r>
                        <w:rPr>
                          <w:b/>
                        </w:rPr>
                        <w:t xml:space="preserve">Page </w:t>
                      </w:r>
                      <w:r>
                        <w:rPr>
                          <w:b/>
                        </w:rPr>
                        <w:fldChar w:fldCharType="begin"/>
                      </w:r>
                      <w:r>
                        <w:rPr>
                          <w:b/>
                        </w:rPr>
                        <w:instrText>page \* arabic</w:instrText>
                      </w:r>
                      <w:r>
                        <w:rPr>
                          <w:b/>
                        </w:rPr>
                        <w:fldChar w:fldCharType="separate"/>
                      </w:r>
                      <w:r w:rsidR="0069625E">
                        <w:rPr>
                          <w:b/>
                          <w:noProof/>
                        </w:rPr>
                        <w:t>2</w:t>
                      </w:r>
                      <w:r>
                        <w:rPr>
                          <w:b/>
                        </w:rPr>
                        <w:fldChar w:fldCharType="end"/>
                      </w:r>
                    </w:p>
                  </w:tc>
                </w:tr>
              </w:tbl>
              <w:p w:rsidR="002F2356" w:rsidRDefault="002F2356" w:rsidP="00A040DB">
                <w:pPr>
                  <w:jc w:val="left"/>
                  <w:rPr>
                    <w:rFonts w:ascii="Times New Roman" w:hAnsi="Times New Roman"/>
                    <w:color w:val="auto"/>
                    <w:sz w:val="20"/>
                    <w:lang w:val="en-CA" w:eastAsia="en-CA"/>
                  </w:rPr>
                </w:pPr>
              </w:p>
            </w:tc>
          </w:tr>
        </w:tbl>
        <w:p w:rsidR="002F2356" w:rsidRPr="002F2356" w:rsidRDefault="002F2356" w:rsidP="00A040DB">
          <w:pPr>
            <w:pStyle w:val="011"/>
            <w:tabs>
              <w:tab w:val="right" w:pos="9980"/>
            </w:tabs>
            <w:spacing w:before="40"/>
            <w:rPr>
              <w:rFonts w:ascii="Times New Roman" w:hAnsi="Times New Roman"/>
              <w:b/>
            </w:rPr>
          </w:pPr>
        </w:p>
      </w:tc>
    </w:tr>
  </w:tbl>
  <w:p w:rsidR="000412D8" w:rsidRDefault="000412D8">
    <w:pPr>
      <w:tabs>
        <w:tab w:val="left" w:pos="2880"/>
        <w:tab w:val="left" w:pos="3420"/>
        <w:tab w:val="left" w:pos="3960"/>
        <w:tab w:val="left" w:pos="4500"/>
      </w:tabs>
      <w:rPr>
        <w:rFonts w:ascii="Times New Roman" w:hAnsi="Times New Roman"/>
      </w:rPr>
    </w:pPr>
  </w:p>
  <w:p w:rsidR="000412D8" w:rsidRDefault="000412D8">
    <w:pPr>
      <w:tabs>
        <w:tab w:val="left" w:pos="2880"/>
        <w:tab w:val="left" w:pos="3420"/>
        <w:tab w:val="left" w:pos="3960"/>
        <w:tab w:val="left" w:pos="4500"/>
      </w:tabs>
      <w:rPr>
        <w:rFonts w:ascii="Times New Roman" w:hAnsi="Times New Roman"/>
      </w:rPr>
    </w:pPr>
    <w:r>
      <w:rPr>
        <w:rFonts w:ascii="Times New Roman" w:hAnsi="Times New Roman"/>
      </w:rPr>
      <w:t>Item</w:t>
    </w:r>
    <w:r>
      <w:rPr>
        <w:rFonts w:ascii="Times New Roman" w:hAnsi="Times New Roman"/>
      </w:rPr>
      <w:tab/>
    </w:r>
    <w:r>
      <w:rPr>
        <w:rFonts w:ascii="Times New Roman" w:hAnsi="Times New Roman"/>
      </w:rPr>
      <w:tab/>
      <w:t>Description of Work</w:t>
    </w:r>
  </w:p>
  <w:p w:rsidR="000412D8" w:rsidRDefault="000412D8">
    <w:pPr>
      <w:tabs>
        <w:tab w:val="right" w:pos="10080"/>
      </w:tabs>
      <w:rPr>
        <w:rFonts w:ascii="Times New Roman" w:hAnsi="Times New Roman"/>
        <w:u w:val="single"/>
      </w:rPr>
    </w:pPr>
    <w:r>
      <w:rPr>
        <w:rFonts w:ascii="Times New Roman" w:hAnsi="Times New Roman"/>
        <w:u w:val="single"/>
      </w:rPr>
      <w:tab/>
    </w:r>
  </w:p>
  <w:p w:rsidR="000412D8" w:rsidRDefault="000412D8">
    <w:pPr>
      <w:tabs>
        <w:tab w:val="left" w:pos="2880"/>
        <w:tab w:val="left" w:pos="3420"/>
        <w:tab w:val="left" w:pos="3960"/>
        <w:tab w:val="left" w:pos="4500"/>
      </w:tabs>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43778"/>
    <w:multiLevelType w:val="hybridMultilevel"/>
    <w:tmpl w:val="74B22EA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intFractionalCharacterWidth/>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D03"/>
    <w:rsid w:val="000110E7"/>
    <w:rsid w:val="000412D8"/>
    <w:rsid w:val="00081D64"/>
    <w:rsid w:val="001725F5"/>
    <w:rsid w:val="00182133"/>
    <w:rsid w:val="002F2356"/>
    <w:rsid w:val="003D04C5"/>
    <w:rsid w:val="0045396A"/>
    <w:rsid w:val="004A1347"/>
    <w:rsid w:val="004C5E3F"/>
    <w:rsid w:val="00562D85"/>
    <w:rsid w:val="00607D03"/>
    <w:rsid w:val="0069625E"/>
    <w:rsid w:val="008269C1"/>
    <w:rsid w:val="00861D52"/>
    <w:rsid w:val="00863F54"/>
    <w:rsid w:val="00A0072E"/>
    <w:rsid w:val="00A040DB"/>
    <w:rsid w:val="00DA4297"/>
    <w:rsid w:val="00DA7816"/>
    <w:rsid w:val="00E048C0"/>
    <w:rsid w:val="00EC337D"/>
    <w:rsid w:val="00F241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CG Times (W1)" w:hAnsi="CG Times (W1)"/>
      <w:color w:val="00000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5040"/>
        <w:tab w:val="right" w:pos="10080"/>
      </w:tabs>
    </w:pPr>
  </w:style>
  <w:style w:type="paragraph" w:styleId="Header">
    <w:name w:val="header"/>
    <w:basedOn w:val="Normal"/>
    <w:pPr>
      <w:tabs>
        <w:tab w:val="right" w:pos="10080"/>
      </w:tabs>
    </w:pPr>
  </w:style>
  <w:style w:type="paragraph" w:customStyle="1" w:styleId="PostScript">
    <w:name w:val="PostScript"/>
    <w:basedOn w:val="Normal"/>
    <w:next w:val="Normal"/>
    <w:pPr>
      <w:ind w:left="540" w:hanging="540"/>
    </w:pPr>
    <w:rPr>
      <w:vanish/>
    </w:rPr>
  </w:style>
  <w:style w:type="character" w:styleId="PageNumber">
    <w:name w:val="page number"/>
    <w:basedOn w:val="DefaultParagraphFont"/>
  </w:style>
  <w:style w:type="paragraph" w:customStyle="1" w:styleId="0parheading">
    <w:name w:val="0 par heading"/>
    <w:pPr>
      <w:keepNext/>
      <w:keepLines/>
      <w:tabs>
        <w:tab w:val="left" w:pos="1440"/>
      </w:tabs>
      <w:ind w:left="1440" w:hanging="1440"/>
    </w:pPr>
    <w:rPr>
      <w:rFonts w:ascii="Courier" w:hAnsi="Courier"/>
      <w:b/>
      <w:caps/>
      <w:color w:val="000000"/>
      <w:sz w:val="24"/>
      <w:lang w:val="en-US" w:eastAsia="en-US"/>
    </w:rPr>
  </w:style>
  <w:style w:type="paragraph" w:customStyle="1" w:styleId="0specnote">
    <w:name w:val="0 spec note"/>
    <w:basedOn w:val="Normal"/>
    <w:rPr>
      <w:b/>
    </w:rPr>
  </w:style>
  <w:style w:type="paragraph" w:customStyle="1" w:styleId="011">
    <w:name w:val="0 1.1"/>
    <w:basedOn w:val="Normal"/>
    <w:link w:val="011Char"/>
    <w:pPr>
      <w:tabs>
        <w:tab w:val="left" w:pos="1440"/>
      </w:tabs>
      <w:ind w:left="1440" w:hanging="720"/>
    </w:pPr>
  </w:style>
  <w:style w:type="paragraph" w:customStyle="1" w:styleId="0111">
    <w:name w:val="0 1.1.1"/>
    <w:basedOn w:val="011"/>
    <w:pPr>
      <w:tabs>
        <w:tab w:val="clear" w:pos="1440"/>
        <w:tab w:val="left" w:pos="2160"/>
      </w:tabs>
      <w:ind w:left="2160"/>
    </w:pPr>
  </w:style>
  <w:style w:type="paragraph" w:customStyle="1" w:styleId="01">
    <w:name w:val="0 1."/>
    <w:basedOn w:val="Normal"/>
    <w:pPr>
      <w:tabs>
        <w:tab w:val="left" w:pos="720"/>
      </w:tabs>
      <w:ind w:left="720" w:hanging="720"/>
    </w:pPr>
  </w:style>
  <w:style w:type="paragraph" w:styleId="BlockText">
    <w:name w:val="Block Text"/>
    <w:basedOn w:val="Normal"/>
    <w:pPr>
      <w:spacing w:line="240" w:lineRule="atLeast"/>
    </w:pPr>
  </w:style>
  <w:style w:type="paragraph" w:customStyle="1" w:styleId="MOPToC">
    <w:name w:val="MOP ToC"/>
    <w:basedOn w:val="Normal"/>
    <w:pPr>
      <w:tabs>
        <w:tab w:val="left" w:pos="2880"/>
      </w:tabs>
      <w:spacing w:line="240" w:lineRule="atLeast"/>
      <w:ind w:left="2880" w:hanging="1800"/>
    </w:pPr>
  </w:style>
  <w:style w:type="paragraph" w:customStyle="1" w:styleId="01111">
    <w:name w:val="0 1.1.1.1"/>
    <w:basedOn w:val="Normal"/>
    <w:pPr>
      <w:tabs>
        <w:tab w:val="left" w:pos="2880"/>
      </w:tabs>
      <w:ind w:left="2880" w:hanging="720"/>
    </w:pPr>
  </w:style>
  <w:style w:type="paragraph" w:customStyle="1" w:styleId="011111">
    <w:name w:val="01.1.1.1.1"/>
    <w:basedOn w:val="Normal"/>
    <w:pPr>
      <w:tabs>
        <w:tab w:val="left" w:pos="3600"/>
      </w:tabs>
      <w:ind w:left="3600" w:hanging="720"/>
    </w:pPr>
  </w:style>
  <w:style w:type="paragraph" w:customStyle="1" w:styleId="0par">
    <w:name w:val="0 par"/>
    <w:basedOn w:val="Normal"/>
    <w:pPr>
      <w:keepNext/>
      <w:keepLines/>
      <w:tabs>
        <w:tab w:val="left" w:pos="1440"/>
        <w:tab w:val="right" w:pos="10080"/>
      </w:tabs>
    </w:pPr>
    <w:rPr>
      <w:b/>
    </w:rPr>
  </w:style>
  <w:style w:type="paragraph" w:customStyle="1" w:styleId="header1">
    <w:name w:val="header 1"/>
    <w:basedOn w:val="Header"/>
    <w:rPr>
      <w:b/>
    </w:rPr>
  </w:style>
  <w:style w:type="paragraph" w:customStyle="1" w:styleId="011righttab">
    <w:name w:val="01.1 right tab"/>
    <w:basedOn w:val="Normal"/>
    <w:pPr>
      <w:tabs>
        <w:tab w:val="left" w:pos="1440"/>
        <w:tab w:val="right" w:pos="10080"/>
      </w:tabs>
      <w:ind w:left="1440" w:hanging="720"/>
    </w:pPr>
  </w:style>
  <w:style w:type="paragraph" w:customStyle="1" w:styleId="1">
    <w:name w:val="1"/>
    <w:basedOn w:val="Normal"/>
    <w:pPr>
      <w:tabs>
        <w:tab w:val="left" w:pos="2880"/>
        <w:tab w:val="left" w:pos="3420"/>
        <w:tab w:val="left" w:pos="3960"/>
        <w:tab w:val="left" w:pos="4500"/>
      </w:tabs>
    </w:pPr>
  </w:style>
  <w:style w:type="paragraph" w:customStyle="1" w:styleId="2">
    <w:name w:val="2"/>
    <w:basedOn w:val="Normal"/>
    <w:pPr>
      <w:tabs>
        <w:tab w:val="left" w:pos="3420"/>
        <w:tab w:val="left" w:pos="3960"/>
        <w:tab w:val="left" w:pos="4500"/>
      </w:tabs>
      <w:ind w:left="3420" w:hanging="3420"/>
    </w:pPr>
  </w:style>
  <w:style w:type="paragraph" w:customStyle="1" w:styleId="3">
    <w:name w:val="3"/>
    <w:basedOn w:val="Normal"/>
    <w:pPr>
      <w:tabs>
        <w:tab w:val="left" w:pos="3420"/>
        <w:tab w:val="left" w:pos="3960"/>
        <w:tab w:val="left" w:pos="4500"/>
      </w:tabs>
      <w:ind w:left="3420" w:hanging="540"/>
    </w:pPr>
  </w:style>
  <w:style w:type="paragraph" w:customStyle="1" w:styleId="4">
    <w:name w:val="4"/>
    <w:basedOn w:val="Normal"/>
    <w:pPr>
      <w:ind w:left="3960" w:hanging="540"/>
    </w:pPr>
  </w:style>
  <w:style w:type="paragraph" w:customStyle="1" w:styleId="5">
    <w:name w:val="5"/>
    <w:basedOn w:val="Normal"/>
    <w:pPr>
      <w:tabs>
        <w:tab w:val="right" w:pos="10080"/>
      </w:tabs>
      <w:ind w:left="3960"/>
    </w:pPr>
  </w:style>
  <w:style w:type="character" w:customStyle="1" w:styleId="FooterChar">
    <w:name w:val="Footer Char"/>
    <w:link w:val="Footer"/>
    <w:rsid w:val="00EC337D"/>
    <w:rPr>
      <w:rFonts w:ascii="CG Times (W1)" w:hAnsi="CG Times (W1)"/>
      <w:color w:val="000000"/>
      <w:sz w:val="24"/>
      <w:lang w:val="en-US" w:eastAsia="en-US"/>
    </w:rPr>
  </w:style>
  <w:style w:type="paragraph" w:styleId="BalloonText">
    <w:name w:val="Balloon Text"/>
    <w:basedOn w:val="Normal"/>
    <w:link w:val="BalloonTextChar"/>
    <w:rsid w:val="00EC337D"/>
    <w:rPr>
      <w:rFonts w:ascii="Tahoma" w:hAnsi="Tahoma" w:cs="Tahoma"/>
      <w:sz w:val="16"/>
      <w:szCs w:val="16"/>
    </w:rPr>
  </w:style>
  <w:style w:type="character" w:customStyle="1" w:styleId="BalloonTextChar">
    <w:name w:val="Balloon Text Char"/>
    <w:link w:val="BalloonText"/>
    <w:rsid w:val="00EC337D"/>
    <w:rPr>
      <w:rFonts w:ascii="Tahoma" w:hAnsi="Tahoma" w:cs="Tahoma"/>
      <w:color w:val="000000"/>
      <w:sz w:val="16"/>
      <w:szCs w:val="16"/>
      <w:lang w:val="en-US" w:eastAsia="en-US"/>
    </w:rPr>
  </w:style>
  <w:style w:type="character" w:customStyle="1" w:styleId="011Char">
    <w:name w:val="0 1.1 Char"/>
    <w:link w:val="011"/>
    <w:locked/>
    <w:rsid w:val="004A1347"/>
    <w:rPr>
      <w:rFonts w:ascii="CG Times (W1)" w:hAnsi="CG Times (W1)"/>
      <w:color w:val="000000"/>
      <w:sz w:val="24"/>
      <w:lang w:val="en-US" w:eastAsia="en-US"/>
    </w:rPr>
  </w:style>
  <w:style w:type="character" w:styleId="PlaceholderText">
    <w:name w:val="Placeholder Text"/>
    <w:basedOn w:val="DefaultParagraphFont"/>
    <w:uiPriority w:val="99"/>
    <w:semiHidden/>
    <w:rsid w:val="0045396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CG Times (W1)" w:hAnsi="CG Times (W1)"/>
      <w:color w:val="00000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5040"/>
        <w:tab w:val="right" w:pos="10080"/>
      </w:tabs>
    </w:pPr>
  </w:style>
  <w:style w:type="paragraph" w:styleId="Header">
    <w:name w:val="header"/>
    <w:basedOn w:val="Normal"/>
    <w:pPr>
      <w:tabs>
        <w:tab w:val="right" w:pos="10080"/>
      </w:tabs>
    </w:pPr>
  </w:style>
  <w:style w:type="paragraph" w:customStyle="1" w:styleId="PostScript">
    <w:name w:val="PostScript"/>
    <w:basedOn w:val="Normal"/>
    <w:next w:val="Normal"/>
    <w:pPr>
      <w:ind w:left="540" w:hanging="540"/>
    </w:pPr>
    <w:rPr>
      <w:vanish/>
    </w:rPr>
  </w:style>
  <w:style w:type="character" w:styleId="PageNumber">
    <w:name w:val="page number"/>
    <w:basedOn w:val="DefaultParagraphFont"/>
  </w:style>
  <w:style w:type="paragraph" w:customStyle="1" w:styleId="0parheading">
    <w:name w:val="0 par heading"/>
    <w:pPr>
      <w:keepNext/>
      <w:keepLines/>
      <w:tabs>
        <w:tab w:val="left" w:pos="1440"/>
      </w:tabs>
      <w:ind w:left="1440" w:hanging="1440"/>
    </w:pPr>
    <w:rPr>
      <w:rFonts w:ascii="Courier" w:hAnsi="Courier"/>
      <w:b/>
      <w:caps/>
      <w:color w:val="000000"/>
      <w:sz w:val="24"/>
      <w:lang w:val="en-US" w:eastAsia="en-US"/>
    </w:rPr>
  </w:style>
  <w:style w:type="paragraph" w:customStyle="1" w:styleId="0specnote">
    <w:name w:val="0 spec note"/>
    <w:basedOn w:val="Normal"/>
    <w:rPr>
      <w:b/>
    </w:rPr>
  </w:style>
  <w:style w:type="paragraph" w:customStyle="1" w:styleId="011">
    <w:name w:val="0 1.1"/>
    <w:basedOn w:val="Normal"/>
    <w:link w:val="011Char"/>
    <w:pPr>
      <w:tabs>
        <w:tab w:val="left" w:pos="1440"/>
      </w:tabs>
      <w:ind w:left="1440" w:hanging="720"/>
    </w:pPr>
  </w:style>
  <w:style w:type="paragraph" w:customStyle="1" w:styleId="0111">
    <w:name w:val="0 1.1.1"/>
    <w:basedOn w:val="011"/>
    <w:pPr>
      <w:tabs>
        <w:tab w:val="clear" w:pos="1440"/>
        <w:tab w:val="left" w:pos="2160"/>
      </w:tabs>
      <w:ind w:left="2160"/>
    </w:pPr>
  </w:style>
  <w:style w:type="paragraph" w:customStyle="1" w:styleId="01">
    <w:name w:val="0 1."/>
    <w:basedOn w:val="Normal"/>
    <w:pPr>
      <w:tabs>
        <w:tab w:val="left" w:pos="720"/>
      </w:tabs>
      <w:ind w:left="720" w:hanging="720"/>
    </w:pPr>
  </w:style>
  <w:style w:type="paragraph" w:styleId="BlockText">
    <w:name w:val="Block Text"/>
    <w:basedOn w:val="Normal"/>
    <w:pPr>
      <w:spacing w:line="240" w:lineRule="atLeast"/>
    </w:pPr>
  </w:style>
  <w:style w:type="paragraph" w:customStyle="1" w:styleId="MOPToC">
    <w:name w:val="MOP ToC"/>
    <w:basedOn w:val="Normal"/>
    <w:pPr>
      <w:tabs>
        <w:tab w:val="left" w:pos="2880"/>
      </w:tabs>
      <w:spacing w:line="240" w:lineRule="atLeast"/>
      <w:ind w:left="2880" w:hanging="1800"/>
    </w:pPr>
  </w:style>
  <w:style w:type="paragraph" w:customStyle="1" w:styleId="01111">
    <w:name w:val="0 1.1.1.1"/>
    <w:basedOn w:val="Normal"/>
    <w:pPr>
      <w:tabs>
        <w:tab w:val="left" w:pos="2880"/>
      </w:tabs>
      <w:ind w:left="2880" w:hanging="720"/>
    </w:pPr>
  </w:style>
  <w:style w:type="paragraph" w:customStyle="1" w:styleId="011111">
    <w:name w:val="01.1.1.1.1"/>
    <w:basedOn w:val="Normal"/>
    <w:pPr>
      <w:tabs>
        <w:tab w:val="left" w:pos="3600"/>
      </w:tabs>
      <w:ind w:left="3600" w:hanging="720"/>
    </w:pPr>
  </w:style>
  <w:style w:type="paragraph" w:customStyle="1" w:styleId="0par">
    <w:name w:val="0 par"/>
    <w:basedOn w:val="Normal"/>
    <w:pPr>
      <w:keepNext/>
      <w:keepLines/>
      <w:tabs>
        <w:tab w:val="left" w:pos="1440"/>
        <w:tab w:val="right" w:pos="10080"/>
      </w:tabs>
    </w:pPr>
    <w:rPr>
      <w:b/>
    </w:rPr>
  </w:style>
  <w:style w:type="paragraph" w:customStyle="1" w:styleId="header1">
    <w:name w:val="header 1"/>
    <w:basedOn w:val="Header"/>
    <w:rPr>
      <w:b/>
    </w:rPr>
  </w:style>
  <w:style w:type="paragraph" w:customStyle="1" w:styleId="011righttab">
    <w:name w:val="01.1 right tab"/>
    <w:basedOn w:val="Normal"/>
    <w:pPr>
      <w:tabs>
        <w:tab w:val="left" w:pos="1440"/>
        <w:tab w:val="right" w:pos="10080"/>
      </w:tabs>
      <w:ind w:left="1440" w:hanging="720"/>
    </w:pPr>
  </w:style>
  <w:style w:type="paragraph" w:customStyle="1" w:styleId="1">
    <w:name w:val="1"/>
    <w:basedOn w:val="Normal"/>
    <w:pPr>
      <w:tabs>
        <w:tab w:val="left" w:pos="2880"/>
        <w:tab w:val="left" w:pos="3420"/>
        <w:tab w:val="left" w:pos="3960"/>
        <w:tab w:val="left" w:pos="4500"/>
      </w:tabs>
    </w:pPr>
  </w:style>
  <w:style w:type="paragraph" w:customStyle="1" w:styleId="2">
    <w:name w:val="2"/>
    <w:basedOn w:val="Normal"/>
    <w:pPr>
      <w:tabs>
        <w:tab w:val="left" w:pos="3420"/>
        <w:tab w:val="left" w:pos="3960"/>
        <w:tab w:val="left" w:pos="4500"/>
      </w:tabs>
      <w:ind w:left="3420" w:hanging="3420"/>
    </w:pPr>
  </w:style>
  <w:style w:type="paragraph" w:customStyle="1" w:styleId="3">
    <w:name w:val="3"/>
    <w:basedOn w:val="Normal"/>
    <w:pPr>
      <w:tabs>
        <w:tab w:val="left" w:pos="3420"/>
        <w:tab w:val="left" w:pos="3960"/>
        <w:tab w:val="left" w:pos="4500"/>
      </w:tabs>
      <w:ind w:left="3420" w:hanging="540"/>
    </w:pPr>
  </w:style>
  <w:style w:type="paragraph" w:customStyle="1" w:styleId="4">
    <w:name w:val="4"/>
    <w:basedOn w:val="Normal"/>
    <w:pPr>
      <w:ind w:left="3960" w:hanging="540"/>
    </w:pPr>
  </w:style>
  <w:style w:type="paragraph" w:customStyle="1" w:styleId="5">
    <w:name w:val="5"/>
    <w:basedOn w:val="Normal"/>
    <w:pPr>
      <w:tabs>
        <w:tab w:val="right" w:pos="10080"/>
      </w:tabs>
      <w:ind w:left="3960"/>
    </w:pPr>
  </w:style>
  <w:style w:type="character" w:customStyle="1" w:styleId="FooterChar">
    <w:name w:val="Footer Char"/>
    <w:link w:val="Footer"/>
    <w:rsid w:val="00EC337D"/>
    <w:rPr>
      <w:rFonts w:ascii="CG Times (W1)" w:hAnsi="CG Times (W1)"/>
      <w:color w:val="000000"/>
      <w:sz w:val="24"/>
      <w:lang w:val="en-US" w:eastAsia="en-US"/>
    </w:rPr>
  </w:style>
  <w:style w:type="paragraph" w:styleId="BalloonText">
    <w:name w:val="Balloon Text"/>
    <w:basedOn w:val="Normal"/>
    <w:link w:val="BalloonTextChar"/>
    <w:rsid w:val="00EC337D"/>
    <w:rPr>
      <w:rFonts w:ascii="Tahoma" w:hAnsi="Tahoma" w:cs="Tahoma"/>
      <w:sz w:val="16"/>
      <w:szCs w:val="16"/>
    </w:rPr>
  </w:style>
  <w:style w:type="character" w:customStyle="1" w:styleId="BalloonTextChar">
    <w:name w:val="Balloon Text Char"/>
    <w:link w:val="BalloonText"/>
    <w:rsid w:val="00EC337D"/>
    <w:rPr>
      <w:rFonts w:ascii="Tahoma" w:hAnsi="Tahoma" w:cs="Tahoma"/>
      <w:color w:val="000000"/>
      <w:sz w:val="16"/>
      <w:szCs w:val="16"/>
      <w:lang w:val="en-US" w:eastAsia="en-US"/>
    </w:rPr>
  </w:style>
  <w:style w:type="character" w:customStyle="1" w:styleId="011Char">
    <w:name w:val="0 1.1 Char"/>
    <w:link w:val="011"/>
    <w:locked/>
    <w:rsid w:val="004A1347"/>
    <w:rPr>
      <w:rFonts w:ascii="CG Times (W1)" w:hAnsi="CG Times (W1)"/>
      <w:color w:val="000000"/>
      <w:sz w:val="24"/>
      <w:lang w:val="en-US" w:eastAsia="en-US"/>
    </w:rPr>
  </w:style>
  <w:style w:type="character" w:styleId="PlaceholderText">
    <w:name w:val="Placeholder Text"/>
    <w:basedOn w:val="DefaultParagraphFont"/>
    <w:uiPriority w:val="99"/>
    <w:semiHidden/>
    <w:rsid w:val="004539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247055">
      <w:bodyDiv w:val="1"/>
      <w:marLeft w:val="0"/>
      <w:marRight w:val="0"/>
      <w:marTop w:val="0"/>
      <w:marBottom w:val="0"/>
      <w:divBdr>
        <w:top w:val="none" w:sz="0" w:space="0" w:color="auto"/>
        <w:left w:val="none" w:sz="0" w:space="0" w:color="auto"/>
        <w:bottom w:val="none" w:sz="0" w:space="0" w:color="auto"/>
        <w:right w:val="none" w:sz="0" w:space="0" w:color="auto"/>
      </w:divBdr>
    </w:div>
    <w:div w:id="527640899">
      <w:bodyDiv w:val="1"/>
      <w:marLeft w:val="0"/>
      <w:marRight w:val="0"/>
      <w:marTop w:val="0"/>
      <w:marBottom w:val="0"/>
      <w:divBdr>
        <w:top w:val="none" w:sz="0" w:space="0" w:color="auto"/>
        <w:left w:val="none" w:sz="0" w:space="0" w:color="auto"/>
        <w:bottom w:val="none" w:sz="0" w:space="0" w:color="auto"/>
        <w:right w:val="none" w:sz="0" w:space="0" w:color="auto"/>
      </w:divBdr>
    </w:div>
    <w:div w:id="188278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customXml" Target="../customXml/item3.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23790DE-4F7E-4556-9849-370E45FC525C}"/>
      </w:docPartPr>
      <w:docPartBody>
        <w:p w:rsidR="00C64A7C" w:rsidRDefault="005B3415">
          <w:r w:rsidRPr="00A805F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415"/>
    <w:rsid w:val="005B3415"/>
    <w:rsid w:val="00C64A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3415"/>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341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27EC3F7D5F274989EA43F0D2F5C015" ma:contentTypeVersion="1" ma:contentTypeDescription="Create a new document." ma:contentTypeScope="" ma:versionID="407bb9a4b1e93770f377309fef234b36">
  <xsd:schema xmlns:xsd="http://www.w3.org/2001/XMLSchema" xmlns:xs="http://www.w3.org/2001/XMLSchema" xmlns:p="http://schemas.microsoft.com/office/2006/metadata/properties" xmlns:ns2="aaee857d-9f70-4714-bf1b-3f98fa81b7c7" targetNamespace="http://schemas.microsoft.com/office/2006/metadata/properties" ma:root="true" ma:fieldsID="ef45f09f070b4bcd72c9f14680503241" ns2:_="">
    <xsd:import namespace="aaee857d-9f70-4714-bf1b-3f98fa81b7c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e857d-9f70-4714-bf1b-3f98fa81b7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1EED52-F9AC-4567-982A-B3C04B2B7A30}"/>
</file>

<file path=customXml/itemProps2.xml><?xml version="1.0" encoding="utf-8"?>
<ds:datastoreItem xmlns:ds="http://schemas.openxmlformats.org/officeDocument/2006/customXml" ds:itemID="{3060CC9A-6311-4CB8-B8AA-883E3BBB08DE}"/>
</file>

<file path=customXml/itemProps3.xml><?xml version="1.0" encoding="utf-8"?>
<ds:datastoreItem xmlns:ds="http://schemas.openxmlformats.org/officeDocument/2006/customXml" ds:itemID="{36227904-C51D-479D-B108-4EE50D111725}"/>
</file>

<file path=docProps/app.xml><?xml version="1.0" encoding="utf-8"?>
<Properties xmlns="http://schemas.openxmlformats.org/officeDocument/2006/extended-properties" xmlns:vt="http://schemas.openxmlformats.org/officeDocument/2006/docPropsVTypes">
  <Template>Normal</Template>
  <TotalTime>6</TotalTime>
  <Pages>8</Pages>
  <Words>1066</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01_19_80 (01980) - Schedule of Work</vt:lpstr>
    </vt:vector>
  </TitlesOfParts>
  <Company>Alberta Infrastructure</Company>
  <LinksUpToDate>false</LinksUpToDate>
  <CharactersWithSpaces>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01_19_80 (01980) - Schedule of Work</dc:title>
  <dc:creator>Herb Guhl</dc:creator>
  <cp:keywords>Small Projects Master Specification SPMS</cp:keywords>
  <cp:lastModifiedBy>herb.dietrich</cp:lastModifiedBy>
  <cp:revision>6</cp:revision>
  <cp:lastPrinted>1999-07-27T22:45:00Z</cp:lastPrinted>
  <dcterms:created xsi:type="dcterms:W3CDTF">2015-03-06T21:55:00Z</dcterms:created>
  <dcterms:modified xsi:type="dcterms:W3CDTF">2015-03-12T17:05:00Z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0x0101007927EC3F7D5F274989EA43F0D2F5C015</vt:lpwstr>
  </property>
</Properties>
</file>