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9535"/>
      </w:tblGrid>
      <w:tr w:rsidR="00DA3F03" w:rsidRPr="00DA3F03" w14:paraId="2E1FA4D3" w14:textId="77777777" w:rsidTr="00DA3F03">
        <w:tc>
          <w:tcPr>
            <w:tcW w:w="535" w:type="dxa"/>
            <w:shd w:val="clear" w:color="auto" w:fill="00AAD2" w:themeFill="accent3"/>
            <w:tcMar>
              <w:left w:w="0" w:type="dxa"/>
              <w:right w:w="0" w:type="dxa"/>
            </w:tcMar>
          </w:tcPr>
          <w:p w14:paraId="2AF92667" w14:textId="77777777" w:rsidR="00DA3F03" w:rsidRPr="00DA3F03" w:rsidRDefault="00DA3F03" w:rsidP="00DA3F03">
            <w:pPr>
              <w:pStyle w:val="Section2"/>
              <w:spacing w:line="80" w:lineRule="atLeast"/>
              <w:rPr>
                <w:sz w:val="8"/>
                <w:szCs w:val="8"/>
              </w:rPr>
            </w:pPr>
          </w:p>
        </w:tc>
        <w:tc>
          <w:tcPr>
            <w:tcW w:w="9535" w:type="dxa"/>
            <w:tcMar>
              <w:left w:w="0" w:type="dxa"/>
              <w:right w:w="0" w:type="dxa"/>
            </w:tcMar>
          </w:tcPr>
          <w:p w14:paraId="33430B92" w14:textId="77777777" w:rsidR="00DA3F03" w:rsidRPr="00DA3F03" w:rsidRDefault="00DA3F03" w:rsidP="00DA3F03">
            <w:pPr>
              <w:pStyle w:val="Section2"/>
              <w:spacing w:line="80" w:lineRule="atLeast"/>
              <w:rPr>
                <w:sz w:val="8"/>
                <w:szCs w:val="8"/>
              </w:rPr>
            </w:pPr>
          </w:p>
        </w:tc>
      </w:tr>
      <w:tr w:rsidR="00DA3F03" w:rsidRPr="00DA3F03" w14:paraId="27B29C05" w14:textId="77777777" w:rsidTr="00DA3F03">
        <w:trPr>
          <w:trHeight w:val="935"/>
        </w:trPr>
        <w:tc>
          <w:tcPr>
            <w:tcW w:w="10070" w:type="dxa"/>
            <w:gridSpan w:val="2"/>
            <w:tcMar>
              <w:left w:w="0" w:type="dxa"/>
              <w:right w:w="0" w:type="dxa"/>
            </w:tcMar>
          </w:tcPr>
          <w:p w14:paraId="018D6043" w14:textId="5BDAC05C" w:rsidR="00DA3F03" w:rsidRPr="00A620D4" w:rsidRDefault="00A620D4" w:rsidP="00A620D4">
            <w:pPr>
              <w:pStyle w:val="Section1"/>
              <w:ind w:right="5028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Disposition renewal application</w:t>
            </w:r>
          </w:p>
        </w:tc>
      </w:tr>
    </w:tbl>
    <w:p w14:paraId="0A182FB5" w14:textId="77777777" w:rsidR="00DA3F03" w:rsidRDefault="00DA3F03" w:rsidP="001A0B0D">
      <w:pPr>
        <w:pStyle w:val="Heading1"/>
        <w:tabs>
          <w:tab w:val="left" w:pos="5040"/>
        </w:tabs>
        <w:sectPr w:rsidR="00DA3F03" w:rsidSect="005B596D">
          <w:footerReference w:type="even" r:id="rId11"/>
          <w:footerReference w:type="default" r:id="rId12"/>
          <w:footerReference w:type="first" r:id="rId13"/>
          <w:type w:val="continuous"/>
          <w:pgSz w:w="12240" w:h="15840" w:code="1"/>
          <w:pgMar w:top="1080" w:right="1080" w:bottom="1440" w:left="1080" w:header="547" w:footer="403" w:gutter="0"/>
          <w:cols w:space="360"/>
          <w:docGrid w:linePitch="360"/>
        </w:sectPr>
      </w:pPr>
      <w:bookmarkStart w:id="0" w:name="_Toc34038790"/>
    </w:p>
    <w:tbl>
      <w:tblPr>
        <w:tblStyle w:val="TableGrid"/>
        <w:tblpPr w:leftFromText="180" w:rightFromText="180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3936"/>
        <w:gridCol w:w="4920"/>
      </w:tblGrid>
      <w:tr w:rsidR="00506EE7" w14:paraId="0CE9F97C" w14:textId="77777777" w:rsidTr="00506EE7">
        <w:tc>
          <w:tcPr>
            <w:tcW w:w="3936" w:type="dxa"/>
          </w:tcPr>
          <w:bookmarkEnd w:id="0"/>
          <w:p w14:paraId="6CC438CF" w14:textId="77777777" w:rsidR="00506EE7" w:rsidRPr="008D7C0B" w:rsidRDefault="00506EE7" w:rsidP="00506EE7">
            <w:pPr>
              <w:pStyle w:val="Heading1"/>
              <w:rPr>
                <w:b w:val="0"/>
                <w:sz w:val="20"/>
                <w:szCs w:val="20"/>
              </w:rPr>
            </w:pPr>
            <w:r w:rsidRPr="008D7C0B">
              <w:rPr>
                <w:sz w:val="20"/>
                <w:szCs w:val="20"/>
              </w:rPr>
              <w:t>Disposition Number</w:t>
            </w:r>
          </w:p>
        </w:tc>
        <w:tc>
          <w:tcPr>
            <w:tcW w:w="4920" w:type="dxa"/>
          </w:tcPr>
          <w:p w14:paraId="3EC4547C" w14:textId="77777777" w:rsidR="00506EE7" w:rsidRPr="003F500C" w:rsidRDefault="00506EE7" w:rsidP="00506EE7">
            <w:pPr>
              <w:pStyle w:val="Heading1"/>
              <w:rPr>
                <w:sz w:val="20"/>
                <w:szCs w:val="20"/>
              </w:rPr>
            </w:pPr>
          </w:p>
        </w:tc>
      </w:tr>
      <w:tr w:rsidR="00506EE7" w14:paraId="53D4E3E0" w14:textId="77777777" w:rsidTr="00506EE7">
        <w:tc>
          <w:tcPr>
            <w:tcW w:w="3936" w:type="dxa"/>
          </w:tcPr>
          <w:p w14:paraId="0714B4C3" w14:textId="77777777" w:rsidR="00506EE7" w:rsidRPr="008D7C0B" w:rsidRDefault="00506EE7" w:rsidP="00506EE7">
            <w:pPr>
              <w:pStyle w:val="Heading1"/>
              <w:rPr>
                <w:b w:val="0"/>
                <w:sz w:val="20"/>
                <w:szCs w:val="20"/>
              </w:rPr>
            </w:pPr>
            <w:r w:rsidRPr="008D7C0B">
              <w:rPr>
                <w:sz w:val="20"/>
                <w:szCs w:val="20"/>
              </w:rPr>
              <w:t>Date of Application</w:t>
            </w:r>
          </w:p>
        </w:tc>
        <w:tc>
          <w:tcPr>
            <w:tcW w:w="4920" w:type="dxa"/>
          </w:tcPr>
          <w:p w14:paraId="40673E7C" w14:textId="77777777" w:rsidR="00506EE7" w:rsidRPr="003F500C" w:rsidRDefault="00506EE7" w:rsidP="00506EE7">
            <w:pPr>
              <w:pStyle w:val="Heading1"/>
              <w:rPr>
                <w:sz w:val="20"/>
                <w:szCs w:val="20"/>
              </w:rPr>
            </w:pPr>
          </w:p>
        </w:tc>
      </w:tr>
      <w:tr w:rsidR="00376585" w14:paraId="5A6ACBA1" w14:textId="77777777" w:rsidTr="00506EE7">
        <w:tc>
          <w:tcPr>
            <w:tcW w:w="3936" w:type="dxa"/>
          </w:tcPr>
          <w:p w14:paraId="42598EEF" w14:textId="77777777" w:rsidR="00376585" w:rsidRPr="008D7C0B" w:rsidRDefault="00376585" w:rsidP="00506EE7">
            <w:pPr>
              <w:pStyle w:val="Heading1"/>
              <w:rPr>
                <w:sz w:val="20"/>
                <w:szCs w:val="20"/>
              </w:rPr>
            </w:pPr>
          </w:p>
        </w:tc>
        <w:tc>
          <w:tcPr>
            <w:tcW w:w="4920" w:type="dxa"/>
          </w:tcPr>
          <w:p w14:paraId="00CD2E03" w14:textId="77777777" w:rsidR="00376585" w:rsidRPr="003F500C" w:rsidRDefault="00376585" w:rsidP="00506EE7">
            <w:pPr>
              <w:pStyle w:val="Heading1"/>
              <w:rPr>
                <w:sz w:val="20"/>
                <w:szCs w:val="20"/>
              </w:rPr>
            </w:pPr>
          </w:p>
        </w:tc>
      </w:tr>
      <w:tr w:rsidR="00506EE7" w14:paraId="67153E01" w14:textId="77777777" w:rsidTr="00506EE7">
        <w:tc>
          <w:tcPr>
            <w:tcW w:w="3936" w:type="dxa"/>
          </w:tcPr>
          <w:p w14:paraId="2936F77F" w14:textId="77777777" w:rsidR="00506EE7" w:rsidRPr="008D7C0B" w:rsidRDefault="00506EE7" w:rsidP="00506EE7">
            <w:pPr>
              <w:pStyle w:val="Heading1"/>
              <w:rPr>
                <w:b w:val="0"/>
                <w:sz w:val="20"/>
                <w:szCs w:val="20"/>
              </w:rPr>
            </w:pPr>
            <w:r w:rsidRPr="008D7C0B">
              <w:rPr>
                <w:sz w:val="20"/>
                <w:szCs w:val="20"/>
              </w:rPr>
              <w:t>Client ID</w:t>
            </w:r>
          </w:p>
        </w:tc>
        <w:tc>
          <w:tcPr>
            <w:tcW w:w="4920" w:type="dxa"/>
          </w:tcPr>
          <w:p w14:paraId="3CC184ED" w14:textId="77777777" w:rsidR="00506EE7" w:rsidRPr="003F500C" w:rsidRDefault="00506EE7" w:rsidP="00506EE7">
            <w:pPr>
              <w:pStyle w:val="Heading1"/>
              <w:rPr>
                <w:sz w:val="20"/>
                <w:szCs w:val="20"/>
              </w:rPr>
            </w:pPr>
          </w:p>
        </w:tc>
      </w:tr>
      <w:tr w:rsidR="00506EE7" w14:paraId="5D1FFF5A" w14:textId="77777777" w:rsidTr="00506EE7">
        <w:tc>
          <w:tcPr>
            <w:tcW w:w="3936" w:type="dxa"/>
          </w:tcPr>
          <w:p w14:paraId="34F89843" w14:textId="77777777" w:rsidR="00506EE7" w:rsidRPr="008D7C0B" w:rsidRDefault="00506EE7" w:rsidP="00506EE7">
            <w:pPr>
              <w:pStyle w:val="Heading1"/>
              <w:rPr>
                <w:b w:val="0"/>
                <w:sz w:val="20"/>
                <w:szCs w:val="20"/>
              </w:rPr>
            </w:pPr>
            <w:r w:rsidRPr="008D7C0B">
              <w:rPr>
                <w:sz w:val="20"/>
                <w:szCs w:val="20"/>
              </w:rPr>
              <w:t>Contact Information (including</w:t>
            </w:r>
            <w:r>
              <w:rPr>
                <w:sz w:val="20"/>
                <w:szCs w:val="20"/>
              </w:rPr>
              <w:t xml:space="preserve"> phone number and</w:t>
            </w:r>
            <w:r w:rsidRPr="008D7C0B">
              <w:rPr>
                <w:sz w:val="20"/>
                <w:szCs w:val="20"/>
              </w:rPr>
              <w:t xml:space="preserve"> email, if applicable)</w:t>
            </w:r>
          </w:p>
        </w:tc>
        <w:tc>
          <w:tcPr>
            <w:tcW w:w="4920" w:type="dxa"/>
          </w:tcPr>
          <w:p w14:paraId="3FF60B65" w14:textId="77777777" w:rsidR="00506EE7" w:rsidRPr="003F500C" w:rsidRDefault="00506EE7" w:rsidP="00506EE7"/>
        </w:tc>
      </w:tr>
    </w:tbl>
    <w:p w14:paraId="718FD9EC" w14:textId="12063EA3" w:rsidR="00376585" w:rsidRDefault="00376585" w:rsidP="00A620D4">
      <w:pPr>
        <w:pStyle w:val="Heading1"/>
        <w:rPr>
          <w:b w:val="0"/>
          <w:bCs w:val="0"/>
          <w:sz w:val="18"/>
          <w:szCs w:val="18"/>
        </w:rPr>
      </w:pPr>
      <w:bookmarkStart w:id="1" w:name="_Toc508962742"/>
    </w:p>
    <w:p w14:paraId="149D9E27" w14:textId="77777777" w:rsidR="00376585" w:rsidRPr="00376585" w:rsidRDefault="00376585" w:rsidP="00376585"/>
    <w:p w14:paraId="6CFEFB35" w14:textId="77777777" w:rsidR="00376585" w:rsidRDefault="00376585" w:rsidP="00A620D4">
      <w:pPr>
        <w:pStyle w:val="Heading1"/>
        <w:rPr>
          <w:b w:val="0"/>
          <w:bCs w:val="0"/>
          <w:sz w:val="18"/>
          <w:szCs w:val="18"/>
        </w:rPr>
      </w:pPr>
    </w:p>
    <w:p w14:paraId="2644175A" w14:textId="77777777" w:rsidR="00376585" w:rsidRDefault="00376585" w:rsidP="00A620D4">
      <w:pPr>
        <w:pStyle w:val="Heading1"/>
        <w:rPr>
          <w:b w:val="0"/>
          <w:bCs w:val="0"/>
          <w:sz w:val="18"/>
          <w:szCs w:val="18"/>
        </w:rPr>
      </w:pPr>
    </w:p>
    <w:p w14:paraId="55384E54" w14:textId="77777777" w:rsidR="00376585" w:rsidRDefault="00376585" w:rsidP="00A620D4">
      <w:pPr>
        <w:pStyle w:val="Heading1"/>
        <w:rPr>
          <w:b w:val="0"/>
          <w:bCs w:val="0"/>
          <w:sz w:val="18"/>
          <w:szCs w:val="18"/>
        </w:rPr>
      </w:pPr>
    </w:p>
    <w:p w14:paraId="69DF9EE8" w14:textId="77777777" w:rsidR="00376585" w:rsidRDefault="00376585" w:rsidP="00A620D4">
      <w:pPr>
        <w:pStyle w:val="Heading1"/>
        <w:rPr>
          <w:b w:val="0"/>
          <w:bCs w:val="0"/>
          <w:sz w:val="18"/>
          <w:szCs w:val="18"/>
        </w:rPr>
      </w:pPr>
    </w:p>
    <w:p w14:paraId="2863DB6B" w14:textId="77777777" w:rsidR="00376585" w:rsidRDefault="00376585" w:rsidP="00A620D4">
      <w:pPr>
        <w:pStyle w:val="Heading1"/>
        <w:rPr>
          <w:b w:val="0"/>
          <w:bCs w:val="0"/>
          <w:sz w:val="18"/>
          <w:szCs w:val="18"/>
        </w:rPr>
      </w:pPr>
    </w:p>
    <w:p w14:paraId="0D18208A" w14:textId="77777777" w:rsidR="00376585" w:rsidRDefault="00376585" w:rsidP="00A620D4">
      <w:pPr>
        <w:pStyle w:val="Heading1"/>
        <w:rPr>
          <w:b w:val="0"/>
          <w:bCs w:val="0"/>
          <w:sz w:val="18"/>
          <w:szCs w:val="18"/>
        </w:rPr>
      </w:pPr>
    </w:p>
    <w:p w14:paraId="65C7E67A" w14:textId="77777777" w:rsidR="00376585" w:rsidRDefault="00376585" w:rsidP="00A620D4">
      <w:pPr>
        <w:pStyle w:val="Heading1"/>
        <w:rPr>
          <w:b w:val="0"/>
          <w:bCs w:val="0"/>
          <w:sz w:val="18"/>
          <w:szCs w:val="18"/>
        </w:rPr>
      </w:pPr>
    </w:p>
    <w:p w14:paraId="2D74E377" w14:textId="77777777" w:rsidR="00376585" w:rsidRDefault="00376585" w:rsidP="00A620D4">
      <w:pPr>
        <w:pStyle w:val="Heading1"/>
        <w:rPr>
          <w:b w:val="0"/>
          <w:bCs w:val="0"/>
          <w:sz w:val="18"/>
          <w:szCs w:val="18"/>
        </w:rPr>
      </w:pPr>
    </w:p>
    <w:p w14:paraId="1204F82B" w14:textId="1EF70EDA" w:rsidR="00A620D4" w:rsidRPr="00A620D4" w:rsidRDefault="00376585" w:rsidP="00A620D4">
      <w:pPr>
        <w:pStyle w:val="Heading1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T</w:t>
      </w:r>
      <w:r w:rsidRPr="00A620D4">
        <w:rPr>
          <w:b w:val="0"/>
          <w:bCs w:val="0"/>
          <w:sz w:val="18"/>
          <w:szCs w:val="18"/>
        </w:rPr>
        <w:t>hrough this application, as the Disposition holder or as their designated</w:t>
      </w:r>
      <w:r>
        <w:rPr>
          <w:b w:val="0"/>
          <w:bCs w:val="0"/>
          <w:sz w:val="18"/>
          <w:szCs w:val="18"/>
        </w:rPr>
        <w:t xml:space="preserve"> </w:t>
      </w:r>
      <w:r w:rsidR="00A620D4" w:rsidRPr="00A620D4">
        <w:rPr>
          <w:b w:val="0"/>
          <w:bCs w:val="0"/>
          <w:sz w:val="18"/>
          <w:szCs w:val="18"/>
        </w:rPr>
        <w:t>representative, I solemnly declare that the following items are in good standing:</w:t>
      </w:r>
    </w:p>
    <w:p w14:paraId="63B13873" w14:textId="1785BF98" w:rsidR="00A620D4" w:rsidRPr="00A620D4" w:rsidRDefault="00A620D4" w:rsidP="00376585">
      <w:pPr>
        <w:pStyle w:val="ListParagraph"/>
        <w:numPr>
          <w:ilvl w:val="0"/>
          <w:numId w:val="14"/>
        </w:numPr>
        <w:suppressAutoHyphens/>
        <w:spacing w:before="90" w:line="360" w:lineRule="auto"/>
        <w:ind w:left="426" w:hanging="426"/>
      </w:pPr>
      <w:r w:rsidRPr="00A620D4">
        <w:t>The disposition was entered on date _</w:t>
      </w:r>
      <w:r w:rsidRPr="00A620D4">
        <w:rPr>
          <w:u w:val="single"/>
        </w:rPr>
        <w:t>(</w:t>
      </w:r>
      <w:proofErr w:type="gramStart"/>
      <w:r w:rsidRPr="00A620D4">
        <w:rPr>
          <w:u w:val="single"/>
        </w:rPr>
        <w:t xml:space="preserve">month) 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      </w:t>
      </w:r>
      <w:proofErr w:type="gramStart"/>
      <w:r>
        <w:rPr>
          <w:u w:val="single"/>
        </w:rPr>
        <w:t xml:space="preserve">   </w:t>
      </w:r>
      <w:r w:rsidRPr="00A620D4">
        <w:rPr>
          <w:u w:val="single"/>
        </w:rPr>
        <w:t xml:space="preserve">(day) 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            </w:t>
      </w:r>
      <w:proofErr w:type="gramStart"/>
      <w:r>
        <w:rPr>
          <w:u w:val="single"/>
        </w:rPr>
        <w:t xml:space="preserve">   </w:t>
      </w:r>
      <w:r w:rsidRPr="00A620D4">
        <w:rPr>
          <w:u w:val="single"/>
        </w:rPr>
        <w:t>(</w:t>
      </w:r>
      <w:proofErr w:type="gramEnd"/>
      <w:r w:rsidRPr="00A620D4">
        <w:rPr>
          <w:u w:val="single"/>
        </w:rPr>
        <w:t xml:space="preserve">year)__ </w:t>
      </w:r>
      <w:r w:rsidRPr="00A620D4">
        <w:t xml:space="preserve">as verified by the Notification of Entry Number </w:t>
      </w:r>
      <w:r w:rsidRPr="00A620D4">
        <w:rPr>
          <w:u w:val="single"/>
        </w:rPr>
        <w:t>_</w:t>
      </w:r>
      <w:r w:rsidRPr="00A620D4">
        <w:t>_____________________________ (if applicable).</w:t>
      </w:r>
    </w:p>
    <w:p w14:paraId="53B25548" w14:textId="668AF2FF" w:rsidR="00A620D4" w:rsidRPr="00A620D4" w:rsidRDefault="00A620D4" w:rsidP="00376585">
      <w:pPr>
        <w:pStyle w:val="ListParagraph"/>
        <w:numPr>
          <w:ilvl w:val="0"/>
          <w:numId w:val="14"/>
        </w:numPr>
        <w:suppressAutoHyphens/>
        <w:spacing w:before="90" w:line="360" w:lineRule="auto"/>
        <w:ind w:left="426" w:hanging="426"/>
      </w:pPr>
      <w:r w:rsidRPr="00A620D4">
        <w:t xml:space="preserve">The disposition was constructed and operated as approved by the </w:t>
      </w:r>
      <w:r>
        <w:t>Ministry</w:t>
      </w:r>
      <w:r w:rsidRPr="00A620D4">
        <w:t>.</w:t>
      </w:r>
    </w:p>
    <w:p w14:paraId="4048163B" w14:textId="0657886C" w:rsidR="00A620D4" w:rsidRPr="00A620D4" w:rsidRDefault="00A620D4" w:rsidP="00376585">
      <w:pPr>
        <w:pStyle w:val="ListParagraph"/>
        <w:numPr>
          <w:ilvl w:val="0"/>
          <w:numId w:val="14"/>
        </w:numPr>
        <w:suppressAutoHyphens/>
        <w:spacing w:before="90" w:line="360" w:lineRule="auto"/>
        <w:ind w:left="426" w:hanging="426"/>
      </w:pPr>
      <w:r w:rsidRPr="00A620D4">
        <w:t xml:space="preserve">The disposition continues to be used and operated for the purpose approved by the </w:t>
      </w:r>
      <w:r>
        <w:t>Ministry</w:t>
      </w:r>
      <w:r w:rsidRPr="00A620D4">
        <w:t>.</w:t>
      </w:r>
    </w:p>
    <w:p w14:paraId="44BFA5FB" w14:textId="77777777" w:rsidR="00A620D4" w:rsidRPr="00A620D4" w:rsidRDefault="00A620D4" w:rsidP="00376585">
      <w:pPr>
        <w:pStyle w:val="ListParagraph"/>
        <w:numPr>
          <w:ilvl w:val="0"/>
          <w:numId w:val="14"/>
        </w:numPr>
        <w:suppressAutoHyphens/>
        <w:spacing w:before="90" w:line="360" w:lineRule="auto"/>
        <w:ind w:left="426" w:hanging="426"/>
      </w:pPr>
      <w:r w:rsidRPr="00A620D4">
        <w:t xml:space="preserve">The holder </w:t>
      </w:r>
      <w:proofErr w:type="gramStart"/>
      <w:r w:rsidRPr="00A620D4">
        <w:t>is in compliance with</w:t>
      </w:r>
      <w:proofErr w:type="gramEnd"/>
      <w:r w:rsidRPr="00A620D4">
        <w:t xml:space="preserve"> the terms and conditions of the disposition authority and there </w:t>
      </w:r>
      <w:proofErr w:type="gramStart"/>
      <w:r w:rsidRPr="00A620D4">
        <w:t>is</w:t>
      </w:r>
      <w:proofErr w:type="gramEnd"/>
      <w:r w:rsidRPr="00A620D4">
        <w:t xml:space="preserve"> currently no compliance files under review in respects to this disposition.</w:t>
      </w:r>
    </w:p>
    <w:p w14:paraId="0D8CF1E3" w14:textId="35E859F1" w:rsidR="00A620D4" w:rsidRDefault="00A620D4" w:rsidP="00376585">
      <w:pPr>
        <w:pStyle w:val="ListParagraph"/>
        <w:numPr>
          <w:ilvl w:val="0"/>
          <w:numId w:val="14"/>
        </w:numPr>
        <w:suppressAutoHyphens/>
        <w:spacing w:before="90" w:line="360" w:lineRule="auto"/>
        <w:ind w:left="426" w:hanging="426"/>
      </w:pPr>
      <w:r w:rsidRPr="00A620D4">
        <w:t>The disposition does not conflict with adjacent users.</w:t>
      </w:r>
    </w:p>
    <w:p w14:paraId="6D22C99D" w14:textId="77777777" w:rsidR="00A620D4" w:rsidRDefault="00A620D4" w:rsidP="00A620D4">
      <w:r>
        <w:t xml:space="preserve">I, </w:t>
      </w:r>
      <w:r w:rsidRPr="00CB4A13"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CB4A13">
        <w:instrText xml:space="preserve"> FORMTEXT </w:instrText>
      </w:r>
      <w:r w:rsidRPr="00CB4A13">
        <w:fldChar w:fldCharType="separate"/>
      </w:r>
      <w:r w:rsidRPr="00CB4A13">
        <w:rPr>
          <w:noProof/>
        </w:rPr>
        <w:t> </w:t>
      </w:r>
      <w:r w:rsidRPr="00CB4A13">
        <w:rPr>
          <w:noProof/>
        </w:rPr>
        <w:t> </w:t>
      </w:r>
      <w:r w:rsidRPr="00CB4A13">
        <w:rPr>
          <w:noProof/>
        </w:rPr>
        <w:t> </w:t>
      </w:r>
      <w:r w:rsidRPr="00CB4A13">
        <w:rPr>
          <w:noProof/>
        </w:rPr>
        <w:t> </w:t>
      </w:r>
      <w:r w:rsidRPr="00CB4A13">
        <w:rPr>
          <w:noProof/>
        </w:rPr>
        <w:t> </w:t>
      </w:r>
      <w:r w:rsidRPr="00CB4A13">
        <w:fldChar w:fldCharType="end"/>
      </w:r>
      <w:r>
        <w:t xml:space="preserve">___________________________________________________________, as Disposition holder or representative thereof, are aware that should the disposition being requested for renewal as identified above </w:t>
      </w:r>
      <w:r w:rsidRPr="00081C97">
        <w:rPr>
          <w:b/>
        </w:rPr>
        <w:t>not</w:t>
      </w:r>
      <w:r>
        <w:t xml:space="preserve"> meet any of the above criteria, the disposition holder may be required to undertake the following options:</w:t>
      </w:r>
    </w:p>
    <w:p w14:paraId="6A9D8172" w14:textId="77777777" w:rsidR="00A620D4" w:rsidRDefault="00A620D4" w:rsidP="00376585">
      <w:pPr>
        <w:pStyle w:val="ListParagraph"/>
        <w:numPr>
          <w:ilvl w:val="0"/>
          <w:numId w:val="15"/>
        </w:numPr>
        <w:suppressAutoHyphens/>
        <w:spacing w:before="90" w:line="360" w:lineRule="auto"/>
        <w:ind w:left="426" w:hanging="426"/>
      </w:pPr>
      <w:r>
        <w:t>Apply for Amendment of the disposition in question.</w:t>
      </w:r>
    </w:p>
    <w:p w14:paraId="26FB0163" w14:textId="77777777" w:rsidR="00A620D4" w:rsidRDefault="00A620D4" w:rsidP="00376585">
      <w:pPr>
        <w:pStyle w:val="ListParagraph"/>
        <w:numPr>
          <w:ilvl w:val="0"/>
          <w:numId w:val="15"/>
        </w:numPr>
        <w:suppressAutoHyphens/>
        <w:spacing w:before="90" w:line="360" w:lineRule="auto"/>
        <w:ind w:left="426" w:hanging="426"/>
      </w:pPr>
      <w:r>
        <w:t>Request Cancellation of the disposition in question and submit to the Department the required documentation for Reclamation Certification or Letter of Clearance or Non-Entry Confirmation.</w:t>
      </w:r>
    </w:p>
    <w:p w14:paraId="35538291" w14:textId="77777777" w:rsidR="00A620D4" w:rsidRDefault="00A620D4" w:rsidP="00376585">
      <w:pPr>
        <w:pStyle w:val="ListParagraph"/>
        <w:numPr>
          <w:ilvl w:val="0"/>
          <w:numId w:val="15"/>
        </w:numPr>
        <w:suppressAutoHyphens/>
        <w:spacing w:before="90" w:line="360" w:lineRule="auto"/>
        <w:ind w:left="426" w:hanging="426"/>
      </w:pPr>
      <w:r>
        <w:t>Provide an as-built survey plan or statutory declaration indicating the existing survey plan is correct.</w:t>
      </w:r>
    </w:p>
    <w:p w14:paraId="1B9276DF" w14:textId="77777777" w:rsidR="00A620D4" w:rsidRDefault="00A620D4" w:rsidP="00A620D4">
      <w:r>
        <w:t xml:space="preserve">As representative of the company, I solemnly declare this Renewal Application to be true and accurate and should it be found through the review or issuance of a </w:t>
      </w:r>
      <w:proofErr w:type="gramStart"/>
      <w:r>
        <w:t>Renewal</w:t>
      </w:r>
      <w:proofErr w:type="gramEnd"/>
      <w:r>
        <w:t xml:space="preserve"> term that this application has been submitted erroneously or with falsified information, the Disposition holder may be subject to enforcement action leading up to and including possible disposition cancellation.</w:t>
      </w:r>
    </w:p>
    <w:p w14:paraId="5CE6FCA3" w14:textId="77777777" w:rsidR="00A620D4" w:rsidRDefault="00A620D4" w:rsidP="00A620D4">
      <w:r w:rsidRPr="00964DA4">
        <w:rPr>
          <w:b/>
        </w:rPr>
        <w:t>Note:</w:t>
      </w:r>
      <w:r>
        <w:tab/>
        <w:t>This section does not need to be signed if you are the Disposition holder.</w:t>
      </w:r>
    </w:p>
    <w:p w14:paraId="01A0C627" w14:textId="77777777" w:rsidR="00242ECD" w:rsidRDefault="00242ECD" w:rsidP="00A620D4"/>
    <w:p w14:paraId="19917273" w14:textId="2F93FB7C" w:rsidR="00A620D4" w:rsidRDefault="00A620D4" w:rsidP="00A620D4">
      <w:pPr>
        <w:spacing w:after="0"/>
      </w:pPr>
      <w:r>
        <w:t>____________________________________</w:t>
      </w:r>
      <w:r>
        <w:tab/>
        <w:t>________________________________</w:t>
      </w:r>
    </w:p>
    <w:p w14:paraId="7BE06AA2" w14:textId="77777777" w:rsidR="00A620D4" w:rsidRPr="008D7C0B" w:rsidRDefault="00A620D4" w:rsidP="00A620D4">
      <w:pPr>
        <w:spacing w:after="0"/>
      </w:pPr>
      <w:r>
        <w:t>Signature</w:t>
      </w:r>
      <w:r>
        <w:tab/>
      </w:r>
      <w:r>
        <w:tab/>
      </w:r>
      <w:r>
        <w:tab/>
      </w:r>
      <w:r>
        <w:tab/>
      </w:r>
      <w:r>
        <w:tab/>
        <w:t>(Position/Relationship to Disposition Holder)</w:t>
      </w:r>
      <w:bookmarkEnd w:id="1"/>
    </w:p>
    <w:sectPr w:rsidR="00A620D4" w:rsidRPr="008D7C0B" w:rsidSect="001A0B0D">
      <w:type w:val="continuous"/>
      <w:pgSz w:w="12240" w:h="15840" w:code="1"/>
      <w:pgMar w:top="1080" w:right="1080" w:bottom="1440" w:left="1080" w:header="547" w:footer="403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D726" w14:textId="77777777" w:rsidR="00CE5517" w:rsidRDefault="00CE5517" w:rsidP="00EB6203">
      <w:r>
        <w:separator/>
      </w:r>
    </w:p>
  </w:endnote>
  <w:endnote w:type="continuationSeparator" w:id="0">
    <w:p w14:paraId="0FF9A1B1" w14:textId="77777777" w:rsidR="00CE5517" w:rsidRDefault="00CE5517" w:rsidP="00EB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2CD06" w14:textId="2ED7D27D" w:rsidR="00506EE7" w:rsidRDefault="00506E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8B2D104" wp14:editId="704E76F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5" name="Text Box 5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321166" w14:textId="6ED259B5" w:rsidR="00506EE7" w:rsidRPr="00506EE7" w:rsidRDefault="00506EE7" w:rsidP="00506EE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06E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B2D10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lassification: Public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F321166" w14:textId="6ED259B5" w:rsidR="00506EE7" w:rsidRPr="00506EE7" w:rsidRDefault="00506EE7" w:rsidP="00506EE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506EE7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EDB12" w14:textId="719DCE67" w:rsidR="00242ECD" w:rsidRPr="00242ECD" w:rsidRDefault="00242ECD" w:rsidP="00242ECD">
    <w:pPr>
      <w:rPr>
        <w:sz w:val="14"/>
        <w:szCs w:val="14"/>
      </w:rPr>
    </w:pPr>
    <w:r w:rsidRPr="00242ECD">
      <w:rPr>
        <w:sz w:val="14"/>
        <w:szCs w:val="14"/>
      </w:rPr>
      <w:t xml:space="preserve">The personal information collected through the Disposition renewal application will be used for the purpose of administering Crown lands under the </w:t>
    </w:r>
    <w:r w:rsidRPr="00242ECD">
      <w:rPr>
        <w:i/>
        <w:iCs/>
        <w:sz w:val="14"/>
        <w:szCs w:val="14"/>
      </w:rPr>
      <w:t>Public Lands Act</w:t>
    </w:r>
    <w:r w:rsidRPr="00242ECD">
      <w:rPr>
        <w:sz w:val="14"/>
        <w:szCs w:val="14"/>
      </w:rPr>
      <w:t xml:space="preserve"> the </w:t>
    </w:r>
    <w:r w:rsidRPr="00242ECD">
      <w:rPr>
        <w:i/>
        <w:iCs/>
        <w:sz w:val="14"/>
        <w:szCs w:val="14"/>
      </w:rPr>
      <w:t>Provincial Parks Act</w:t>
    </w:r>
    <w:r w:rsidRPr="00242ECD">
      <w:rPr>
        <w:sz w:val="14"/>
        <w:szCs w:val="14"/>
      </w:rPr>
      <w:t xml:space="preserve">, and all associated regulations. This collection is authorized by section 4(c) of the </w:t>
    </w:r>
    <w:r w:rsidRPr="00242ECD">
      <w:rPr>
        <w:i/>
        <w:iCs/>
        <w:sz w:val="14"/>
        <w:szCs w:val="14"/>
      </w:rPr>
      <w:t>Protection of Privacy Act</w:t>
    </w:r>
    <w:r w:rsidRPr="00242ECD">
      <w:rPr>
        <w:sz w:val="14"/>
        <w:szCs w:val="14"/>
      </w:rPr>
      <w:t xml:space="preserve">. For questions about the collection of personal information, email </w:t>
    </w:r>
    <w:hyperlink r:id="rId1" w:history="1">
      <w:r w:rsidRPr="00242ECD">
        <w:rPr>
          <w:rStyle w:val="Hyperlink"/>
          <w:sz w:val="14"/>
          <w:szCs w:val="14"/>
        </w:rPr>
        <w:t>lands.records@gov.ab.ca</w:t>
      </w:r>
    </w:hyperlink>
    <w:r w:rsidRPr="00242ECD">
      <w:rPr>
        <w:sz w:val="14"/>
        <w:szCs w:val="14"/>
      </w:rPr>
      <w:t xml:space="preserve"> or call 310-LAND (5263).</w:t>
    </w:r>
  </w:p>
  <w:p w14:paraId="64994E0F" w14:textId="57F209A5" w:rsidR="0027121C" w:rsidRPr="0027121C" w:rsidRDefault="005B596D" w:rsidP="00835009">
    <w:pPr>
      <w:spacing w:after="80" w:line="240" w:lineRule="auto"/>
    </w:pPr>
    <w:r w:rsidRPr="0027121C">
      <w:rPr>
        <w:rFonts w:cs="HelveticaNeueLT Std Cn"/>
        <w:noProof/>
        <w:color w:val="36424A"/>
        <w:sz w:val="14"/>
        <w:szCs w:val="16"/>
        <w:lang w:val="en-CA" w:eastAsia="en-CA"/>
      </w:rPr>
      <w:drawing>
        <wp:anchor distT="0" distB="0" distL="114300" distR="114300" simplePos="0" relativeHeight="251660288" behindDoc="0" locked="0" layoutInCell="1" allowOverlap="1" wp14:anchorId="015D4459" wp14:editId="530BEEA9">
          <wp:simplePos x="0" y="0"/>
          <wp:positionH relativeFrom="column">
            <wp:posOffset>5257800</wp:posOffset>
          </wp:positionH>
          <wp:positionV relativeFrom="page">
            <wp:posOffset>9401810</wp:posOffset>
          </wp:positionV>
          <wp:extent cx="1143000" cy="320040"/>
          <wp:effectExtent l="0" t="0" r="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B-Sig 2Color Sky 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0D4">
      <w:t xml:space="preserve">Learn more about public land dispositions I </w:t>
    </w:r>
    <w:hyperlink r:id="rId3" w:history="1">
      <w:r w:rsidR="00506EE7">
        <w:rPr>
          <w:rStyle w:val="Hyperlink"/>
        </w:rPr>
        <w:t>Land dispositions | Alberta.ca</w:t>
      </w:r>
    </w:hyperlink>
    <w:r w:rsidR="00506EE7">
      <w:t xml:space="preserve"> </w:t>
    </w:r>
  </w:p>
  <w:p w14:paraId="6854938D" w14:textId="3992C36A" w:rsidR="005E6BEF" w:rsidRDefault="00506EE7" w:rsidP="003424DF">
    <w:pPr>
      <w:pStyle w:val="Header"/>
      <w:rPr>
        <w:rFonts w:cs="HelveticaNeueLT Std Cn"/>
        <w:sz w:val="14"/>
        <w:szCs w:val="14"/>
      </w:rPr>
    </w:pPr>
    <w:r>
      <w:rPr>
        <w:rFonts w:cs="HelveticaNeueLT Std Cn"/>
        <w:noProof/>
        <w:color w:val="36424A"/>
        <w:sz w:val="14"/>
        <w:szCs w:val="16"/>
        <w:lang w:val="en-CA" w:eastAsia="en-CA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F4FDB9F" wp14:editId="5997D361">
              <wp:simplePos x="0" y="0"/>
              <wp:positionH relativeFrom="page">
                <wp:align>left</wp:align>
              </wp:positionH>
              <wp:positionV relativeFrom="page">
                <wp:posOffset>9739223</wp:posOffset>
              </wp:positionV>
              <wp:extent cx="3364230" cy="370935"/>
              <wp:effectExtent l="0" t="0" r="7620" b="0"/>
              <wp:wrapNone/>
              <wp:docPr id="6" name="Text Box 6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4230" cy="370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0F22DB" w14:textId="04B928D8" w:rsidR="00506EE7" w:rsidRPr="00506EE7" w:rsidRDefault="00506EE7" w:rsidP="00506EE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06E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FDB9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lassification: Public" style="position:absolute;margin-left:0;margin-top:766.85pt;width:264.9pt;height:29.2pt;z-index:251663360;visibility:visible;mso-wrap-style:square;mso-width-percent:0;mso-height-percent:0;mso-wrap-distance-left:0;mso-wrap-distance-top:0;mso-wrap-distance-right:0;mso-wrap-distance-bottom:0;mso-position-horizontal:left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" filled="f" stroked="f">
              <v:textbox inset="20pt,0,0,15pt">
                <w:txbxContent>
                  <w:p w14:paraId="690F22DB" w14:textId="04B928D8" w:rsidR="00506EE7" w:rsidRPr="00506EE7" w:rsidRDefault="00506EE7" w:rsidP="00506EE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506EE7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02A9">
      <w:rPr>
        <w:rFonts w:cs="HelveticaNeueLT Std Cn"/>
        <w:sz w:val="14"/>
        <w:szCs w:val="14"/>
      </w:rPr>
      <w:t>©202</w:t>
    </w:r>
    <w:r w:rsidR="00242ECD">
      <w:rPr>
        <w:rFonts w:cs="HelveticaNeueLT Std Cn"/>
        <w:sz w:val="14"/>
        <w:szCs w:val="14"/>
      </w:rPr>
      <w:t>5</w:t>
    </w:r>
    <w:r w:rsidR="0027121C" w:rsidRPr="0027121C">
      <w:rPr>
        <w:rFonts w:cs="HelveticaNeueLT Std Cn"/>
        <w:sz w:val="14"/>
        <w:szCs w:val="14"/>
      </w:rPr>
      <w:t xml:space="preserve"> Government of Alberta</w:t>
    </w:r>
    <w:r w:rsidR="008F283B">
      <w:rPr>
        <w:rFonts w:cs="HelveticaNeueLT Std Cn"/>
        <w:sz w:val="14"/>
        <w:szCs w:val="14"/>
      </w:rPr>
      <w:t xml:space="preserve"> </w:t>
    </w:r>
    <w:r w:rsidR="0027121C" w:rsidRPr="0027121C">
      <w:rPr>
        <w:rFonts w:cs="HelveticaNeueLT Std Cn"/>
        <w:sz w:val="14"/>
        <w:szCs w:val="14"/>
      </w:rPr>
      <w:t xml:space="preserve">| </w:t>
    </w:r>
    <w:r w:rsidR="00336ADD">
      <w:rPr>
        <w:sz w:val="14"/>
        <w:szCs w:val="14"/>
      </w:rPr>
      <w:fldChar w:fldCharType="begin"/>
    </w:r>
    <w:r w:rsidR="00336ADD">
      <w:rPr>
        <w:sz w:val="14"/>
        <w:szCs w:val="14"/>
      </w:rPr>
      <w:instrText xml:space="preserve"> DATE \@ "MMMM d, yyyy" </w:instrText>
    </w:r>
    <w:r w:rsidR="00336ADD">
      <w:rPr>
        <w:sz w:val="14"/>
        <w:szCs w:val="14"/>
      </w:rPr>
      <w:fldChar w:fldCharType="separate"/>
    </w:r>
    <w:r w:rsidR="007E57D5">
      <w:rPr>
        <w:noProof/>
        <w:sz w:val="14"/>
        <w:szCs w:val="14"/>
      </w:rPr>
      <w:t>December 15, 2025</w:t>
    </w:r>
    <w:r w:rsidR="00336ADD">
      <w:rPr>
        <w:sz w:val="14"/>
        <w:szCs w:val="14"/>
      </w:rPr>
      <w:fldChar w:fldCharType="end"/>
    </w:r>
    <w:r w:rsidR="003424DF">
      <w:rPr>
        <w:sz w:val="14"/>
        <w:szCs w:val="14"/>
      </w:rPr>
      <w:t xml:space="preserve"> </w:t>
    </w:r>
    <w:r w:rsidR="0027121C" w:rsidRPr="0027121C">
      <w:rPr>
        <w:rFonts w:cs="HelveticaNeueLT Std Cn"/>
        <w:sz w:val="14"/>
        <w:szCs w:val="14"/>
      </w:rPr>
      <w:t xml:space="preserve">| </w:t>
    </w:r>
    <w:r>
      <w:rPr>
        <w:rFonts w:cs="HelveticaNeueLT Std Cn"/>
        <w:sz w:val="14"/>
        <w:szCs w:val="14"/>
      </w:rPr>
      <w:t>Forestry and Parks</w:t>
    </w:r>
  </w:p>
  <w:p w14:paraId="38A8D1F6" w14:textId="77777777" w:rsidR="00506EE7" w:rsidRPr="008F283B" w:rsidRDefault="00506EE7" w:rsidP="003424DF">
    <w:pPr>
      <w:pStyle w:val="Header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D33B" w14:textId="3FE852E5" w:rsidR="00112BDA" w:rsidRPr="00162B41" w:rsidRDefault="00506EE7" w:rsidP="00A22DB0">
    <w:pPr>
      <w:pStyle w:val="Calltoaction"/>
    </w:pPr>
    <w:r>
      <w:rPr>
        <w:noProof/>
        <w:lang w:val="en-CA" w:eastAsia="en-CA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EC0F6AE" wp14:editId="5E0E4C0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40F1C1" w14:textId="3D872938" w:rsidR="00506EE7" w:rsidRPr="00506EE7" w:rsidRDefault="00506EE7" w:rsidP="00506EE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06E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0F6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ublic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340F1C1" w14:textId="3D872938" w:rsidR="00506EE7" w:rsidRPr="00506EE7" w:rsidRDefault="00506EE7" w:rsidP="00506EE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506EE7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2B41"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7C9326C8" wp14:editId="3443B1BB">
          <wp:simplePos x="0" y="0"/>
          <wp:positionH relativeFrom="column">
            <wp:posOffset>5259705</wp:posOffset>
          </wp:positionH>
          <wp:positionV relativeFrom="page">
            <wp:posOffset>9462770</wp:posOffset>
          </wp:positionV>
          <wp:extent cx="1137920" cy="320040"/>
          <wp:effectExtent l="0" t="0" r="508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B-Sig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2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2BDA" w:rsidRPr="00162B41">
      <w:t xml:space="preserve">Call to action, corresponding </w:t>
    </w:r>
    <w:proofErr w:type="spellStart"/>
    <w:r w:rsidR="00112BDA" w:rsidRPr="00162B41">
      <w:t>url</w:t>
    </w:r>
    <w:proofErr w:type="spellEnd"/>
    <w:r w:rsidR="00112BDA" w:rsidRPr="00162B41">
      <w:t xml:space="preserve"> goes in this space</w:t>
    </w:r>
    <w:r w:rsidR="00A22DB0" w:rsidRPr="00162B41">
      <w:t xml:space="preserve"> (Style: Call to action)</w:t>
    </w:r>
  </w:p>
  <w:p w14:paraId="732B513A" w14:textId="77777777" w:rsidR="00D14E74" w:rsidRDefault="00112BDA" w:rsidP="00112BDA">
    <w:pPr>
      <w:pStyle w:val="NoSpacing"/>
    </w:pPr>
    <w:r>
      <w:t>©2020</w:t>
    </w:r>
    <w:r w:rsidRPr="00F4526D">
      <w:t xml:space="preserve"> </w:t>
    </w:r>
    <w:r w:rsidRPr="00550206">
      <w:t>Government of</w:t>
    </w:r>
    <w:r w:rsidRPr="00F4526D">
      <w:t xml:space="preserve"> </w:t>
    </w:r>
    <w:proofErr w:type="gramStart"/>
    <w:r w:rsidRPr="00F4526D">
      <w:t>Alberta  |</w:t>
    </w:r>
    <w:proofErr w:type="gramEnd"/>
    <w:r>
      <w:t xml:space="preserve">  Published: March </w:t>
    </w:r>
    <w:proofErr w:type="gramStart"/>
    <w:r>
      <w:t>2020</w:t>
    </w:r>
    <w:r w:rsidRPr="00F4526D">
      <w:t xml:space="preserve">  |</w:t>
    </w:r>
    <w:proofErr w:type="gramEnd"/>
    <w:r w:rsidRPr="00F4526D">
      <w:t xml:space="preserve">  ISBN</w:t>
    </w:r>
    <w:r>
      <w:t>: XXX-X-XXXX-XXXX-X</w:t>
    </w:r>
    <w:r w:rsidR="00A22DB0">
      <w:t xml:space="preserve"> (Style: No spacing)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E9293" w14:textId="77777777" w:rsidR="00CE5517" w:rsidRPr="001522A5" w:rsidRDefault="00CE5517" w:rsidP="00EB6203">
      <w:pPr>
        <w:pStyle w:val="Footer"/>
      </w:pPr>
      <w:r>
        <w:separator/>
      </w:r>
    </w:p>
  </w:footnote>
  <w:footnote w:type="continuationSeparator" w:id="0">
    <w:p w14:paraId="2306C5CD" w14:textId="77777777" w:rsidR="00CE5517" w:rsidRDefault="00CE5517" w:rsidP="00EB6203">
      <w:r>
        <w:continuationSeparator/>
      </w:r>
    </w:p>
  </w:footnote>
  <w:footnote w:type="continuationNotice" w:id="1">
    <w:p w14:paraId="6B2F932F" w14:textId="77777777" w:rsidR="00CE5517" w:rsidRDefault="00CE5517" w:rsidP="00EB62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05A9B"/>
    <w:multiLevelType w:val="hybridMultilevel"/>
    <w:tmpl w:val="57663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23156"/>
    <w:multiLevelType w:val="multilevel"/>
    <w:tmpl w:val="72E6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6781FA7"/>
    <w:multiLevelType w:val="hybridMultilevel"/>
    <w:tmpl w:val="639836D0"/>
    <w:lvl w:ilvl="0" w:tplc="44DAC41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2675B"/>
    <w:multiLevelType w:val="hybridMultilevel"/>
    <w:tmpl w:val="AB42A08A"/>
    <w:lvl w:ilvl="0" w:tplc="54FEEC22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51E64"/>
    <w:multiLevelType w:val="hybridMultilevel"/>
    <w:tmpl w:val="4F2CD6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669D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26FBB"/>
    <w:multiLevelType w:val="hybridMultilevel"/>
    <w:tmpl w:val="1ECA7A56"/>
    <w:lvl w:ilvl="0" w:tplc="D22447B2">
      <w:start w:val="1"/>
      <w:numFmt w:val="bullet"/>
      <w:pStyle w:val="TOC3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116C33"/>
    <w:multiLevelType w:val="hybridMultilevel"/>
    <w:tmpl w:val="8CB0C5B2"/>
    <w:lvl w:ilvl="0" w:tplc="ECD8D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A60F6"/>
    <w:multiLevelType w:val="hybridMultilevel"/>
    <w:tmpl w:val="60228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C2700">
      <w:start w:val="1"/>
      <w:numFmt w:val="bullet"/>
      <w:pStyle w:val="Bullets2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A200B"/>
    <w:multiLevelType w:val="hybridMultilevel"/>
    <w:tmpl w:val="73CC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55165"/>
    <w:multiLevelType w:val="hybridMultilevel"/>
    <w:tmpl w:val="CF06CCAA"/>
    <w:lvl w:ilvl="0" w:tplc="14182EC0">
      <w:start w:val="1"/>
      <w:numFmt w:val="bullet"/>
      <w:pStyle w:val="TOC-H4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8231351">
    <w:abstractNumId w:val="6"/>
  </w:num>
  <w:num w:numId="2" w16cid:durableId="1355157604">
    <w:abstractNumId w:val="2"/>
  </w:num>
  <w:num w:numId="3" w16cid:durableId="559219666">
    <w:abstractNumId w:val="6"/>
  </w:num>
  <w:num w:numId="4" w16cid:durableId="1787309444">
    <w:abstractNumId w:val="2"/>
  </w:num>
  <w:num w:numId="5" w16cid:durableId="1212112366">
    <w:abstractNumId w:val="1"/>
  </w:num>
  <w:num w:numId="6" w16cid:durableId="21395656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6618551">
    <w:abstractNumId w:val="1"/>
  </w:num>
  <w:num w:numId="8" w16cid:durableId="1630744239">
    <w:abstractNumId w:val="1"/>
  </w:num>
  <w:num w:numId="9" w16cid:durableId="1548881478">
    <w:abstractNumId w:val="3"/>
  </w:num>
  <w:num w:numId="10" w16cid:durableId="1223829546">
    <w:abstractNumId w:val="4"/>
  </w:num>
  <w:num w:numId="11" w16cid:durableId="373769773">
    <w:abstractNumId w:val="7"/>
  </w:num>
  <w:num w:numId="12" w16cid:durableId="258753344">
    <w:abstractNumId w:val="9"/>
  </w:num>
  <w:num w:numId="13" w16cid:durableId="715355090">
    <w:abstractNumId w:val="5"/>
  </w:num>
  <w:num w:numId="14" w16cid:durableId="1778914427">
    <w:abstractNumId w:val="0"/>
  </w:num>
  <w:num w:numId="15" w16cid:durableId="1623686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57"/>
    <w:rsid w:val="00036FF5"/>
    <w:rsid w:val="00052C04"/>
    <w:rsid w:val="000A0261"/>
    <w:rsid w:val="000D6088"/>
    <w:rsid w:val="000F02D8"/>
    <w:rsid w:val="000F0D1F"/>
    <w:rsid w:val="00112BDA"/>
    <w:rsid w:val="001522A5"/>
    <w:rsid w:val="001550D4"/>
    <w:rsid w:val="00162B41"/>
    <w:rsid w:val="001839D0"/>
    <w:rsid w:val="001A0B0D"/>
    <w:rsid w:val="001B7972"/>
    <w:rsid w:val="00225B11"/>
    <w:rsid w:val="00242ECD"/>
    <w:rsid w:val="0027121C"/>
    <w:rsid w:val="002D5C7D"/>
    <w:rsid w:val="00312B81"/>
    <w:rsid w:val="00315960"/>
    <w:rsid w:val="003227A8"/>
    <w:rsid w:val="00336ADD"/>
    <w:rsid w:val="003424DF"/>
    <w:rsid w:val="003746D1"/>
    <w:rsid w:val="00376585"/>
    <w:rsid w:val="003B2194"/>
    <w:rsid w:val="003B4657"/>
    <w:rsid w:val="003B74C7"/>
    <w:rsid w:val="003C1E12"/>
    <w:rsid w:val="003C428D"/>
    <w:rsid w:val="003D6957"/>
    <w:rsid w:val="003E2363"/>
    <w:rsid w:val="00410643"/>
    <w:rsid w:val="0045269F"/>
    <w:rsid w:val="0047576F"/>
    <w:rsid w:val="004812B3"/>
    <w:rsid w:val="004839E3"/>
    <w:rsid w:val="00505CBE"/>
    <w:rsid w:val="00506EE7"/>
    <w:rsid w:val="00511501"/>
    <w:rsid w:val="00571728"/>
    <w:rsid w:val="00573982"/>
    <w:rsid w:val="00583E7E"/>
    <w:rsid w:val="00592750"/>
    <w:rsid w:val="005B3D68"/>
    <w:rsid w:val="005B596D"/>
    <w:rsid w:val="005C382B"/>
    <w:rsid w:val="005E6BEF"/>
    <w:rsid w:val="00610969"/>
    <w:rsid w:val="00630E3C"/>
    <w:rsid w:val="00631FB7"/>
    <w:rsid w:val="00640582"/>
    <w:rsid w:val="00640D9E"/>
    <w:rsid w:val="00695A9D"/>
    <w:rsid w:val="006D78D3"/>
    <w:rsid w:val="006E5BE4"/>
    <w:rsid w:val="006E6DD1"/>
    <w:rsid w:val="006F02A9"/>
    <w:rsid w:val="007041FE"/>
    <w:rsid w:val="00743487"/>
    <w:rsid w:val="00767155"/>
    <w:rsid w:val="007E402A"/>
    <w:rsid w:val="007E57D5"/>
    <w:rsid w:val="007E6398"/>
    <w:rsid w:val="00806B31"/>
    <w:rsid w:val="0081777C"/>
    <w:rsid w:val="00835009"/>
    <w:rsid w:val="0083709E"/>
    <w:rsid w:val="00871BA3"/>
    <w:rsid w:val="008838F6"/>
    <w:rsid w:val="008F157D"/>
    <w:rsid w:val="008F283B"/>
    <w:rsid w:val="008F5084"/>
    <w:rsid w:val="00961255"/>
    <w:rsid w:val="009803F7"/>
    <w:rsid w:val="009F4D8F"/>
    <w:rsid w:val="00A21C6B"/>
    <w:rsid w:val="00A22DB0"/>
    <w:rsid w:val="00A245F6"/>
    <w:rsid w:val="00A53F08"/>
    <w:rsid w:val="00A620D4"/>
    <w:rsid w:val="00A71F5B"/>
    <w:rsid w:val="00AC79EA"/>
    <w:rsid w:val="00B178E0"/>
    <w:rsid w:val="00B20BEC"/>
    <w:rsid w:val="00BB6666"/>
    <w:rsid w:val="00BC2215"/>
    <w:rsid w:val="00BC441F"/>
    <w:rsid w:val="00BC67A6"/>
    <w:rsid w:val="00BD20F9"/>
    <w:rsid w:val="00BF0E62"/>
    <w:rsid w:val="00C31914"/>
    <w:rsid w:val="00C87198"/>
    <w:rsid w:val="00CB144D"/>
    <w:rsid w:val="00CB6A27"/>
    <w:rsid w:val="00CC724E"/>
    <w:rsid w:val="00CD0857"/>
    <w:rsid w:val="00CD54F4"/>
    <w:rsid w:val="00CE5517"/>
    <w:rsid w:val="00D14E74"/>
    <w:rsid w:val="00D2622A"/>
    <w:rsid w:val="00D67EB6"/>
    <w:rsid w:val="00D7224E"/>
    <w:rsid w:val="00DA3F03"/>
    <w:rsid w:val="00DD7F4C"/>
    <w:rsid w:val="00DE2B67"/>
    <w:rsid w:val="00E20638"/>
    <w:rsid w:val="00E21CBF"/>
    <w:rsid w:val="00E40A83"/>
    <w:rsid w:val="00E71498"/>
    <w:rsid w:val="00E77962"/>
    <w:rsid w:val="00E833D0"/>
    <w:rsid w:val="00E92C71"/>
    <w:rsid w:val="00EB6203"/>
    <w:rsid w:val="00EF17ED"/>
    <w:rsid w:val="00EF496C"/>
    <w:rsid w:val="00F2403C"/>
    <w:rsid w:val="00F64268"/>
    <w:rsid w:val="00F855CC"/>
    <w:rsid w:val="00F86140"/>
    <w:rsid w:val="00FA58F5"/>
    <w:rsid w:val="00FE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7C26E"/>
  <w15:chartTrackingRefBased/>
  <w15:docId w15:val="{CA7854FA-3914-4F4C-856A-1CD80BB3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7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82B"/>
    <w:pPr>
      <w:autoSpaceDE w:val="0"/>
      <w:autoSpaceDN w:val="0"/>
      <w:adjustRightInd w:val="0"/>
      <w:spacing w:after="180" w:line="240" w:lineRule="atLeast"/>
      <w:textAlignment w:val="center"/>
    </w:pPr>
    <w:rPr>
      <w:rFonts w:ascii="Arial" w:hAnsi="Arial" w:cs="Arial"/>
      <w:sz w:val="18"/>
      <w:szCs w:val="18"/>
    </w:rPr>
  </w:style>
  <w:style w:type="paragraph" w:styleId="Heading1">
    <w:name w:val="heading 1"/>
    <w:basedOn w:val="Subheading1Interior"/>
    <w:next w:val="Normal"/>
    <w:link w:val="Heading1Char"/>
    <w:uiPriority w:val="3"/>
    <w:qFormat/>
    <w:rsid w:val="0083709E"/>
    <w:pPr>
      <w:spacing w:before="300" w:after="120"/>
      <w:contextualSpacing/>
      <w:outlineLvl w:val="0"/>
    </w:pPr>
    <w:rPr>
      <w:rFonts w:ascii="Arial" w:hAnsi="Arial" w:cs="Arial"/>
      <w:color w:val="auto"/>
    </w:rPr>
  </w:style>
  <w:style w:type="paragraph" w:styleId="Heading2">
    <w:name w:val="heading 2"/>
    <w:basedOn w:val="Subheading1Interior"/>
    <w:next w:val="Normal"/>
    <w:link w:val="Heading2Char"/>
    <w:autoRedefine/>
    <w:uiPriority w:val="3"/>
    <w:qFormat/>
    <w:rsid w:val="00112BDA"/>
    <w:pPr>
      <w:spacing w:before="300" w:after="120"/>
      <w:contextualSpacing/>
      <w:outlineLvl w:val="1"/>
    </w:pPr>
    <w:rPr>
      <w:rFonts w:ascii="Arial" w:hAnsi="Arial" w:cs="Arial"/>
      <w:color w:val="auto"/>
      <w:sz w:val="20"/>
      <w:szCs w:val="20"/>
    </w:rPr>
  </w:style>
  <w:style w:type="paragraph" w:styleId="Heading3">
    <w:name w:val="heading 3"/>
    <w:basedOn w:val="Subheading3Interior"/>
    <w:next w:val="Normal"/>
    <w:link w:val="Heading3Char"/>
    <w:uiPriority w:val="3"/>
    <w:qFormat/>
    <w:rsid w:val="00CB144D"/>
    <w:pPr>
      <w:outlineLvl w:val="2"/>
    </w:pPr>
    <w:rPr>
      <w:rFonts w:ascii="Arial" w:hAnsi="Arial" w:cs="Arial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1Interior">
    <w:name w:val="Subheading 1 (Interior)"/>
    <w:basedOn w:val="Normal"/>
    <w:uiPriority w:val="99"/>
    <w:rsid w:val="00CD0857"/>
    <w:pPr>
      <w:spacing w:before="360" w:after="90"/>
    </w:pPr>
    <w:rPr>
      <w:rFonts w:ascii="HelveticaNeueLT Std" w:hAnsi="HelveticaNeueLT Std" w:cs="HelveticaNeueLT Std"/>
      <w:b/>
      <w:bCs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3"/>
    <w:rsid w:val="000F0D1F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3"/>
    <w:rsid w:val="00112BDA"/>
    <w:rPr>
      <w:rFonts w:ascii="Arial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3"/>
    <w:rsid w:val="000F0D1F"/>
    <w:rPr>
      <w:rFonts w:ascii="Arial" w:hAnsi="Arial" w:cs="Arial"/>
      <w:b/>
      <w:sz w:val="18"/>
      <w:szCs w:val="18"/>
    </w:rPr>
  </w:style>
  <w:style w:type="paragraph" w:customStyle="1" w:styleId="PageFooter">
    <w:name w:val="Page Footer"/>
    <w:basedOn w:val="Footer-LeftAlignInterior"/>
    <w:link w:val="PageFooterChar"/>
    <w:uiPriority w:val="8"/>
    <w:qFormat/>
    <w:rsid w:val="006E5BE4"/>
    <w:pPr>
      <w:tabs>
        <w:tab w:val="right" w:pos="10080"/>
      </w:tabs>
    </w:pPr>
    <w:rPr>
      <w:rFonts w:ascii="Arial" w:hAnsi="Arial" w:cs="Arial"/>
    </w:rPr>
  </w:style>
  <w:style w:type="paragraph" w:customStyle="1" w:styleId="Footer-LeftAlignInterior">
    <w:name w:val="Footer - Left Align (Interior)"/>
    <w:basedOn w:val="Normal"/>
    <w:uiPriority w:val="99"/>
    <w:rsid w:val="00FE64E8"/>
    <w:pPr>
      <w:spacing w:after="0" w:line="288" w:lineRule="auto"/>
    </w:pPr>
    <w:rPr>
      <w:rFonts w:ascii="HelveticaNeueLT Std" w:hAnsi="HelveticaNeueLT Std" w:cs="HelveticaNeueLT Std"/>
      <w:b/>
      <w:bCs/>
      <w:color w:val="000000"/>
      <w:sz w:val="14"/>
      <w:szCs w:val="14"/>
    </w:rPr>
  </w:style>
  <w:style w:type="character" w:customStyle="1" w:styleId="PageFooterChar">
    <w:name w:val="Page Footer Char"/>
    <w:basedOn w:val="DefaultParagraphFont"/>
    <w:link w:val="PageFooter"/>
    <w:uiPriority w:val="8"/>
    <w:rsid w:val="006E5BE4"/>
    <w:rPr>
      <w:rFonts w:ascii="Arial" w:hAnsi="Arial" w:cs="Arial"/>
      <w:b/>
      <w:bCs/>
      <w:color w:val="000000"/>
      <w:sz w:val="14"/>
      <w:szCs w:val="14"/>
    </w:rPr>
  </w:style>
  <w:style w:type="paragraph" w:styleId="TOCHeading">
    <w:name w:val="TOC Heading"/>
    <w:basedOn w:val="Section1"/>
    <w:next w:val="Normal"/>
    <w:uiPriority w:val="6"/>
    <w:unhideWhenUsed/>
    <w:qFormat/>
    <w:rsid w:val="0047576F"/>
    <w:pPr>
      <w:keepNext/>
      <w:keepLines/>
      <w:autoSpaceDE/>
      <w:autoSpaceDN/>
      <w:adjustRightInd/>
      <w:spacing w:after="960" w:line="259" w:lineRule="auto"/>
      <w:textAlignment w:val="auto"/>
    </w:pPr>
    <w:rPr>
      <w:rFonts w:eastAsiaTheme="majorEastAsia" w:cstheme="majorBidi"/>
      <w:bCs w:val="0"/>
    </w:rPr>
  </w:style>
  <w:style w:type="paragraph" w:styleId="TOC1">
    <w:name w:val="toc 1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noProof/>
    </w:rPr>
  </w:style>
  <w:style w:type="paragraph" w:styleId="TOC3">
    <w:name w:val="toc 3"/>
    <w:basedOn w:val="Normal"/>
    <w:next w:val="Normal"/>
    <w:autoRedefine/>
    <w:uiPriority w:val="7"/>
    <w:unhideWhenUsed/>
    <w:rsid w:val="00E40A83"/>
    <w:pPr>
      <w:numPr>
        <w:numId w:val="13"/>
      </w:numPr>
      <w:tabs>
        <w:tab w:val="right" w:pos="6660"/>
      </w:tabs>
      <w:spacing w:after="120"/>
      <w:ind w:left="187" w:hanging="187"/>
    </w:pPr>
    <w:rPr>
      <w:noProof/>
    </w:rPr>
  </w:style>
  <w:style w:type="paragraph" w:customStyle="1" w:styleId="Bullets1">
    <w:name w:val="Bullets 1"/>
    <w:basedOn w:val="Bullets-Lvl1Interior"/>
    <w:link w:val="Bullets1Char"/>
    <w:uiPriority w:val="1"/>
    <w:qFormat/>
    <w:rsid w:val="00D14E74"/>
    <w:pPr>
      <w:numPr>
        <w:numId w:val="9"/>
      </w:numPr>
      <w:spacing w:after="180"/>
      <w:ind w:left="187" w:hanging="187"/>
      <w:contextualSpacing/>
    </w:pPr>
    <w:rPr>
      <w:rFonts w:ascii="Arial" w:hAnsi="Arial" w:cs="Arial"/>
      <w:color w:val="auto"/>
    </w:rPr>
  </w:style>
  <w:style w:type="paragraph" w:styleId="ListParagraph">
    <w:name w:val="List Paragraph"/>
    <w:basedOn w:val="Normal"/>
    <w:link w:val="ListParagraphChar"/>
    <w:uiPriority w:val="34"/>
    <w:rsid w:val="003C1E12"/>
    <w:pPr>
      <w:ind w:left="720"/>
      <w:contextualSpacing/>
    </w:pPr>
  </w:style>
  <w:style w:type="character" w:customStyle="1" w:styleId="Bullets1Char">
    <w:name w:val="Bullets 1 Char"/>
    <w:basedOn w:val="DefaultParagraphFont"/>
    <w:link w:val="Bullets1"/>
    <w:uiPriority w:val="1"/>
    <w:rsid w:val="00D14E74"/>
    <w:rPr>
      <w:rFonts w:ascii="Arial" w:hAnsi="Arial" w:cs="Arial"/>
      <w:sz w:val="18"/>
      <w:szCs w:val="18"/>
    </w:rPr>
  </w:style>
  <w:style w:type="paragraph" w:customStyle="1" w:styleId="Bullets2">
    <w:name w:val="Bullets 2"/>
    <w:basedOn w:val="Bullets-Lvl1Interior"/>
    <w:link w:val="Bullets2Char"/>
    <w:uiPriority w:val="1"/>
    <w:qFormat/>
    <w:rsid w:val="00D14E74"/>
    <w:pPr>
      <w:numPr>
        <w:ilvl w:val="1"/>
        <w:numId w:val="11"/>
      </w:numPr>
      <w:spacing w:after="180"/>
      <w:ind w:left="374" w:hanging="187"/>
      <w:contextualSpacing/>
    </w:pPr>
    <w:rPr>
      <w:rFonts w:ascii="Arial" w:hAnsi="Arial" w:cs="Arial"/>
      <w:color w:val="auto"/>
    </w:rPr>
  </w:style>
  <w:style w:type="character" w:customStyle="1" w:styleId="Bullets2Char">
    <w:name w:val="Bullets 2 Char"/>
    <w:basedOn w:val="DefaultParagraphFont"/>
    <w:link w:val="Bullets2"/>
    <w:uiPriority w:val="1"/>
    <w:rsid w:val="00D14E74"/>
    <w:rPr>
      <w:rFonts w:ascii="Arial" w:hAnsi="Arial" w:cs="Arial"/>
      <w:sz w:val="18"/>
      <w:szCs w:val="18"/>
    </w:rPr>
  </w:style>
  <w:style w:type="paragraph" w:customStyle="1" w:styleId="Copyright">
    <w:name w:val="Copyright"/>
    <w:basedOn w:val="ColophonInterior"/>
    <w:link w:val="CopyrightChar"/>
    <w:uiPriority w:val="8"/>
    <w:qFormat/>
    <w:rsid w:val="00871BA3"/>
    <w:pPr>
      <w:spacing w:after="80"/>
    </w:pPr>
    <w:rPr>
      <w:rFonts w:ascii="Arial" w:hAnsi="Arial" w:cs="Arial"/>
      <w:color w:val="auto"/>
      <w:sz w:val="16"/>
      <w:szCs w:val="16"/>
    </w:rPr>
  </w:style>
  <w:style w:type="paragraph" w:customStyle="1" w:styleId="ColophonInterior">
    <w:name w:val="Colophon (Interior)"/>
    <w:basedOn w:val="Normal"/>
    <w:uiPriority w:val="99"/>
    <w:rsid w:val="00FE64E8"/>
    <w:pPr>
      <w:spacing w:after="47" w:line="220" w:lineRule="atLeast"/>
    </w:pPr>
    <w:rPr>
      <w:rFonts w:ascii="HelveticaNeueLT Std Lt" w:hAnsi="HelveticaNeueLT Std Lt" w:cs="HelveticaNeueLT Std Lt"/>
      <w:color w:val="000000"/>
      <w:sz w:val="15"/>
      <w:szCs w:val="15"/>
    </w:rPr>
  </w:style>
  <w:style w:type="character" w:customStyle="1" w:styleId="CopyrightChar">
    <w:name w:val="Copyright Char"/>
    <w:basedOn w:val="DefaultParagraphFont"/>
    <w:link w:val="Copyright"/>
    <w:uiPriority w:val="8"/>
    <w:rsid w:val="000F0D1F"/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38F6"/>
    <w:rPr>
      <w:color w:val="0000FF" w:themeColor="hyperlink"/>
      <w:u w:val="single"/>
    </w:rPr>
  </w:style>
  <w:style w:type="paragraph" w:styleId="TOC4">
    <w:name w:val="toc 4"/>
    <w:basedOn w:val="TOC3"/>
    <w:next w:val="Normal"/>
    <w:autoRedefine/>
    <w:uiPriority w:val="7"/>
    <w:unhideWhenUsed/>
    <w:rsid w:val="00E40A83"/>
    <w:pPr>
      <w:ind w:left="374"/>
    </w:pPr>
  </w:style>
  <w:style w:type="paragraph" w:customStyle="1" w:styleId="Source">
    <w:name w:val="Source"/>
    <w:basedOn w:val="Source-Caption"/>
    <w:link w:val="SourceChar"/>
    <w:autoRedefine/>
    <w:uiPriority w:val="6"/>
    <w:qFormat/>
    <w:rsid w:val="000A0261"/>
    <w:pPr>
      <w:pBdr>
        <w:bottom w:val="dotted" w:sz="6" w:space="9" w:color="auto"/>
      </w:pBdr>
    </w:pPr>
  </w:style>
  <w:style w:type="character" w:customStyle="1" w:styleId="Source-CaptionChar">
    <w:name w:val="Source-Caption Char"/>
    <w:basedOn w:val="DefaultParagraphFont"/>
    <w:link w:val="Source-Caption"/>
    <w:uiPriority w:val="99"/>
    <w:rsid w:val="00E40A83"/>
    <w:rPr>
      <w:rFonts w:ascii="Arial" w:hAnsi="Arial" w:cs="Arial"/>
      <w:color w:val="000000"/>
      <w:sz w:val="15"/>
      <w:szCs w:val="15"/>
    </w:rPr>
  </w:style>
  <w:style w:type="character" w:customStyle="1" w:styleId="SourceChar">
    <w:name w:val="Source Char"/>
    <w:basedOn w:val="Source-CaptionChar"/>
    <w:link w:val="Source"/>
    <w:uiPriority w:val="6"/>
    <w:rsid w:val="000A0261"/>
    <w:rPr>
      <w:rFonts w:ascii="Arial" w:hAnsi="Arial" w:cs="Arial"/>
      <w:color w:val="000000"/>
      <w:sz w:val="15"/>
      <w:szCs w:val="15"/>
    </w:rPr>
  </w:style>
  <w:style w:type="paragraph" w:customStyle="1" w:styleId="TOCindent2">
    <w:name w:val="TOC indent 2"/>
    <w:basedOn w:val="Normal"/>
    <w:link w:val="TOCindent2Char"/>
    <w:uiPriority w:val="39"/>
    <w:semiHidden/>
    <w:unhideWhenUsed/>
    <w:qFormat/>
    <w:rsid w:val="00052C04"/>
    <w:pPr>
      <w:ind w:left="720"/>
    </w:pPr>
    <w:rPr>
      <w:color w:val="36424A" w:themeColor="text1"/>
    </w:rPr>
  </w:style>
  <w:style w:type="character" w:customStyle="1" w:styleId="TOCindent2Char">
    <w:name w:val="TOC indent 2 Char"/>
    <w:basedOn w:val="DefaultParagraphFont"/>
    <w:link w:val="TOCindent2"/>
    <w:uiPriority w:val="39"/>
    <w:semiHidden/>
    <w:rsid w:val="00CB144D"/>
    <w:rPr>
      <w:rFonts w:ascii="Arial" w:hAnsi="Arial" w:cs="Arial"/>
      <w:color w:val="36424A" w:themeColor="text1"/>
      <w:sz w:val="18"/>
      <w:szCs w:val="18"/>
    </w:rPr>
  </w:style>
  <w:style w:type="paragraph" w:customStyle="1" w:styleId="BodyCopyInterior">
    <w:name w:val="Body Copy (Interior)"/>
    <w:basedOn w:val="Normal"/>
    <w:uiPriority w:val="99"/>
    <w:rsid w:val="00CD0857"/>
    <w:rPr>
      <w:rFonts w:ascii="HelveticaNeueLT Std Lt" w:hAnsi="HelveticaNeueLT Std Lt" w:cs="HelveticaNeueLT Std Lt"/>
      <w:color w:val="000000"/>
    </w:rPr>
  </w:style>
  <w:style w:type="paragraph" w:customStyle="1" w:styleId="Subheading2Interior">
    <w:name w:val="Subheading 2 (Interior)"/>
    <w:basedOn w:val="Normal"/>
    <w:uiPriority w:val="99"/>
    <w:rsid w:val="00CD0857"/>
    <w:pPr>
      <w:spacing w:after="90"/>
    </w:pPr>
    <w:rPr>
      <w:rFonts w:ascii="HelveticaNeueLT Std" w:hAnsi="HelveticaNeueLT Std" w:cs="HelveticaNeueLT Std"/>
      <w:b/>
      <w:bCs/>
      <w:color w:val="000000"/>
    </w:rPr>
  </w:style>
  <w:style w:type="paragraph" w:customStyle="1" w:styleId="Subheading3Interior">
    <w:name w:val="Subheading 3 (Interior)"/>
    <w:basedOn w:val="Normal"/>
    <w:uiPriority w:val="99"/>
    <w:rsid w:val="00CD0857"/>
    <w:pPr>
      <w:spacing w:after="0"/>
    </w:pPr>
    <w:rPr>
      <w:rFonts w:ascii="HelveticaNeueLT Std Med" w:hAnsi="HelveticaNeueLT Std Med" w:cs="HelveticaNeueLT Std Med"/>
      <w:color w:val="000000"/>
    </w:rPr>
  </w:style>
  <w:style w:type="paragraph" w:customStyle="1" w:styleId="Bullets-Lvl1Interior">
    <w:name w:val="Bullets - Lvl 1 (Interior)"/>
    <w:basedOn w:val="Normal"/>
    <w:uiPriority w:val="99"/>
    <w:rsid w:val="00CD0857"/>
    <w:pPr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Bullets-Lvl2Interior">
    <w:name w:val="Bullets - Lvl 2 (Interior)"/>
    <w:basedOn w:val="Normal"/>
    <w:uiPriority w:val="99"/>
    <w:rsid w:val="00CD0857"/>
    <w:pPr>
      <w:tabs>
        <w:tab w:val="left" w:pos="160"/>
        <w:tab w:val="left" w:pos="63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customStyle="1" w:styleId="Heading1Interior">
    <w:name w:val="Heading 1 (Interior)"/>
    <w:basedOn w:val="Normal"/>
    <w:link w:val="Heading1InteriorChar"/>
    <w:uiPriority w:val="99"/>
    <w:rsid w:val="00D2622A"/>
    <w:pPr>
      <w:pBdr>
        <w:top w:val="single" w:sz="24" w:space="31" w:color="00AAD2"/>
      </w:pBdr>
      <w:spacing w:after="0" w:line="420" w:lineRule="atLeast"/>
    </w:pPr>
    <w:rPr>
      <w:rFonts w:ascii="HelveticaNeueLT Std" w:hAnsi="HelveticaNeueLT Std" w:cs="HelveticaNeueLT Std"/>
      <w:b/>
      <w:bCs/>
      <w:color w:val="000000"/>
      <w:sz w:val="32"/>
      <w:szCs w:val="32"/>
    </w:rPr>
  </w:style>
  <w:style w:type="paragraph" w:customStyle="1" w:styleId="Heading2Interior">
    <w:name w:val="Heading 2 (Interior)"/>
    <w:basedOn w:val="Normal"/>
    <w:link w:val="Heading2InteriorChar"/>
    <w:uiPriority w:val="99"/>
    <w:rsid w:val="00D2622A"/>
    <w:pPr>
      <w:spacing w:after="0" w:line="420" w:lineRule="atLeast"/>
    </w:pPr>
    <w:rPr>
      <w:rFonts w:ascii="HelveticaNeueLT Std Lt" w:hAnsi="HelveticaNeueLT Std Lt" w:cs="HelveticaNeueLT Std Lt"/>
      <w:color w:val="000000"/>
      <w:sz w:val="32"/>
      <w:szCs w:val="32"/>
    </w:rPr>
  </w:style>
  <w:style w:type="paragraph" w:customStyle="1" w:styleId="HeaderInteriorTableChartGraph">
    <w:name w:val="Header (Interior:Table/Chart/Graph)"/>
    <w:basedOn w:val="Normal"/>
    <w:link w:val="HeaderInteriorTableChartGraphChar"/>
    <w:uiPriority w:val="99"/>
    <w:rsid w:val="006D78D3"/>
    <w:pPr>
      <w:spacing w:after="0" w:line="220" w:lineRule="atLeast"/>
    </w:pPr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paragraph" w:customStyle="1" w:styleId="LegendInteriorTableChartGraph">
    <w:name w:val="Legend (Interior:Table/Chart/Graph)"/>
    <w:basedOn w:val="Normal"/>
    <w:link w:val="LegendInteriorTableChartGraphChar"/>
    <w:uiPriority w:val="99"/>
    <w:rsid w:val="006D78D3"/>
    <w:pPr>
      <w:spacing w:after="0" w:line="22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6D78D3"/>
    <w:pPr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Source-Caption">
    <w:name w:val="Source-Caption"/>
    <w:basedOn w:val="Normal"/>
    <w:link w:val="Source-CaptionChar"/>
    <w:uiPriority w:val="99"/>
    <w:rsid w:val="00EB6203"/>
    <w:pPr>
      <w:pBdr>
        <w:bottom w:val="dotted" w:sz="4" w:space="9" w:color="auto"/>
      </w:pBdr>
      <w:spacing w:before="120" w:line="200" w:lineRule="atLeast"/>
    </w:pPr>
    <w:rPr>
      <w:color w:val="000000"/>
      <w:sz w:val="15"/>
      <w:szCs w:val="15"/>
    </w:rPr>
  </w:style>
  <w:style w:type="paragraph" w:customStyle="1" w:styleId="TableData-LeftAlignInteriorTableChartGraph">
    <w:name w:val="Table Data - Left Align (Interior:Table/Chart/Graph)"/>
    <w:basedOn w:val="Normal"/>
    <w:uiPriority w:val="99"/>
    <w:rsid w:val="006D78D3"/>
    <w:pPr>
      <w:spacing w:after="0" w:line="20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TableData-RightAlignInteriorTableChartGraph">
    <w:name w:val="Table Data - Right Align (Interior:Table/Chart/Graph)"/>
    <w:basedOn w:val="Normal"/>
    <w:uiPriority w:val="99"/>
    <w:rsid w:val="006D78D3"/>
    <w:pPr>
      <w:spacing w:after="0" w:line="200" w:lineRule="atLeast"/>
      <w:jc w:val="right"/>
    </w:pPr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-Medium">
    <w:name w:val="Table - Medium"/>
    <w:uiPriority w:val="99"/>
    <w:rsid w:val="006D78D3"/>
    <w:rPr>
      <w:rFonts w:ascii="HelveticaNeueLT Std Med" w:hAnsi="HelveticaNeueLT Std Med" w:cs="HelveticaNeueLT Std Med"/>
    </w:rPr>
  </w:style>
  <w:style w:type="paragraph" w:styleId="Header">
    <w:name w:val="header"/>
    <w:basedOn w:val="Normal"/>
    <w:link w:val="Head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character" w:customStyle="1" w:styleId="Footer-Roman">
    <w:name w:val="Footer - Roman"/>
    <w:uiPriority w:val="99"/>
    <w:rsid w:val="00FE64E8"/>
  </w:style>
  <w:style w:type="paragraph" w:customStyle="1" w:styleId="Contents-Lvl1InteriorContents">
    <w:name w:val="Contents - Lvl 1 (Interior:Contents)"/>
    <w:basedOn w:val="Normal"/>
    <w:link w:val="Contents-Lvl1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 Med" w:hAnsi="HelveticaNeueLT Std Med" w:cs="HelveticaNeueLT Std Med"/>
      <w:color w:val="000000"/>
    </w:rPr>
  </w:style>
  <w:style w:type="paragraph" w:customStyle="1" w:styleId="Contents-Lvl2InteriorContents">
    <w:name w:val="Contents - Lvl 2 (Interior:Contents)"/>
    <w:basedOn w:val="Normal"/>
    <w:link w:val="Contents-Lvl2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" w:hAnsi="HelveticaNeueLT Std" w:cs="HelveticaNeueLT Std"/>
      <w:color w:val="000000"/>
    </w:rPr>
  </w:style>
  <w:style w:type="paragraph" w:customStyle="1" w:styleId="Contents-Lvl3InteriorContents">
    <w:name w:val="Contents - Lvl 3 (Interior:Contents)"/>
    <w:basedOn w:val="Normal"/>
    <w:link w:val="Contents-Lvl3InteriorContentsChar"/>
    <w:uiPriority w:val="99"/>
    <w:rsid w:val="00A245F6"/>
    <w:pPr>
      <w:tabs>
        <w:tab w:val="left" w:pos="160"/>
        <w:tab w:val="left" w:pos="320"/>
        <w:tab w:val="right" w:pos="6600"/>
      </w:tabs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Contents-Lvl4InteriorContents">
    <w:name w:val="Contents - Lvl 4 (Interior:Contents)"/>
    <w:basedOn w:val="Normal"/>
    <w:link w:val="Contents-Lvl4InteriorContentsChar"/>
    <w:uiPriority w:val="99"/>
    <w:rsid w:val="00A245F6"/>
    <w:pPr>
      <w:tabs>
        <w:tab w:val="left" w:pos="160"/>
        <w:tab w:val="left" w:pos="360"/>
        <w:tab w:val="right" w:pos="660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3D68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3D68"/>
    <w:rPr>
      <w:rFonts w:ascii="Arial" w:hAnsi="Arial" w:cs="HelveticaNeueLT Std Cn"/>
      <w:color w:val="6A737B" w:themeColor="text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3D68"/>
    <w:rPr>
      <w:vertAlign w:val="superscript"/>
    </w:rPr>
  </w:style>
  <w:style w:type="paragraph" w:styleId="FootnoteText">
    <w:name w:val="footnote text"/>
    <w:basedOn w:val="FootnotesInterior"/>
    <w:link w:val="FootnoteTextChar"/>
    <w:uiPriority w:val="6"/>
    <w:rsid w:val="00E40A83"/>
  </w:style>
  <w:style w:type="character" w:customStyle="1" w:styleId="FootnoteTextChar">
    <w:name w:val="Footnote Text Char"/>
    <w:basedOn w:val="DefaultParagraphFont"/>
    <w:link w:val="FootnoteText"/>
    <w:uiPriority w:val="6"/>
    <w:rsid w:val="005C382B"/>
    <w:rPr>
      <w:rFonts w:ascii="HelveticaNeueLT Std Lt" w:hAnsi="HelveticaNeueLT Std Lt" w:cs="HelveticaNeueLT Std Lt"/>
      <w:color w:val="000000"/>
      <w:sz w:val="15"/>
      <w:szCs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F02D8"/>
    <w:rPr>
      <w:vertAlign w:val="superscript"/>
    </w:rPr>
  </w:style>
  <w:style w:type="paragraph" w:customStyle="1" w:styleId="FootnotesInterior">
    <w:name w:val="Footnotes (Interior)"/>
    <w:basedOn w:val="Normal"/>
    <w:uiPriority w:val="99"/>
    <w:rsid w:val="000F02D8"/>
    <w:pPr>
      <w:spacing w:before="252" w:line="200" w:lineRule="atLeast"/>
      <w:ind w:left="180" w:hanging="180"/>
    </w:pPr>
    <w:rPr>
      <w:rFonts w:ascii="HelveticaNeueLT Std Lt" w:hAnsi="HelveticaNeueLT Std Lt" w:cs="HelveticaNeueLT Std Lt"/>
      <w:color w:val="000000"/>
      <w:sz w:val="15"/>
      <w:szCs w:val="15"/>
    </w:rPr>
  </w:style>
  <w:style w:type="table" w:styleId="ListTable2">
    <w:name w:val="List Table 2"/>
    <w:basedOn w:val="TableNormal"/>
    <w:uiPriority w:val="47"/>
    <w:rsid w:val="00E77962"/>
    <w:pPr>
      <w:spacing w:after="0" w:line="240" w:lineRule="auto"/>
    </w:pPr>
    <w:tblPr>
      <w:tblStyleRowBandSize w:val="1"/>
      <w:tblStyleColBandSize w:val="1"/>
      <w:tblBorders>
        <w:top w:val="single" w:sz="4" w:space="0" w:color="7A8F9E" w:themeColor="text1" w:themeTint="99"/>
        <w:bottom w:val="single" w:sz="4" w:space="0" w:color="7A8F9E" w:themeColor="text1" w:themeTint="99"/>
        <w:insideH w:val="single" w:sz="4" w:space="0" w:color="7A8F9E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9DE" w:themeFill="text1" w:themeFillTint="33"/>
      </w:tcPr>
    </w:tblStylePr>
    <w:tblStylePr w:type="band1Horz">
      <w:tblPr/>
      <w:tcPr>
        <w:shd w:val="clear" w:color="auto" w:fill="D2D9DE" w:themeFill="text1" w:themeFillTint="33"/>
      </w:tcPr>
    </w:tblStylePr>
  </w:style>
  <w:style w:type="table" w:customStyle="1" w:styleId="GoABanded">
    <w:name w:val="GoA Banded"/>
    <w:basedOn w:val="TableNormal"/>
    <w:uiPriority w:val="99"/>
    <w:rsid w:val="00E77962"/>
    <w:pPr>
      <w:spacing w:after="0" w:line="240" w:lineRule="auto"/>
    </w:p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1D4D3" w:themeFill="background2"/>
      </w:tcPr>
    </w:tblStylePr>
  </w:style>
  <w:style w:type="table" w:styleId="TableGrid">
    <w:name w:val="Table Grid"/>
    <w:basedOn w:val="TableNormal"/>
    <w:uiPriority w:val="59"/>
    <w:rsid w:val="00E7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0F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F9"/>
    <w:rPr>
      <w:rFonts w:ascii="Segoe UI" w:hAnsi="Segoe UI" w:cs="Segoe UI"/>
      <w:color w:val="6A737B" w:themeColor="text2"/>
      <w:sz w:val="18"/>
      <w:szCs w:val="18"/>
    </w:rPr>
  </w:style>
  <w:style w:type="paragraph" w:customStyle="1" w:styleId="TOC-H1">
    <w:name w:val="TOC-H1"/>
    <w:basedOn w:val="Contents-Lvl1InteriorContents"/>
    <w:link w:val="TOC-H1Char"/>
    <w:uiPriority w:val="39"/>
    <w:semiHidden/>
    <w:unhideWhenUsed/>
    <w:qFormat/>
    <w:rsid w:val="00BB6666"/>
    <w:pPr>
      <w:spacing w:after="120"/>
    </w:pPr>
    <w:rPr>
      <w:rFonts w:ascii="Arial" w:hAnsi="Arial" w:cs="Arial"/>
      <w:b/>
      <w:color w:val="auto"/>
    </w:rPr>
  </w:style>
  <w:style w:type="paragraph" w:customStyle="1" w:styleId="TOC-H2">
    <w:name w:val="TOC-H2"/>
    <w:basedOn w:val="Contents-Lvl2InteriorContents"/>
    <w:link w:val="TOC-H2Char"/>
    <w:uiPriority w:val="39"/>
    <w:unhideWhenUsed/>
    <w:qFormat/>
    <w:rsid w:val="00BB6666"/>
    <w:pPr>
      <w:spacing w:after="120"/>
    </w:pPr>
    <w:rPr>
      <w:rFonts w:ascii="Arial" w:hAnsi="Arial" w:cs="Arial"/>
      <w:color w:val="auto"/>
    </w:rPr>
  </w:style>
  <w:style w:type="character" w:customStyle="1" w:styleId="Contents-Lvl1InteriorContentsChar">
    <w:name w:val="Contents - Lvl 1 (Interior:Contents) Char"/>
    <w:basedOn w:val="DefaultParagraphFont"/>
    <w:link w:val="Contents-Lvl1InteriorContents"/>
    <w:uiPriority w:val="99"/>
    <w:rsid w:val="00BB6666"/>
    <w:rPr>
      <w:rFonts w:ascii="HelveticaNeueLT Std Med" w:hAnsi="HelveticaNeueLT Std Med" w:cs="HelveticaNeueLT Std Med"/>
      <w:color w:val="000000"/>
      <w:sz w:val="18"/>
      <w:szCs w:val="18"/>
    </w:rPr>
  </w:style>
  <w:style w:type="character" w:customStyle="1" w:styleId="TOC-H1Char">
    <w:name w:val="TOC-H1 Char"/>
    <w:basedOn w:val="Contents-Lvl1InteriorContentsChar"/>
    <w:link w:val="TOC-H1"/>
    <w:uiPriority w:val="39"/>
    <w:semiHidden/>
    <w:rsid w:val="00CB144D"/>
    <w:rPr>
      <w:rFonts w:ascii="Arial" w:hAnsi="Arial" w:cs="Arial"/>
      <w:b/>
      <w:color w:val="000000"/>
      <w:sz w:val="18"/>
      <w:szCs w:val="18"/>
    </w:rPr>
  </w:style>
  <w:style w:type="paragraph" w:customStyle="1" w:styleId="TOC-H3">
    <w:name w:val="TOC-H3"/>
    <w:basedOn w:val="Contents-Lvl3InteriorContents"/>
    <w:link w:val="TOC-H3Char"/>
    <w:uiPriority w:val="39"/>
    <w:unhideWhenUsed/>
    <w:qFormat/>
    <w:rsid w:val="00BB6666"/>
    <w:pPr>
      <w:tabs>
        <w:tab w:val="clear" w:pos="160"/>
        <w:tab w:val="clear" w:pos="320"/>
      </w:tabs>
      <w:spacing w:after="120"/>
    </w:pPr>
    <w:rPr>
      <w:rFonts w:ascii="Arial" w:hAnsi="Arial" w:cs="Arial"/>
      <w:color w:val="auto"/>
    </w:rPr>
  </w:style>
  <w:style w:type="character" w:customStyle="1" w:styleId="Contents-Lvl2InteriorContentsChar">
    <w:name w:val="Contents - Lvl 2 (Interior:Contents) Char"/>
    <w:basedOn w:val="DefaultParagraphFont"/>
    <w:link w:val="Contents-Lvl2InteriorContents"/>
    <w:uiPriority w:val="99"/>
    <w:rsid w:val="00BB6666"/>
    <w:rPr>
      <w:rFonts w:ascii="HelveticaNeueLT Std" w:hAnsi="HelveticaNeueLT Std" w:cs="HelveticaNeueLT Std"/>
      <w:color w:val="000000"/>
      <w:sz w:val="18"/>
      <w:szCs w:val="18"/>
    </w:rPr>
  </w:style>
  <w:style w:type="character" w:customStyle="1" w:styleId="TOC-H2Char">
    <w:name w:val="TOC-H2 Char"/>
    <w:basedOn w:val="Contents-Lvl2InteriorContentsChar"/>
    <w:link w:val="TOC-H2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TOC-H4">
    <w:name w:val="TOC-H4"/>
    <w:basedOn w:val="Contents-Lvl4InteriorContents"/>
    <w:link w:val="TOC-H4Char"/>
    <w:uiPriority w:val="39"/>
    <w:unhideWhenUsed/>
    <w:qFormat/>
    <w:rsid w:val="00BB6666"/>
    <w:pPr>
      <w:numPr>
        <w:numId w:val="12"/>
      </w:numPr>
      <w:tabs>
        <w:tab w:val="clear" w:pos="160"/>
        <w:tab w:val="clear" w:pos="360"/>
      </w:tabs>
      <w:spacing w:after="120"/>
      <w:ind w:hanging="180"/>
    </w:pPr>
    <w:rPr>
      <w:rFonts w:ascii="Arial" w:hAnsi="Arial" w:cs="Arial"/>
      <w:color w:val="auto"/>
    </w:rPr>
  </w:style>
  <w:style w:type="character" w:customStyle="1" w:styleId="Contents-Lvl3InteriorContentsChar">
    <w:name w:val="Contents - Lvl 3 (Interior:Contents) Char"/>
    <w:basedOn w:val="DefaultParagraphFont"/>
    <w:link w:val="Contents-Lvl3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3Char">
    <w:name w:val="TOC-H3 Char"/>
    <w:basedOn w:val="Contents-Lvl3InteriorContentsChar"/>
    <w:link w:val="TOC-H3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1">
    <w:name w:val="Section 1"/>
    <w:basedOn w:val="Heading1Interior"/>
    <w:link w:val="Section1Char"/>
    <w:uiPriority w:val="2"/>
    <w:qFormat/>
    <w:rsid w:val="00DA3F03"/>
    <w:pPr>
      <w:pBdr>
        <w:top w:val="none" w:sz="0" w:space="0" w:color="auto"/>
      </w:pBdr>
      <w:spacing w:before="360" w:line="240" w:lineRule="atLeast"/>
    </w:pPr>
    <w:rPr>
      <w:rFonts w:ascii="Arial" w:hAnsi="Arial"/>
      <w:color w:val="auto"/>
    </w:rPr>
  </w:style>
  <w:style w:type="character" w:customStyle="1" w:styleId="Contents-Lvl4InteriorContentsChar">
    <w:name w:val="Contents - Lvl 4 (Interior:Contents) Char"/>
    <w:basedOn w:val="DefaultParagraphFont"/>
    <w:link w:val="Contents-Lvl4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4Char">
    <w:name w:val="TOC-H4 Char"/>
    <w:basedOn w:val="Contents-Lvl4InteriorContentsChar"/>
    <w:link w:val="TOC-H4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2">
    <w:name w:val="Section 2"/>
    <w:basedOn w:val="Heading2Interior"/>
    <w:link w:val="Section2Char"/>
    <w:autoRedefine/>
    <w:uiPriority w:val="2"/>
    <w:qFormat/>
    <w:rsid w:val="00DA3F03"/>
    <w:rPr>
      <w:rFonts w:ascii="Arial" w:hAnsi="Arial"/>
    </w:rPr>
  </w:style>
  <w:style w:type="character" w:customStyle="1" w:styleId="Heading1InteriorChar">
    <w:name w:val="Heading 1 (Interior) Char"/>
    <w:basedOn w:val="DefaultParagraphFont"/>
    <w:link w:val="Heading1Interior"/>
    <w:uiPriority w:val="99"/>
    <w:rsid w:val="00EB6203"/>
    <w:rPr>
      <w:rFonts w:ascii="HelveticaNeueLT Std" w:hAnsi="HelveticaNeueLT Std" w:cs="HelveticaNeueLT Std"/>
      <w:b/>
      <w:bCs/>
      <w:color w:val="000000"/>
      <w:sz w:val="32"/>
      <w:szCs w:val="32"/>
    </w:rPr>
  </w:style>
  <w:style w:type="character" w:customStyle="1" w:styleId="Section1Char">
    <w:name w:val="Section 1 Char"/>
    <w:basedOn w:val="Heading1InteriorChar"/>
    <w:link w:val="Section1"/>
    <w:uiPriority w:val="2"/>
    <w:rsid w:val="00DA3F03"/>
    <w:rPr>
      <w:rFonts w:ascii="Arial" w:hAnsi="Arial" w:cs="HelveticaNeueLT Std"/>
      <w:b/>
      <w:bCs/>
      <w:color w:val="000000"/>
      <w:sz w:val="32"/>
      <w:szCs w:val="32"/>
    </w:rPr>
  </w:style>
  <w:style w:type="paragraph" w:customStyle="1" w:styleId="TableH1">
    <w:name w:val="Table H1"/>
    <w:basedOn w:val="HeaderInteriorTableChartGraph"/>
    <w:link w:val="TableH1Char"/>
    <w:autoRedefine/>
    <w:uiPriority w:val="5"/>
    <w:qFormat/>
    <w:rsid w:val="000A0261"/>
    <w:pPr>
      <w:pBdr>
        <w:top w:val="dotted" w:sz="6" w:space="4" w:color="auto"/>
      </w:pBdr>
    </w:pPr>
    <w:rPr>
      <w:rFonts w:ascii="Arial" w:hAnsi="Arial" w:cs="Arial"/>
    </w:rPr>
  </w:style>
  <w:style w:type="character" w:customStyle="1" w:styleId="Heading2InteriorChar">
    <w:name w:val="Heading 2 (Interior) Char"/>
    <w:basedOn w:val="DefaultParagraphFont"/>
    <w:link w:val="Heading2Interior"/>
    <w:uiPriority w:val="99"/>
    <w:rsid w:val="00EB6203"/>
    <w:rPr>
      <w:rFonts w:ascii="HelveticaNeueLT Std Lt" w:hAnsi="HelveticaNeueLT Std Lt" w:cs="HelveticaNeueLT Std Lt"/>
      <w:color w:val="000000"/>
      <w:sz w:val="32"/>
      <w:szCs w:val="32"/>
    </w:rPr>
  </w:style>
  <w:style w:type="character" w:customStyle="1" w:styleId="Section2Char">
    <w:name w:val="Section 2 Char"/>
    <w:basedOn w:val="Heading2InteriorChar"/>
    <w:link w:val="Section2"/>
    <w:uiPriority w:val="2"/>
    <w:rsid w:val="00DA3F03"/>
    <w:rPr>
      <w:rFonts w:ascii="Arial" w:hAnsi="Arial" w:cs="HelveticaNeueLT Std Lt"/>
      <w:color w:val="000000"/>
      <w:sz w:val="32"/>
      <w:szCs w:val="32"/>
    </w:rPr>
  </w:style>
  <w:style w:type="paragraph" w:customStyle="1" w:styleId="TableH2">
    <w:name w:val="Table H2"/>
    <w:basedOn w:val="LegendInteriorTableChartGraph"/>
    <w:link w:val="TableH2Char"/>
    <w:uiPriority w:val="5"/>
    <w:qFormat/>
    <w:rsid w:val="00D14E74"/>
    <w:pPr>
      <w:spacing w:after="120"/>
    </w:pPr>
    <w:rPr>
      <w:rFonts w:ascii="Arial" w:hAnsi="Arial"/>
    </w:rPr>
  </w:style>
  <w:style w:type="character" w:customStyle="1" w:styleId="HeaderInteriorTableChartGraphChar">
    <w:name w:val="Header (Interior:Table/Chart/Graph) Char"/>
    <w:basedOn w:val="DefaultParagraphFont"/>
    <w:link w:val="HeaderInteriorTableChartGraph"/>
    <w:uiPriority w:val="99"/>
    <w:rsid w:val="00640D9E"/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character" w:customStyle="1" w:styleId="TableH1Char">
    <w:name w:val="Table H1 Char"/>
    <w:basedOn w:val="HeaderInteriorTableChartGraphChar"/>
    <w:link w:val="TableH1"/>
    <w:uiPriority w:val="5"/>
    <w:rsid w:val="000A0261"/>
    <w:rPr>
      <w:rFonts w:ascii="Arial" w:hAnsi="Arial" w:cs="Arial"/>
      <w:b/>
      <w:bCs/>
      <w:caps/>
      <w:color w:val="000000"/>
      <w:spacing w:val="3"/>
      <w:sz w:val="16"/>
      <w:szCs w:val="16"/>
    </w:rPr>
  </w:style>
  <w:style w:type="character" w:customStyle="1" w:styleId="LegendInteriorTableChartGraphChar">
    <w:name w:val="Legend (Interior:Table/Chart/Graph) Char"/>
    <w:basedOn w:val="DefaultParagraphFont"/>
    <w:link w:val="LegendInteriorTableChartGraph"/>
    <w:uiPriority w:val="99"/>
    <w:rsid w:val="00640D9E"/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H2Char">
    <w:name w:val="Table H2 Char"/>
    <w:basedOn w:val="LegendInteriorTableChartGraphChar"/>
    <w:link w:val="TableH2"/>
    <w:uiPriority w:val="5"/>
    <w:rsid w:val="00D14E74"/>
    <w:rPr>
      <w:rFonts w:ascii="Arial" w:hAnsi="Arial" w:cs="HelveticaNeueLT Std Lt"/>
      <w:color w:val="000000"/>
      <w:sz w:val="16"/>
      <w:szCs w:val="16"/>
    </w:rPr>
  </w:style>
  <w:style w:type="paragraph" w:styleId="NoSpacing">
    <w:name w:val="No Spacing"/>
    <w:basedOn w:val="Footer"/>
    <w:uiPriority w:val="1"/>
    <w:qFormat/>
    <w:rsid w:val="00112BDA"/>
    <w:pPr>
      <w:suppressAutoHyphens/>
      <w:spacing w:line="288" w:lineRule="auto"/>
    </w:pPr>
    <w:rPr>
      <w:rFonts w:cs="HelveticaNeueLT Std Cn"/>
      <w:color w:val="36424A"/>
      <w:sz w:val="14"/>
      <w:szCs w:val="16"/>
    </w:rPr>
  </w:style>
  <w:style w:type="paragraph" w:customStyle="1" w:styleId="Calltoaction">
    <w:name w:val="Call to action"/>
    <w:basedOn w:val="Normal"/>
    <w:link w:val="CalltoactionChar1"/>
    <w:autoRedefine/>
    <w:qFormat/>
    <w:rsid w:val="00162B41"/>
    <w:pPr>
      <w:spacing w:after="80"/>
    </w:pPr>
    <w:rPr>
      <w:b/>
      <w:sz w:val="20"/>
      <w:szCs w:val="20"/>
    </w:rPr>
  </w:style>
  <w:style w:type="character" w:customStyle="1" w:styleId="CalltoactionChar1">
    <w:name w:val="Call to action Char1"/>
    <w:basedOn w:val="DefaultParagraphFont"/>
    <w:link w:val="Calltoaction"/>
    <w:rsid w:val="00162B41"/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620D4"/>
    <w:rPr>
      <w:rFonts w:ascii="Arial" w:hAnsi="Arial" w:cs="Arial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06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lberta.ca/land-dispositions" TargetMode="External"/><Relationship Id="rId2" Type="http://schemas.openxmlformats.org/officeDocument/2006/relationships/image" Target="media/image1.png"/><Relationship Id="rId1" Type="http://schemas.openxmlformats.org/officeDocument/2006/relationships/hyperlink" Target="mailto:lands.records@gov.ab.ca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GoA_Sky">
  <a:themeElements>
    <a:clrScheme name="GoA Sky">
      <a:dk1>
        <a:srgbClr val="36424A"/>
      </a:dk1>
      <a:lt1>
        <a:sysClr val="window" lastClr="FFFFFF"/>
      </a:lt1>
      <a:dk2>
        <a:srgbClr val="6A737B"/>
      </a:dk2>
      <a:lt2>
        <a:srgbClr val="D1D4D3"/>
      </a:lt2>
      <a:accent1>
        <a:srgbClr val="005072"/>
      </a:accent1>
      <a:accent2>
        <a:srgbClr val="0081AB"/>
      </a:accent2>
      <a:accent3>
        <a:srgbClr val="00AAD2"/>
      </a:accent3>
      <a:accent4>
        <a:srgbClr val="66CCE4"/>
      </a:accent4>
      <a:accent5>
        <a:srgbClr val="A6E1EF"/>
      </a:accent5>
      <a:accent6>
        <a:srgbClr val="CCEEF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361FB04A8FD4C9F0ADACB36CDA526" ma:contentTypeVersion="14" ma:contentTypeDescription="Create a new document." ma:contentTypeScope="" ma:versionID="a4016f922a191f35e729d0449038234b">
  <xsd:schema xmlns:xsd="http://www.w3.org/2001/XMLSchema" xmlns:xs="http://www.w3.org/2001/XMLSchema" xmlns:p="http://schemas.microsoft.com/office/2006/metadata/properties" xmlns:ns2="57328666-c595-4a22-a60d-c0f5f743a44e" xmlns:ns3="30983d05-ba64-410f-89c4-56e35c241729" targetNamespace="http://schemas.microsoft.com/office/2006/metadata/properties" ma:root="true" ma:fieldsID="0a6521e20cc6c7f4f282d4694fb19a58" ns2:_="" ns3:_="">
    <xsd:import namespace="57328666-c595-4a22-a60d-c0f5f743a44e"/>
    <xsd:import namespace="30983d05-ba64-410f-89c4-56e35c241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28666-c595-4a22-a60d-c0f5f743a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58cdee2-a078-4dcf-a938-a5ffeea6d2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83d05-ba64-410f-89c4-56e35c24172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8b119d2-6ef4-4815-80a9-452ce7852df0}" ma:internalName="TaxCatchAll" ma:showField="CatchAllData" ma:web="30983d05-ba64-410f-89c4-56e35c2417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328666-c595-4a22-a60d-c0f5f743a44e">
      <Terms xmlns="http://schemas.microsoft.com/office/infopath/2007/PartnerControls"/>
    </lcf76f155ced4ddcb4097134ff3c332f>
    <TaxCatchAll xmlns="30983d05-ba64-410f-89c4-56e35c241729" xsi:nil="true"/>
  </documentManagement>
</p:properties>
</file>

<file path=customXml/itemProps1.xml><?xml version="1.0" encoding="utf-8"?>
<ds:datastoreItem xmlns:ds="http://schemas.openxmlformats.org/officeDocument/2006/customXml" ds:itemID="{C3777BAF-E05D-48F3-8693-C52C55115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9260D2-06E2-4FC3-B82E-7375B0BC4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28666-c595-4a22-a60d-c0f5f743a44e"/>
    <ds:schemaRef ds:uri="30983d05-ba64-410f-89c4-56e35c241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A2479C-2064-4D05-85C1-DEE4D1F414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D4682F-D837-4318-8AD7-1393289E866F}">
  <ds:schemaRefs>
    <ds:schemaRef ds:uri="http://schemas.microsoft.com/office/2006/metadata/properties"/>
    <ds:schemaRef ds:uri="http://schemas.microsoft.com/office/infopath/2007/PartnerControls"/>
    <ds:schemaRef ds:uri="57328666-c595-4a22-a60d-c0f5f743a44e"/>
    <ds:schemaRef ds:uri="30983d05-ba64-410f-89c4-56e35c2417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1829</Characters>
  <Application>Microsoft Office Word</Application>
  <DocSecurity>0</DocSecurity>
  <Lines>50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Disposition renewal application</vt:lpstr>
    </vt:vector>
  </TitlesOfParts>
  <Company>GoA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Disposition renewal application</dc:title>
  <dc:subject/>
  <dc:creator>Government of Alberta - Forestry and Parks</dc:creator>
  <cp:keywords>Security Classification: Public</cp:keywords>
  <dc:description/>
  <cp:revision>4</cp:revision>
  <cp:lastPrinted>2020-03-13T14:13:00Z</cp:lastPrinted>
  <dcterms:created xsi:type="dcterms:W3CDTF">2025-12-15T17:14:00Z</dcterms:created>
  <dcterms:modified xsi:type="dcterms:W3CDTF">2025-12-15T18:02:00Z</dcterms:modified>
  <cp:category>Security Classification: PUBLIC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1,5,6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MSIP_Label_60c3ebf9-3c2f-4745-a75f-55836bdb736f_Enabled">
    <vt:lpwstr>true</vt:lpwstr>
  </property>
  <property fmtid="{D5CDD505-2E9C-101B-9397-08002B2CF9AE}" pid="6" name="MSIP_Label_60c3ebf9-3c2f-4745-a75f-55836bdb736f_SetDate">
    <vt:lpwstr>2024-06-13T21:05:01Z</vt:lpwstr>
  </property>
  <property fmtid="{D5CDD505-2E9C-101B-9397-08002B2CF9AE}" pid="7" name="MSIP_Label_60c3ebf9-3c2f-4745-a75f-55836bdb736f_Method">
    <vt:lpwstr>Privileged</vt:lpwstr>
  </property>
  <property fmtid="{D5CDD505-2E9C-101B-9397-08002B2CF9AE}" pid="8" name="MSIP_Label_60c3ebf9-3c2f-4745-a75f-55836bdb736f_Name">
    <vt:lpwstr>Public</vt:lpwstr>
  </property>
  <property fmtid="{D5CDD505-2E9C-101B-9397-08002B2CF9AE}" pid="9" name="MSIP_Label_60c3ebf9-3c2f-4745-a75f-55836bdb736f_SiteId">
    <vt:lpwstr>2bb51c06-af9b-42c5-8bf5-3c3b7b10850b</vt:lpwstr>
  </property>
  <property fmtid="{D5CDD505-2E9C-101B-9397-08002B2CF9AE}" pid="10" name="MSIP_Label_60c3ebf9-3c2f-4745-a75f-55836bdb736f_ActionId">
    <vt:lpwstr>4b593446-c6ea-422b-947c-622aff0b1c70</vt:lpwstr>
  </property>
  <property fmtid="{D5CDD505-2E9C-101B-9397-08002B2CF9AE}" pid="11" name="MSIP_Label_60c3ebf9-3c2f-4745-a75f-55836bdb736f_ContentBits">
    <vt:lpwstr>2</vt:lpwstr>
  </property>
  <property fmtid="{D5CDD505-2E9C-101B-9397-08002B2CF9AE}" pid="12" name="ContentTypeId">
    <vt:lpwstr>0x010100D5E361FB04A8FD4C9F0ADACB36CDA526</vt:lpwstr>
  </property>
</Properties>
</file>