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FEEB9" w14:textId="77777777" w:rsidR="004E69AB" w:rsidRPr="004E69AB" w:rsidRDefault="004E69AB" w:rsidP="004E69AB">
      <w:pPr>
        <w:rPr>
          <w:noProof/>
          <w:lang w:eastAsia="en-CA"/>
        </w:rPr>
      </w:pPr>
    </w:p>
    <w:p w14:paraId="79A620CC" w14:textId="77777777" w:rsidR="004E69AB" w:rsidRPr="004E69AB" w:rsidRDefault="004E69AB" w:rsidP="004E69AB">
      <w:pPr>
        <w:rPr>
          <w:lang w:val="en-US"/>
        </w:rPr>
      </w:pPr>
      <w:r w:rsidRPr="004E69AB">
        <w:rPr>
          <w:noProof/>
          <w:lang w:eastAsia="en-CA"/>
        </w:rPr>
        <w:drawing>
          <wp:inline distT="0" distB="0" distL="0" distR="0" wp14:anchorId="6602C1D7" wp14:editId="45A068EF">
            <wp:extent cx="968121" cy="348559"/>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B-Sig 2Color 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1397" cy="364140"/>
                    </a:xfrm>
                    <a:prstGeom prst="rect">
                      <a:avLst/>
                    </a:prstGeom>
                  </pic:spPr>
                </pic:pic>
              </a:graphicData>
            </a:graphic>
          </wp:inline>
        </w:drawing>
      </w:r>
    </w:p>
    <w:p w14:paraId="75451A08" w14:textId="77777777" w:rsidR="004E69AB" w:rsidRPr="004E69AB" w:rsidRDefault="004E69AB" w:rsidP="004E69AB">
      <w:pPr>
        <w:rPr>
          <w:lang w:val="en-US"/>
        </w:rPr>
      </w:pPr>
    </w:p>
    <w:p w14:paraId="7704A2B5" w14:textId="77777777" w:rsidR="004E69AB" w:rsidRPr="004E69AB" w:rsidRDefault="004E69AB" w:rsidP="004E69AB">
      <w:pPr>
        <w:jc w:val="center"/>
        <w:rPr>
          <w:b/>
          <w:sz w:val="24"/>
          <w:szCs w:val="24"/>
          <w:u w:val="single"/>
        </w:rPr>
      </w:pPr>
      <w:r w:rsidRPr="004E69AB">
        <w:rPr>
          <w:b/>
          <w:sz w:val="24"/>
          <w:szCs w:val="24"/>
          <w:u w:val="single"/>
        </w:rPr>
        <w:t xml:space="preserve">Guidelines for Site Work for Projects to be submitted within the </w:t>
      </w:r>
      <w:proofErr w:type="gramStart"/>
      <w:r w:rsidRPr="004E69AB">
        <w:rPr>
          <w:b/>
          <w:sz w:val="24"/>
          <w:szCs w:val="24"/>
          <w:u w:val="single"/>
        </w:rPr>
        <w:t>Three Year</w:t>
      </w:r>
      <w:proofErr w:type="gramEnd"/>
      <w:r w:rsidRPr="004E69AB">
        <w:rPr>
          <w:b/>
          <w:sz w:val="24"/>
          <w:szCs w:val="24"/>
          <w:u w:val="single"/>
        </w:rPr>
        <w:t xml:space="preserve"> Capital Plan</w:t>
      </w:r>
    </w:p>
    <w:p w14:paraId="07E2F910" w14:textId="7B47E034" w:rsidR="004E69AB" w:rsidRPr="004E69AB" w:rsidRDefault="004E69AB" w:rsidP="004E69AB">
      <w:pPr>
        <w:jc w:val="center"/>
        <w:rPr>
          <w:b/>
          <w:sz w:val="24"/>
          <w:szCs w:val="24"/>
          <w:u w:val="single"/>
        </w:rPr>
      </w:pPr>
      <w:r w:rsidRPr="004E69AB">
        <w:rPr>
          <w:b/>
          <w:sz w:val="24"/>
          <w:szCs w:val="24"/>
          <w:u w:val="single"/>
        </w:rPr>
        <w:t xml:space="preserve">Version for External Use – issued in 2019 and revised in </w:t>
      </w:r>
      <w:r w:rsidR="00F8545B">
        <w:rPr>
          <w:b/>
          <w:sz w:val="24"/>
          <w:szCs w:val="24"/>
          <w:u w:val="single"/>
        </w:rPr>
        <w:t>2025</w:t>
      </w:r>
      <w:r w:rsidRPr="004E69AB">
        <w:rPr>
          <w:b/>
          <w:sz w:val="24"/>
          <w:szCs w:val="24"/>
          <w:u w:val="single"/>
        </w:rPr>
        <w:t>.</w:t>
      </w:r>
    </w:p>
    <w:p w14:paraId="29797F4E" w14:textId="77777777" w:rsidR="004E69AB" w:rsidRPr="004E69AB" w:rsidRDefault="004E69AB" w:rsidP="004E69AB">
      <w:pPr>
        <w:rPr>
          <w:u w:val="single"/>
        </w:rPr>
      </w:pPr>
      <w:r w:rsidRPr="004E69AB">
        <w:rPr>
          <w:u w:val="single"/>
        </w:rPr>
        <w:t>NOTE:  These guidelines a</w:t>
      </w:r>
      <w:r w:rsidR="00E63900">
        <w:rPr>
          <w:u w:val="single"/>
        </w:rPr>
        <w:t>pply to all sites proposed for new and replacement s</w:t>
      </w:r>
      <w:r w:rsidRPr="004E69AB">
        <w:rPr>
          <w:u w:val="single"/>
        </w:rPr>
        <w:t>chool projects.  The checklist should also be used for additions and modernizations to identify any potential issues to increasing building footprint, expanded servicing and construction that would affect bylaw requirements, as well as for the maintenance of staff and student safety during the increased site demands of the construction period etc. Some items may not be applicable for addition and modernization projects.</w:t>
      </w:r>
    </w:p>
    <w:p w14:paraId="3515986C" w14:textId="77777777" w:rsidR="004E69AB" w:rsidRPr="004E69AB" w:rsidRDefault="004E69AB" w:rsidP="004E69AB">
      <w:pPr>
        <w:rPr>
          <w:u w:val="single"/>
        </w:rPr>
      </w:pPr>
      <w:r w:rsidRPr="004E69AB">
        <w:rPr>
          <w:u w:val="single"/>
        </w:rPr>
        <w:t>Background</w:t>
      </w:r>
    </w:p>
    <w:p w14:paraId="18852CD8" w14:textId="77777777" w:rsidR="004E69AB" w:rsidRPr="004E69AB" w:rsidRDefault="004E69AB" w:rsidP="004E69AB">
      <w:r w:rsidRPr="004E69AB">
        <w:t>When evaluating a site for the potential construction of a school facility, there are a range of factors that need to be considered and investigated to ensure that the site can support the proposed project.</w:t>
      </w:r>
    </w:p>
    <w:p w14:paraId="48162A7E" w14:textId="77777777" w:rsidR="004E69AB" w:rsidRPr="004E69AB" w:rsidRDefault="004E69AB" w:rsidP="004E69AB">
      <w:r w:rsidRPr="004E69AB">
        <w:t>These factors include, but are not limited to:</w:t>
      </w:r>
    </w:p>
    <w:p w14:paraId="1568FD51" w14:textId="77777777" w:rsidR="004E69AB" w:rsidRPr="004E69AB" w:rsidRDefault="004E69AB" w:rsidP="004E69AB">
      <w:pPr>
        <w:numPr>
          <w:ilvl w:val="0"/>
          <w:numId w:val="1"/>
        </w:numPr>
        <w:contextualSpacing/>
        <w:rPr>
          <w:rFonts w:ascii="Calibri" w:hAnsi="Calibri" w:cs="Calibri"/>
          <w:lang w:eastAsia="en-CA"/>
        </w:rPr>
      </w:pPr>
      <w:r w:rsidRPr="004E69AB">
        <w:rPr>
          <w:rFonts w:ascii="Calibri" w:hAnsi="Calibri" w:cs="Calibri"/>
          <w:lang w:eastAsia="en-CA"/>
        </w:rPr>
        <w:t xml:space="preserve">Location of the site </w:t>
      </w:r>
    </w:p>
    <w:p w14:paraId="77CAC239"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 xml:space="preserve">within a reasonable travel distance of </w:t>
      </w:r>
      <w:proofErr w:type="gramStart"/>
      <w:r w:rsidRPr="004E69AB">
        <w:rPr>
          <w:rFonts w:ascii="Calibri" w:hAnsi="Calibri" w:cs="Calibri"/>
          <w:lang w:eastAsia="en-CA"/>
        </w:rPr>
        <w:t>the majority of</w:t>
      </w:r>
      <w:proofErr w:type="gramEnd"/>
      <w:r w:rsidRPr="004E69AB">
        <w:rPr>
          <w:rFonts w:ascii="Calibri" w:hAnsi="Calibri" w:cs="Calibri"/>
          <w:lang w:eastAsia="en-CA"/>
        </w:rPr>
        <w:t xml:space="preserve"> students and families,</w:t>
      </w:r>
    </w:p>
    <w:p w14:paraId="3889EE95"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away from proximity to natural or man-made hazards, (see criteria 1.2-1.4 for examples of these issues)</w:t>
      </w:r>
    </w:p>
    <w:p w14:paraId="1E9296EF"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adjacent land uses,</w:t>
      </w:r>
    </w:p>
    <w:p w14:paraId="78B50944"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vehicle access,</w:t>
      </w:r>
    </w:p>
    <w:p w14:paraId="5431699E"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zoning.</w:t>
      </w:r>
    </w:p>
    <w:p w14:paraId="06ADAC3E" w14:textId="77777777" w:rsidR="004E69AB" w:rsidRPr="004E69AB" w:rsidRDefault="004E69AB" w:rsidP="004E69AB">
      <w:pPr>
        <w:numPr>
          <w:ilvl w:val="0"/>
          <w:numId w:val="1"/>
        </w:numPr>
        <w:contextualSpacing/>
        <w:rPr>
          <w:rFonts w:ascii="Calibri" w:hAnsi="Calibri" w:cs="Calibri"/>
          <w:lang w:eastAsia="en-CA"/>
        </w:rPr>
      </w:pPr>
      <w:r w:rsidRPr="004E69AB">
        <w:rPr>
          <w:rFonts w:ascii="Calibri" w:hAnsi="Calibri" w:cs="Calibri"/>
          <w:lang w:eastAsia="en-CA"/>
        </w:rPr>
        <w:t xml:space="preserve">Suitability of site size – relative to building footprint, playing fields, parking lot requirements, bus &amp; parent drop off, segregation of pedestrian and vehicle traffic, any anticipated third party funded additional space, required </w:t>
      </w:r>
      <w:proofErr w:type="gramStart"/>
      <w:r w:rsidRPr="004E69AB">
        <w:rPr>
          <w:rFonts w:ascii="Calibri" w:hAnsi="Calibri" w:cs="Calibri"/>
          <w:lang w:eastAsia="en-CA"/>
        </w:rPr>
        <w:t>set-backs</w:t>
      </w:r>
      <w:proofErr w:type="gramEnd"/>
      <w:r w:rsidRPr="004E69AB">
        <w:rPr>
          <w:rFonts w:ascii="Calibri" w:hAnsi="Calibri" w:cs="Calibri"/>
          <w:lang w:eastAsia="en-CA"/>
        </w:rPr>
        <w:t xml:space="preserve">, access roads, easements, utility </w:t>
      </w:r>
      <w:proofErr w:type="spellStart"/>
      <w:r w:rsidRPr="004E69AB">
        <w:rPr>
          <w:rFonts w:ascii="Calibri" w:hAnsi="Calibri" w:cs="Calibri"/>
          <w:lang w:eastAsia="en-CA"/>
        </w:rPr>
        <w:t>right-of-ways</w:t>
      </w:r>
      <w:proofErr w:type="spellEnd"/>
      <w:r w:rsidRPr="004E69AB">
        <w:rPr>
          <w:rFonts w:ascii="Calibri" w:hAnsi="Calibri" w:cs="Calibri"/>
          <w:lang w:eastAsia="en-CA"/>
        </w:rPr>
        <w:t xml:space="preserve"> etc.</w:t>
      </w:r>
    </w:p>
    <w:p w14:paraId="4FB571D5" w14:textId="77777777" w:rsidR="004E69AB" w:rsidRPr="004E69AB" w:rsidRDefault="004E69AB" w:rsidP="004E69AB">
      <w:pPr>
        <w:numPr>
          <w:ilvl w:val="0"/>
          <w:numId w:val="1"/>
        </w:numPr>
        <w:contextualSpacing/>
        <w:rPr>
          <w:rFonts w:ascii="Calibri" w:hAnsi="Calibri" w:cs="Calibri"/>
          <w:lang w:eastAsia="en-CA"/>
        </w:rPr>
      </w:pPr>
      <w:r w:rsidRPr="004E69AB">
        <w:rPr>
          <w:rFonts w:ascii="Calibri" w:hAnsi="Calibri" w:cs="Calibri"/>
          <w:lang w:eastAsia="en-CA"/>
        </w:rPr>
        <w:t>Condition of site topography – contour of the land should be level and without irregular boundaries.</w:t>
      </w:r>
    </w:p>
    <w:p w14:paraId="7EDCD1C4" w14:textId="77777777" w:rsidR="004E69AB" w:rsidRPr="004E69AB" w:rsidRDefault="004E69AB" w:rsidP="004E69AB">
      <w:pPr>
        <w:numPr>
          <w:ilvl w:val="0"/>
          <w:numId w:val="1"/>
        </w:numPr>
        <w:contextualSpacing/>
        <w:rPr>
          <w:rFonts w:ascii="Calibri" w:hAnsi="Calibri" w:cs="Calibri"/>
          <w:lang w:eastAsia="en-CA"/>
        </w:rPr>
      </w:pPr>
      <w:r w:rsidRPr="004E69AB">
        <w:rPr>
          <w:rFonts w:ascii="Calibri" w:hAnsi="Calibri" w:cs="Calibri"/>
          <w:lang w:eastAsia="en-CA"/>
        </w:rPr>
        <w:t>Soil condition</w:t>
      </w:r>
    </w:p>
    <w:p w14:paraId="786840CA" w14:textId="77777777" w:rsidR="004E69AB" w:rsidRPr="004E69AB" w:rsidRDefault="004E69AB" w:rsidP="004E69AB">
      <w:pPr>
        <w:numPr>
          <w:ilvl w:val="0"/>
          <w:numId w:val="1"/>
        </w:numPr>
        <w:contextualSpacing/>
        <w:rPr>
          <w:rFonts w:ascii="Calibri" w:hAnsi="Calibri" w:cs="Calibri"/>
          <w:lang w:eastAsia="en-CA"/>
        </w:rPr>
      </w:pPr>
      <w:r w:rsidRPr="004E69AB">
        <w:rPr>
          <w:rFonts w:ascii="Calibri" w:hAnsi="Calibri" w:cs="Calibri"/>
          <w:lang w:eastAsia="en-CA"/>
        </w:rPr>
        <w:t xml:space="preserve">Requirement for a roadside development permit from Alberta Transportation; if </w:t>
      </w:r>
      <w:r w:rsidRPr="004E69AB">
        <w:rPr>
          <w:rFonts w:ascii="Calibri" w:hAnsi="Calibri" w:cs="Calibri"/>
          <w:lang w:val="en-US" w:eastAsia="en-CA"/>
        </w:rPr>
        <w:t xml:space="preserve">within 300 </w:t>
      </w:r>
      <w:proofErr w:type="spellStart"/>
      <w:r w:rsidRPr="004E69AB">
        <w:rPr>
          <w:rFonts w:ascii="Calibri" w:hAnsi="Calibri" w:cs="Calibri"/>
          <w:lang w:val="en-US" w:eastAsia="en-CA"/>
        </w:rPr>
        <w:t>metres</w:t>
      </w:r>
      <w:proofErr w:type="spellEnd"/>
      <w:r w:rsidRPr="004E69AB">
        <w:rPr>
          <w:rFonts w:ascii="Calibri" w:hAnsi="Calibri" w:cs="Calibri"/>
          <w:lang w:val="en-US" w:eastAsia="en-CA"/>
        </w:rPr>
        <w:t xml:space="preserve"> of the provincial highway right-of-way boundary or within 800 </w:t>
      </w:r>
      <w:proofErr w:type="spellStart"/>
      <w:r w:rsidRPr="004E69AB">
        <w:rPr>
          <w:rFonts w:ascii="Calibri" w:hAnsi="Calibri" w:cs="Calibri"/>
          <w:lang w:val="en-US" w:eastAsia="en-CA"/>
        </w:rPr>
        <w:t>metres</w:t>
      </w:r>
      <w:proofErr w:type="spellEnd"/>
      <w:r w:rsidRPr="004E69AB">
        <w:rPr>
          <w:rFonts w:ascii="Calibri" w:hAnsi="Calibri" w:cs="Calibri"/>
          <w:lang w:val="en-US" w:eastAsia="en-CA"/>
        </w:rPr>
        <w:t xml:space="preserve"> of the center point of an intersection of the provincial highway with another public road.</w:t>
      </w:r>
    </w:p>
    <w:p w14:paraId="528A777F" w14:textId="77777777" w:rsidR="004E69AB" w:rsidRPr="004E69AB" w:rsidRDefault="004E69AB" w:rsidP="004E69AB">
      <w:pPr>
        <w:numPr>
          <w:ilvl w:val="0"/>
          <w:numId w:val="1"/>
        </w:numPr>
        <w:contextualSpacing/>
        <w:rPr>
          <w:rFonts w:ascii="Calibri" w:hAnsi="Calibri" w:cs="Calibri"/>
          <w:lang w:eastAsia="en-CA"/>
        </w:rPr>
      </w:pPr>
      <w:r w:rsidRPr="004E69AB">
        <w:rPr>
          <w:rFonts w:ascii="Calibri" w:hAnsi="Calibri" w:cs="Calibri"/>
          <w:lang w:eastAsia="en-CA"/>
        </w:rPr>
        <w:t>Site ownership or control</w:t>
      </w:r>
    </w:p>
    <w:p w14:paraId="2517358E" w14:textId="77777777" w:rsidR="004E69AB" w:rsidRPr="004E69AB" w:rsidRDefault="004E69AB" w:rsidP="004E69AB">
      <w:pPr>
        <w:numPr>
          <w:ilvl w:val="1"/>
          <w:numId w:val="1"/>
        </w:numPr>
        <w:spacing w:after="200" w:line="276" w:lineRule="auto"/>
        <w:contextualSpacing/>
        <w:jc w:val="both"/>
        <w:rPr>
          <w:rFonts w:ascii="Calibri" w:hAnsi="Calibri" w:cs="Calibri"/>
          <w:lang w:val="en-US" w:eastAsia="en-CA"/>
        </w:rPr>
      </w:pPr>
      <w:r w:rsidRPr="004E69AB">
        <w:rPr>
          <w:rFonts w:ascii="Calibri" w:hAnsi="Calibri" w:cs="Calibri"/>
          <w:lang w:val="en-US" w:eastAsia="en-CA"/>
        </w:rPr>
        <w:t>Restrictive covenants, Utility Right-of-Ways, Easements, Encumbrances and other interests registered on the Title</w:t>
      </w:r>
    </w:p>
    <w:p w14:paraId="066E4A14"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The existence of Site Services: water, storm and sanitary services.</w:t>
      </w:r>
    </w:p>
    <w:p w14:paraId="501C8B4D"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Required off-site improvements: such as construction of access road, intersection improvement etc. This migh</w:t>
      </w:r>
      <w:r w:rsidR="007C5AD9">
        <w:rPr>
          <w:rFonts w:ascii="Calibri" w:hAnsi="Calibri" w:cs="Calibri"/>
          <w:lang w:eastAsia="en-CA"/>
        </w:rPr>
        <w:t>t be contemplated as part of a traffic impact assessment or t</w:t>
      </w:r>
      <w:r w:rsidRPr="004E69AB">
        <w:rPr>
          <w:rFonts w:ascii="Calibri" w:hAnsi="Calibri" w:cs="Calibri"/>
          <w:lang w:eastAsia="en-CA"/>
        </w:rPr>
        <w:t>ransportation</w:t>
      </w:r>
      <w:r w:rsidR="007C5AD9">
        <w:rPr>
          <w:rFonts w:ascii="Calibri" w:hAnsi="Calibri" w:cs="Calibri"/>
          <w:lang w:eastAsia="en-CA"/>
        </w:rPr>
        <w:t xml:space="preserve"> master plan of the respective m</w:t>
      </w:r>
      <w:r w:rsidRPr="004E69AB">
        <w:rPr>
          <w:rFonts w:ascii="Calibri" w:hAnsi="Calibri" w:cs="Calibri"/>
          <w:lang w:eastAsia="en-CA"/>
        </w:rPr>
        <w:t>unicipality if available</w:t>
      </w:r>
    </w:p>
    <w:p w14:paraId="7218DEFD"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lastRenderedPageBreak/>
        <w:t>Approximate amount of development charges/levy’s applicable to the proposed site –check with Municipal Planning/Engineering Department for requirements.</w:t>
      </w:r>
    </w:p>
    <w:p w14:paraId="3F2F7DD5" w14:textId="77777777" w:rsidR="004E69AB" w:rsidRPr="004E69AB" w:rsidRDefault="004E69AB" w:rsidP="004E69AB">
      <w:pPr>
        <w:numPr>
          <w:ilvl w:val="1"/>
          <w:numId w:val="1"/>
        </w:numPr>
        <w:contextualSpacing/>
        <w:rPr>
          <w:rFonts w:ascii="Calibri" w:hAnsi="Calibri" w:cs="Calibri"/>
          <w:lang w:eastAsia="en-CA"/>
        </w:rPr>
      </w:pPr>
      <w:r w:rsidRPr="004E69AB">
        <w:rPr>
          <w:rFonts w:ascii="Calibri" w:hAnsi="Calibri" w:cs="Calibri"/>
          <w:lang w:eastAsia="en-CA"/>
        </w:rPr>
        <w:t>Any municipal proposal in progress for the proposed school site. This might be contemplated as part of a Municipal Development Plan, Area Structure Plan, Area Redevelopment Plan or Inter-municipal Development Plan</w:t>
      </w:r>
    </w:p>
    <w:p w14:paraId="1BFB19D7" w14:textId="77777777" w:rsidR="004E69AB" w:rsidRPr="004E69AB" w:rsidRDefault="00E63900" w:rsidP="004E69AB">
      <w:r>
        <w:t>Much of t</w:t>
      </w:r>
      <w:r w:rsidR="004E69AB" w:rsidRPr="004E69AB">
        <w:t>he information relevant to the above li</w:t>
      </w:r>
      <w:r w:rsidR="007C5AD9">
        <w:t>st would be obtained through a pre-application m</w:t>
      </w:r>
      <w:r w:rsidR="004E69AB" w:rsidRPr="004E69AB">
        <w:t>eeting w</w:t>
      </w:r>
      <w:r w:rsidR="007C5AD9">
        <w:t>ith the land department of the m</w:t>
      </w:r>
      <w:r w:rsidR="004E69AB" w:rsidRPr="004E69AB">
        <w:t>unicipality</w:t>
      </w:r>
      <w:r>
        <w:t>, m</w:t>
      </w:r>
      <w:r w:rsidR="004E69AB" w:rsidRPr="004E69AB">
        <w:t>inutes of the meeting should be attached to the site evaluation checklist to substantiate t</w:t>
      </w:r>
      <w:r w:rsidR="007C5AD9">
        <w:t>he information captured in the site evaluation c</w:t>
      </w:r>
      <w:r w:rsidR="004E69AB" w:rsidRPr="004E69AB">
        <w:t>hecklist.</w:t>
      </w:r>
    </w:p>
    <w:p w14:paraId="0B1B0F32" w14:textId="6F86385E" w:rsidR="004E69AB" w:rsidRPr="004E69AB" w:rsidRDefault="004E69AB" w:rsidP="004E69AB">
      <w:proofErr w:type="gramStart"/>
      <w:r w:rsidRPr="004E69AB">
        <w:t>In order to</w:t>
      </w:r>
      <w:proofErr w:type="gramEnd"/>
      <w:r w:rsidRPr="004E69AB">
        <w:t xml:space="preserve"> align the work involved with evaluation of a site and preparation of a suitable site for construction </w:t>
      </w:r>
      <w:r w:rsidRPr="00F8545B">
        <w:t xml:space="preserve">with the </w:t>
      </w:r>
      <w:r w:rsidR="00F8545B">
        <w:t xml:space="preserve">Ministry of </w:t>
      </w:r>
      <w:r w:rsidRPr="00F8545B">
        <w:t>Education</w:t>
      </w:r>
      <w:r w:rsidR="003910A2" w:rsidRPr="00F8545B">
        <w:t xml:space="preserve"> and Childcare</w:t>
      </w:r>
      <w:r w:rsidRPr="00F8545B">
        <w:t xml:space="preserve"> processes</w:t>
      </w:r>
      <w:r w:rsidRPr="004E69AB">
        <w:t xml:space="preserve"> for evaluation of project need and the Government of Alberta’s approval process for capital funding, the site work has been divided into 3 distinct phases.  </w:t>
      </w:r>
    </w:p>
    <w:p w14:paraId="2822AC95" w14:textId="77777777" w:rsidR="004E69AB" w:rsidRPr="004E69AB" w:rsidRDefault="004E69AB" w:rsidP="004E69AB">
      <w:pPr>
        <w:numPr>
          <w:ilvl w:val="0"/>
          <w:numId w:val="2"/>
        </w:numPr>
        <w:contextualSpacing/>
        <w:rPr>
          <w:rFonts w:ascii="Calibri" w:hAnsi="Calibri" w:cs="Calibri"/>
          <w:lang w:eastAsia="en-CA"/>
        </w:rPr>
      </w:pPr>
      <w:r w:rsidRPr="004E69AB">
        <w:rPr>
          <w:rFonts w:ascii="Calibri" w:hAnsi="Calibri" w:cs="Calibri"/>
          <w:lang w:eastAsia="en-CA"/>
        </w:rPr>
        <w:t>Level 1 Site Evaluation – Preliminary Site Investigation</w:t>
      </w:r>
    </w:p>
    <w:p w14:paraId="5543AB8A" w14:textId="77777777" w:rsidR="004E69AB" w:rsidRPr="004E69AB" w:rsidRDefault="004E69AB" w:rsidP="004E69AB">
      <w:pPr>
        <w:numPr>
          <w:ilvl w:val="0"/>
          <w:numId w:val="2"/>
        </w:numPr>
        <w:contextualSpacing/>
        <w:rPr>
          <w:rFonts w:ascii="Calibri" w:hAnsi="Calibri" w:cs="Calibri"/>
          <w:lang w:eastAsia="en-CA"/>
        </w:rPr>
      </w:pPr>
      <w:r w:rsidRPr="004E69AB">
        <w:rPr>
          <w:rFonts w:ascii="Calibri" w:hAnsi="Calibri" w:cs="Calibri"/>
          <w:lang w:eastAsia="en-CA"/>
        </w:rPr>
        <w:t>Level 2 Site Evaluation – Detailed Site Investigation</w:t>
      </w:r>
    </w:p>
    <w:p w14:paraId="2018BE0D" w14:textId="77777777" w:rsidR="004E69AB" w:rsidRPr="004E69AB" w:rsidRDefault="004E69AB" w:rsidP="004E69AB">
      <w:pPr>
        <w:numPr>
          <w:ilvl w:val="0"/>
          <w:numId w:val="2"/>
        </w:numPr>
        <w:contextualSpacing/>
        <w:rPr>
          <w:rFonts w:ascii="Calibri" w:hAnsi="Calibri" w:cs="Calibri"/>
          <w:lang w:eastAsia="en-CA"/>
        </w:rPr>
      </w:pPr>
      <w:r w:rsidRPr="004E69AB">
        <w:rPr>
          <w:rFonts w:ascii="Calibri" w:hAnsi="Calibri" w:cs="Calibri"/>
          <w:lang w:eastAsia="en-CA"/>
        </w:rPr>
        <w:t>Level 3 Site Evaluation – Site Preparation</w:t>
      </w:r>
    </w:p>
    <w:p w14:paraId="703FC84B" w14:textId="77777777" w:rsidR="004E69AB" w:rsidRPr="004E69AB" w:rsidRDefault="004E69AB" w:rsidP="004E69AB">
      <w:r w:rsidRPr="004E69AB">
        <w:t xml:space="preserve">This work has been staged </w:t>
      </w:r>
      <w:proofErr w:type="gramStart"/>
      <w:r w:rsidRPr="004E69AB">
        <w:t>to;</w:t>
      </w:r>
      <w:proofErr w:type="gramEnd"/>
    </w:p>
    <w:p w14:paraId="59F3E1B3" w14:textId="77777777" w:rsidR="004E69AB" w:rsidRPr="004E69AB" w:rsidRDefault="004E69AB" w:rsidP="004E69AB">
      <w:pPr>
        <w:numPr>
          <w:ilvl w:val="0"/>
          <w:numId w:val="3"/>
        </w:numPr>
        <w:contextualSpacing/>
        <w:rPr>
          <w:rFonts w:ascii="Calibri" w:hAnsi="Calibri" w:cs="Calibri"/>
          <w:lang w:eastAsia="en-CA"/>
        </w:rPr>
      </w:pPr>
      <w:r w:rsidRPr="004E69AB">
        <w:rPr>
          <w:rFonts w:ascii="Calibri" w:hAnsi="Calibri" w:cs="Calibri"/>
          <w:lang w:eastAsia="en-CA"/>
        </w:rPr>
        <w:t>improve and connect the scheduling of site work with the project development work,</w:t>
      </w:r>
    </w:p>
    <w:p w14:paraId="7C2684FD" w14:textId="77777777" w:rsidR="004E69AB" w:rsidRPr="004E69AB" w:rsidRDefault="004E69AB" w:rsidP="004E69AB">
      <w:pPr>
        <w:numPr>
          <w:ilvl w:val="0"/>
          <w:numId w:val="3"/>
        </w:numPr>
        <w:contextualSpacing/>
        <w:rPr>
          <w:rFonts w:ascii="Calibri" w:hAnsi="Calibri" w:cs="Calibri"/>
          <w:lang w:eastAsia="en-CA"/>
        </w:rPr>
      </w:pPr>
      <w:r w:rsidRPr="004E69AB">
        <w:rPr>
          <w:rFonts w:ascii="Calibri" w:hAnsi="Calibri" w:cs="Calibri"/>
          <w:lang w:eastAsia="en-CA"/>
        </w:rPr>
        <w:t>maximize the timing and investment of capital dollars,</w:t>
      </w:r>
    </w:p>
    <w:p w14:paraId="6CC8CC80" w14:textId="77777777" w:rsidR="004E69AB" w:rsidRPr="004E69AB" w:rsidRDefault="004E69AB" w:rsidP="004E69AB">
      <w:pPr>
        <w:numPr>
          <w:ilvl w:val="0"/>
          <w:numId w:val="3"/>
        </w:numPr>
        <w:contextualSpacing/>
        <w:rPr>
          <w:rFonts w:ascii="Calibri" w:hAnsi="Calibri" w:cs="Calibri"/>
          <w:lang w:eastAsia="en-CA"/>
        </w:rPr>
      </w:pPr>
      <w:r w:rsidRPr="004E69AB">
        <w:rPr>
          <w:rFonts w:ascii="Calibri" w:hAnsi="Calibri" w:cs="Calibri"/>
          <w:lang w:eastAsia="en-CA"/>
        </w:rPr>
        <w:t>improve overall planning and ensure that projects and sites have met specific milestones before they move forward in the process, decreasing delays in anticipated school openings</w:t>
      </w:r>
    </w:p>
    <w:p w14:paraId="6E5A4E99" w14:textId="77777777" w:rsidR="004E69AB" w:rsidRPr="004E69AB" w:rsidRDefault="004E69AB" w:rsidP="004E69AB">
      <w:pPr>
        <w:numPr>
          <w:ilvl w:val="0"/>
          <w:numId w:val="3"/>
        </w:numPr>
        <w:contextualSpacing/>
        <w:rPr>
          <w:rFonts w:ascii="Calibri" w:hAnsi="Calibri" w:cs="Calibri"/>
          <w:lang w:eastAsia="en-CA"/>
        </w:rPr>
      </w:pPr>
      <w:r w:rsidRPr="004E69AB">
        <w:rPr>
          <w:rFonts w:ascii="Calibri" w:hAnsi="Calibri" w:cs="Calibri"/>
          <w:lang w:eastAsia="en-CA"/>
        </w:rPr>
        <w:t>remove barriers for municipalities and jurisdictions regarding allocation of sites,</w:t>
      </w:r>
    </w:p>
    <w:p w14:paraId="1986266A" w14:textId="77777777" w:rsidR="004E69AB" w:rsidRPr="004E69AB" w:rsidRDefault="004E69AB" w:rsidP="004E69AB">
      <w:pPr>
        <w:numPr>
          <w:ilvl w:val="0"/>
          <w:numId w:val="3"/>
        </w:numPr>
        <w:contextualSpacing/>
        <w:rPr>
          <w:rFonts w:ascii="Calibri" w:hAnsi="Calibri" w:cs="Calibri"/>
          <w:lang w:eastAsia="en-CA"/>
        </w:rPr>
      </w:pPr>
      <w:r w:rsidRPr="004E69AB">
        <w:rPr>
          <w:rFonts w:ascii="Calibri" w:hAnsi="Calibri" w:cs="Calibri"/>
          <w:lang w:eastAsia="en-CA"/>
        </w:rPr>
        <w:t>enhance the work that municipalities and jurisdictions are required to do for their Joint Use and Planning Agreements (JUPAs).</w:t>
      </w:r>
    </w:p>
    <w:p w14:paraId="4A7C7A76" w14:textId="77777777" w:rsidR="004E69AB" w:rsidRPr="004E69AB" w:rsidRDefault="004E69AB" w:rsidP="004E69AB">
      <w:pPr>
        <w:rPr>
          <w:lang w:val="en-US"/>
        </w:rPr>
      </w:pPr>
      <w:r w:rsidRPr="004E69AB">
        <w:t xml:space="preserve">This document is intended to be used in conjunction with the </w:t>
      </w:r>
      <w:r w:rsidRPr="004E69AB">
        <w:rPr>
          <w:b/>
          <w:u w:val="single"/>
        </w:rPr>
        <w:t xml:space="preserve">Site Evaluation Checklist </w:t>
      </w:r>
      <w:r w:rsidRPr="004E69AB">
        <w:t xml:space="preserve">which has replaced the previous document </w:t>
      </w:r>
      <w:r w:rsidRPr="004E69AB">
        <w:rPr>
          <w:b/>
          <w:u w:val="single"/>
        </w:rPr>
        <w:t>Form 8:  Site Readiness Form</w:t>
      </w:r>
      <w:r w:rsidRPr="004E69AB">
        <w:t xml:space="preserve">.   </w:t>
      </w:r>
    </w:p>
    <w:p w14:paraId="2472E56C" w14:textId="77777777" w:rsidR="004E69AB" w:rsidRPr="004E69AB" w:rsidRDefault="004E69AB" w:rsidP="004E69AB">
      <w:r w:rsidRPr="004E69AB">
        <w:t xml:space="preserve">It should not be assumed that Education would never recommend a construction project on a site that does not meet the ideal standard for criteria.  These guidelines are intended to assist the school authority and the Ministry in the evaluation of sites and any potential risks associated with the site including risks to costs or schedule.  Sites that pose higher risk will require additional steps and potentially longer </w:t>
      </w:r>
      <w:proofErr w:type="gramStart"/>
      <w:r w:rsidRPr="004E69AB">
        <w:t>time-frames</w:t>
      </w:r>
      <w:proofErr w:type="gramEnd"/>
      <w:r w:rsidRPr="004E69AB">
        <w:t xml:space="preserve"> and additional funding approvals to mitigate site risks. </w:t>
      </w:r>
    </w:p>
    <w:p w14:paraId="66D830EE" w14:textId="77777777" w:rsidR="004E69AB" w:rsidRPr="004E69AB" w:rsidRDefault="004E69AB" w:rsidP="004E69AB">
      <w:r w:rsidRPr="004E69AB">
        <w:t xml:space="preserve">Please Note:  A project that is a high priority for a school jurisdiction can and should be submitted in the school authority’s </w:t>
      </w:r>
      <w:proofErr w:type="gramStart"/>
      <w:r w:rsidRPr="004E69AB">
        <w:t>Three Year</w:t>
      </w:r>
      <w:proofErr w:type="gramEnd"/>
      <w:r w:rsidRPr="004E69AB">
        <w:t xml:space="preserve"> Capital Plan submission even if there is no available site for the project in the required location.  Although Education cannot recommend a project for funding without a viable site, Capital Planning will work with the school authority to support the resolution of the site issue.   Capital Planning prefers early awareness of site issues on high priority projects </w:t>
      </w:r>
    </w:p>
    <w:p w14:paraId="0EDA0C5B" w14:textId="77777777" w:rsidR="004E69AB" w:rsidRPr="004E69AB" w:rsidRDefault="004E69AB" w:rsidP="004E69AB">
      <w:pPr>
        <w:rPr>
          <w:b/>
          <w:u w:val="single"/>
        </w:rPr>
      </w:pPr>
      <w:r w:rsidRPr="004E69AB">
        <w:rPr>
          <w:b/>
          <w:u w:val="single"/>
        </w:rPr>
        <w:t>Level 1 - Site Evaluation – Preliminary Site Investigation</w:t>
      </w:r>
    </w:p>
    <w:p w14:paraId="5E18B621" w14:textId="77777777" w:rsidR="004E69AB" w:rsidRPr="004E69AB" w:rsidRDefault="004E69AB" w:rsidP="004E69AB">
      <w:r w:rsidRPr="004E69AB">
        <w:t xml:space="preserve">The preliminary site investigation is currently divided into two parts. </w:t>
      </w:r>
    </w:p>
    <w:p w14:paraId="750FFD3B" w14:textId="77777777" w:rsidR="004E69AB" w:rsidRPr="004E69AB" w:rsidRDefault="004E69AB" w:rsidP="004E69AB">
      <w:r w:rsidRPr="004E69AB">
        <w:t xml:space="preserve">Part 1 - There are </w:t>
      </w:r>
      <w:proofErr w:type="gramStart"/>
      <w:r w:rsidRPr="004E69AB">
        <w:t>a number of</w:t>
      </w:r>
      <w:proofErr w:type="gramEnd"/>
      <w:r w:rsidRPr="004E69AB">
        <w:t xml:space="preserve"> basic required criteria that are common to all sites for school construction regardless of size or grade configuration.  Municipalities are required to actively solicit feedback from stakeholders during their planning and development process and school authorities are </w:t>
      </w:r>
      <w:r w:rsidRPr="004E69AB">
        <w:lastRenderedPageBreak/>
        <w:t>an important stakeholder in this process.  It is important that school authorities are actively discussing the criteria outlined below during the Joint Use and Planning (JUPA) discussions and it would be advantageous if these conditions were considered</w:t>
      </w:r>
      <w:r w:rsidR="00E63900">
        <w:t xml:space="preserve"> during the development of the i</w:t>
      </w:r>
      <w:r w:rsidRPr="004E69AB">
        <w:t>nter</w:t>
      </w:r>
      <w:r w:rsidR="00E63900">
        <w:t>-</w:t>
      </w:r>
      <w:r w:rsidRPr="004E69AB">
        <w:t>municipal development plan, Municipal Development Plan, Area Structure Plans or Area Redevelopment Plan and prior to a municipality designating sites as School Reserve, Municipal Reserve and Municipal and School Reserve. The first five questions cover these criteria.  Please Note:  where potential issues are identified during the Level 1 Site Evaluation and it is identified that subject matter experts must be hired to assess the level of risk, that additional work will be planned for execution during Level 2 of the Site Evaluation Process.  Consultation should occur with your Education Manager on options to procure this necessary expertise.</w:t>
      </w:r>
    </w:p>
    <w:p w14:paraId="0172BA32" w14:textId="77777777" w:rsidR="004E69AB" w:rsidRPr="004E69AB" w:rsidRDefault="004E69AB" w:rsidP="004E69AB">
      <w:r w:rsidRPr="004E69AB">
        <w:t xml:space="preserve">Part 2 – There are </w:t>
      </w:r>
      <w:proofErr w:type="gramStart"/>
      <w:r w:rsidRPr="004E69AB">
        <w:t>a number of</w:t>
      </w:r>
      <w:proofErr w:type="gramEnd"/>
      <w:r w:rsidRPr="004E69AB">
        <w:t xml:space="preserve"> criteria that need to be evaluated with a specific construction project in mind as they could make a site far more desirable for one specific school construction project over another.  For example, the size of the site and location may make a site better able to accommodate a mid-sized local elementary school than a large sized regional high school. The remaining questions are to be answered for the specific project that the site is being recommended for.</w:t>
      </w:r>
    </w:p>
    <w:p w14:paraId="295DCA16" w14:textId="77777777" w:rsidR="004E69AB" w:rsidRPr="004E69AB" w:rsidRDefault="004E69AB" w:rsidP="004E69AB">
      <w:r w:rsidRPr="004E69AB">
        <w:rPr>
          <w:b/>
          <w:u w:val="single"/>
        </w:rPr>
        <w:t>Criteria 1.1 – 1:500 floodplain</w:t>
      </w:r>
    </w:p>
    <w:p w14:paraId="0E1E7122" w14:textId="77777777" w:rsidR="004E69AB" w:rsidRPr="004E69AB" w:rsidRDefault="004E69AB" w:rsidP="004E69AB">
      <w:r w:rsidRPr="004E69AB">
        <w:t>As outlined in Section 9.2 of Alberta Infrastructure’s Technical Design Requirements, schools are to be constructed above the 1:500 design flood elevation.  Any site that does not meet t</w:t>
      </w:r>
      <w:r w:rsidR="007405B7">
        <w:t>his will be required to have a flood a</w:t>
      </w:r>
      <w:r w:rsidRPr="004E69AB">
        <w:t>ssessment completed by a qualified engineering consultant with river engineering expertise.  The report will need to be provided to Education and will need to outline the required mitigation strategies and estimated costs associated with ensuring that the risk to flood damage is minimized should a project be approved.</w:t>
      </w:r>
    </w:p>
    <w:p w14:paraId="40E6DABD" w14:textId="68232D8C" w:rsidR="004E69AB" w:rsidRPr="00F8545B" w:rsidRDefault="004E69AB" w:rsidP="004E69AB">
      <w:proofErr w:type="gramStart"/>
      <w:r>
        <w:t xml:space="preserve">In </w:t>
      </w:r>
      <w:r w:rsidRPr="00F8545B">
        <w:t>order to</w:t>
      </w:r>
      <w:proofErr w:type="gramEnd"/>
      <w:r w:rsidRPr="00F8545B">
        <w:t xml:space="preserve"> verify that the site meets the 1:500 flood plain criteria, school authorities are to send an email to </w:t>
      </w:r>
      <w:hyperlink r:id="rId12">
        <w:r w:rsidR="13284F38" w:rsidRPr="00F8545B">
          <w:rPr>
            <w:rStyle w:val="Hyperlink"/>
          </w:rPr>
          <w:t>epa.flood@gov.ab.ca</w:t>
        </w:r>
      </w:hyperlink>
      <w:r w:rsidR="13284F38" w:rsidRPr="00F8545B">
        <w:t xml:space="preserve"> </w:t>
      </w:r>
      <w:r w:rsidRPr="00F8545B">
        <w:t xml:space="preserve">containing the information outlined in Appendix 1.  </w:t>
      </w:r>
      <w:r w:rsidR="3CF32E63" w:rsidRPr="00F8545B">
        <w:t xml:space="preserve">Alberta Environment and Protected Areas (AEPA) </w:t>
      </w:r>
      <w:r w:rsidRPr="00F8545B">
        <w:t>is committed to provide a response back within 20 working days.  This response will indicate if</w:t>
      </w:r>
      <w:r w:rsidR="007405B7" w:rsidRPr="00F8545B">
        <w:t xml:space="preserve"> the site is compliant or if a flood assessment r</w:t>
      </w:r>
      <w:r w:rsidRPr="00F8545B">
        <w:t xml:space="preserve">eport is required.  </w:t>
      </w:r>
    </w:p>
    <w:p w14:paraId="73625B63" w14:textId="2897454D" w:rsidR="004E69AB" w:rsidRPr="004E69AB" w:rsidRDefault="004E69AB" w:rsidP="004E69AB">
      <w:r w:rsidRPr="00F8545B">
        <w:t xml:space="preserve">If the site meets Education’s requirements for </w:t>
      </w:r>
      <w:proofErr w:type="gramStart"/>
      <w:r w:rsidRPr="00F8545B">
        <w:t>this criteria</w:t>
      </w:r>
      <w:proofErr w:type="gramEnd"/>
      <w:r w:rsidRPr="00F8545B">
        <w:t>, a copy of the email from AEP</w:t>
      </w:r>
      <w:r w:rsidR="008B1A37" w:rsidRPr="00F8545B">
        <w:t>A</w:t>
      </w:r>
      <w:r w:rsidRPr="00F8545B">
        <w:t xml:space="preserve"> is to be sent with the completed site readiness checklist.   If the site does not meet Education’s requirements, the best option is to determine if another site is available that would be more suitable and not require</w:t>
      </w:r>
      <w:r w:rsidRPr="004E69AB">
        <w:t xml:space="preserve"> flood mitigation strategies.  If there are no other suitable sites available, consultation with your Capital Planning Manager is recommended to discuss options for further risk assessment.</w:t>
      </w:r>
    </w:p>
    <w:p w14:paraId="1F58DB81" w14:textId="77777777" w:rsidR="004E69AB" w:rsidRPr="004E69AB" w:rsidRDefault="004E69AB" w:rsidP="004E69AB">
      <w:pPr>
        <w:rPr>
          <w:b/>
          <w:u w:val="single"/>
        </w:rPr>
      </w:pPr>
      <w:r w:rsidRPr="004E69AB">
        <w:rPr>
          <w:b/>
          <w:u w:val="single"/>
        </w:rPr>
        <w:t xml:space="preserve">Criteria 1.2 – </w:t>
      </w:r>
      <w:r w:rsidR="00E63900" w:rsidRPr="004E69AB">
        <w:rPr>
          <w:b/>
          <w:u w:val="single"/>
        </w:rPr>
        <w:t>power lines</w:t>
      </w:r>
      <w:r w:rsidRPr="004E69AB">
        <w:rPr>
          <w:b/>
          <w:u w:val="single"/>
        </w:rPr>
        <w:t>, pipelines and abandoned wells</w:t>
      </w:r>
    </w:p>
    <w:p w14:paraId="2EE9A521" w14:textId="77777777" w:rsidR="004E69AB" w:rsidRPr="004E69AB" w:rsidRDefault="004E69AB" w:rsidP="004E69AB">
      <w:r w:rsidRPr="004E69AB">
        <w:t xml:space="preserve">As outlined on page 9 of the </w:t>
      </w:r>
      <w:r w:rsidRPr="004E69AB">
        <w:rPr>
          <w:u w:val="single"/>
        </w:rPr>
        <w:t>Guidelines for Planning School Sites</w:t>
      </w:r>
      <w:r w:rsidRPr="004E69AB">
        <w:t xml:space="preserve">, any site that is within 500 metres of any </w:t>
      </w:r>
      <w:proofErr w:type="gramStart"/>
      <w:r w:rsidRPr="004E69AB">
        <w:t>high tension</w:t>
      </w:r>
      <w:proofErr w:type="gramEnd"/>
      <w:r w:rsidRPr="004E69AB">
        <w:t xml:space="preserve"> power lines, high vapour pressure and large diameter high pressure hydrocarbon pipelines must identify this potential hazard.  The school authority will need to identify if they are able to provide details of the risk and the proposed mitigation strategies and costs associated with that mitigation or if they would require a subject matter expert to provide that analysis.  School authorities will also need to provide an explanation of why the site would be supported </w:t>
      </w:r>
      <w:proofErr w:type="gramStart"/>
      <w:r w:rsidRPr="004E69AB">
        <w:t>in spite of</w:t>
      </w:r>
      <w:proofErr w:type="gramEnd"/>
      <w:r w:rsidRPr="004E69AB">
        <w:t xml:space="preserve"> the known risks.</w:t>
      </w:r>
    </w:p>
    <w:p w14:paraId="54709E7B" w14:textId="77777777" w:rsidR="004E69AB" w:rsidRPr="004E69AB" w:rsidRDefault="004E69AB" w:rsidP="004E69AB">
      <w:pPr>
        <w:rPr>
          <w:b/>
          <w:u w:val="single"/>
        </w:rPr>
      </w:pPr>
      <w:r w:rsidRPr="004E69AB">
        <w:rPr>
          <w:b/>
          <w:u w:val="single"/>
        </w:rPr>
        <w:t>Criteria 1.3 – abandoned wells</w:t>
      </w:r>
    </w:p>
    <w:p w14:paraId="7F7CB710" w14:textId="77777777" w:rsidR="004E69AB" w:rsidRPr="004E69AB" w:rsidRDefault="004E69AB" w:rsidP="004E69AB">
      <w:pPr>
        <w:rPr>
          <w:color w:val="1F497D"/>
        </w:rPr>
      </w:pPr>
      <w:r w:rsidRPr="004E69AB">
        <w:lastRenderedPageBreak/>
        <w:t>The Alberta Energy Regulat</w:t>
      </w:r>
      <w:r w:rsidR="007405B7">
        <w:t>or manages the policies around abandoned w</w:t>
      </w:r>
      <w:r w:rsidRPr="004E69AB">
        <w:t xml:space="preserve">ells.  Alberta Municipal Affairs introduced amendments to the Subdivision and Development Regulation, effective November 1, 2012, that require developers and property owners applying for a subdivision or development permit to identify abandoned wells during planning and to appropriately address them in the proposed development.  To find detailed information, you can review Directive 079 located </w:t>
      </w:r>
      <w:r w:rsidR="00732856" w:rsidRPr="004E69AB">
        <w:t>here:</w:t>
      </w:r>
      <w:r w:rsidRPr="004E69AB">
        <w:t xml:space="preserve"> </w:t>
      </w:r>
      <w:hyperlink r:id="rId13" w:history="1">
        <w:r w:rsidRPr="004E69AB">
          <w:rPr>
            <w:color w:val="0000FF"/>
            <w:u w:val="single"/>
          </w:rPr>
          <w:t>https://aer.ca/regulating-development/rules-and-directives/directives/directive-079</w:t>
        </w:r>
      </w:hyperlink>
      <w:r w:rsidRPr="004E69AB">
        <w:rPr>
          <w:color w:val="1F497D"/>
        </w:rPr>
        <w:t xml:space="preserve">.  </w:t>
      </w:r>
    </w:p>
    <w:p w14:paraId="6E87CD9B" w14:textId="77777777" w:rsidR="004E69AB" w:rsidRPr="004E69AB" w:rsidRDefault="004E69AB" w:rsidP="004E69AB">
      <w:r w:rsidRPr="004E69AB">
        <w:t xml:space="preserve">As per the Alberta Energy Regulator website, </w:t>
      </w:r>
      <w:hyperlink r:id="rId14" w:history="1">
        <w:r w:rsidRPr="004E69AB">
          <w:rPr>
            <w:color w:val="0000FF"/>
            <w:u w:val="single"/>
          </w:rPr>
          <w:t>https://aer.ca/systems-and-tools</w:t>
        </w:r>
      </w:hyperlink>
      <w:r w:rsidRPr="004E69AB">
        <w:t xml:space="preserve">, provide a copy of a map indicating the proposed site and identifying if there are any abandoned wells in proximity to the proposed construction.   If a well exists in proximity to the proposed site, detailed information must be provided clarifying the communications between the jurisdiction and municipality and </w:t>
      </w:r>
      <w:r w:rsidR="00E63900" w:rsidRPr="004E69AB">
        <w:t>confirming compliance</w:t>
      </w:r>
      <w:r w:rsidRPr="004E69AB">
        <w:t xml:space="preserve"> with the regulation.</w:t>
      </w:r>
    </w:p>
    <w:p w14:paraId="6AE7A99E" w14:textId="77777777" w:rsidR="004E69AB" w:rsidRPr="004E69AB" w:rsidRDefault="004E69AB" w:rsidP="004E69AB">
      <w:pPr>
        <w:rPr>
          <w:b/>
          <w:u w:val="single"/>
        </w:rPr>
      </w:pPr>
      <w:r w:rsidRPr="004E69AB">
        <w:rPr>
          <w:b/>
          <w:u w:val="single"/>
        </w:rPr>
        <w:t>Criteria 1.4 – other potential hazards</w:t>
      </w:r>
    </w:p>
    <w:p w14:paraId="54630B68" w14:textId="77777777" w:rsidR="004E69AB" w:rsidRPr="004E69AB" w:rsidRDefault="004E69AB" w:rsidP="004E69AB">
      <w:r w:rsidRPr="004E69AB">
        <w:t>In addition to the</w:t>
      </w:r>
      <w:r w:rsidR="00732856">
        <w:t xml:space="preserve"> specific hazards mentioned in c</w:t>
      </w:r>
      <w:r w:rsidRPr="004E69AB">
        <w:t>riteria</w:t>
      </w:r>
      <w:r w:rsidR="00732856">
        <w:t xml:space="preserve"> </w:t>
      </w:r>
      <w:r w:rsidRPr="004E69AB">
        <w:t xml:space="preserve">1.2, an ideal site will not contain or be adjacent to </w:t>
      </w:r>
      <w:r w:rsidR="00732856">
        <w:t>any of the hazards outlined in c</w:t>
      </w:r>
      <w:r w:rsidRPr="004E69AB">
        <w:t>riteria 1.4.  The following links should provide a starting point for setbacks required for specific hazards:</w:t>
      </w:r>
    </w:p>
    <w:p w14:paraId="76B97C1B" w14:textId="77777777" w:rsidR="004E69AB" w:rsidRPr="004E69AB" w:rsidRDefault="004E69AB" w:rsidP="004E69AB">
      <w:pPr>
        <w:numPr>
          <w:ilvl w:val="0"/>
          <w:numId w:val="5"/>
        </w:numPr>
        <w:contextualSpacing/>
        <w:rPr>
          <w:rFonts w:ascii="Calibri" w:hAnsi="Calibri" w:cs="Calibri"/>
          <w:lang w:eastAsia="en-CA"/>
        </w:rPr>
      </w:pPr>
      <w:hyperlink r:id="rId15" w:history="1">
        <w:r w:rsidRPr="004E69AB">
          <w:rPr>
            <w:rFonts w:ascii="Calibri" w:hAnsi="Calibri" w:cs="Calibri"/>
            <w:color w:val="0000FF"/>
            <w:u w:val="single"/>
            <w:lang w:eastAsia="en-CA"/>
          </w:rPr>
          <w:t>https://www.alberta.ca/waste-facilities-setbacks.aspx?utm_source=redirector</w:t>
        </w:r>
      </w:hyperlink>
    </w:p>
    <w:p w14:paraId="44DB0428" w14:textId="77777777" w:rsidR="004E69AB" w:rsidRPr="004E69AB" w:rsidRDefault="004E69AB" w:rsidP="004E69AB">
      <w:pPr>
        <w:numPr>
          <w:ilvl w:val="0"/>
          <w:numId w:val="5"/>
        </w:numPr>
        <w:contextualSpacing/>
        <w:rPr>
          <w:rFonts w:ascii="Calibri" w:hAnsi="Calibri" w:cs="Calibri"/>
          <w:lang w:eastAsia="en-CA"/>
        </w:rPr>
      </w:pPr>
      <w:hyperlink r:id="rId16" w:history="1">
        <w:r w:rsidRPr="004E69AB">
          <w:rPr>
            <w:rFonts w:ascii="Calibri" w:hAnsi="Calibri" w:cs="Calibri"/>
            <w:color w:val="0000FF"/>
            <w:u w:val="single"/>
            <w:lang w:val="en-US" w:eastAsia="en-CA"/>
          </w:rPr>
          <w:t>https://www.aer.ca/providing-information/news-and-resources/enerfaqs-and-fact-sheets/enerfaqs-setbacks</w:t>
        </w:r>
      </w:hyperlink>
    </w:p>
    <w:p w14:paraId="213B3F2F" w14:textId="77777777" w:rsidR="004E69AB" w:rsidRPr="004E69AB" w:rsidRDefault="004E69AB" w:rsidP="004E69AB">
      <w:r w:rsidRPr="004E69AB">
        <w:t xml:space="preserve">For undesirable retail or other neighbourhood concerns, it is important to identify the types of activities that pose a potential concern for school administrators and parents regarding supervision and safety issues.  This can include but is not limited to liquor stores, cannabis or pornography retailers, safe injection </w:t>
      </w:r>
      <w:r w:rsidR="00732856">
        <w:t>sites, correctional facilities,</w:t>
      </w:r>
      <w:r w:rsidR="00732856" w:rsidRPr="004E69AB">
        <w:t xml:space="preserve"> half</w:t>
      </w:r>
      <w:r w:rsidRPr="004E69AB">
        <w:t>-way or detox houses.</w:t>
      </w:r>
    </w:p>
    <w:p w14:paraId="78F3C0F1" w14:textId="77777777" w:rsidR="004E69AB" w:rsidRPr="004E69AB" w:rsidRDefault="004E69AB" w:rsidP="004E69AB">
      <w:r w:rsidRPr="004E69AB">
        <w:t xml:space="preserve">The initial evaluation can be answered through a site visit.  Working with the municipality in advance to ensure that the sites being assembled for school facilities are hazard free will facilitate the site evaluation process.  </w:t>
      </w:r>
    </w:p>
    <w:p w14:paraId="3A3DD9B5" w14:textId="77777777" w:rsidR="004E69AB" w:rsidRPr="004E69AB" w:rsidRDefault="004E69AB" w:rsidP="004E69AB">
      <w:pPr>
        <w:rPr>
          <w:b/>
          <w:u w:val="single"/>
        </w:rPr>
      </w:pPr>
      <w:r w:rsidRPr="004E69AB">
        <w:rPr>
          <w:b/>
          <w:u w:val="single"/>
        </w:rPr>
        <w:t>Criteria 1.5 – adjacency to a provincial highway</w:t>
      </w:r>
    </w:p>
    <w:p w14:paraId="71D5CDD7" w14:textId="77777777" w:rsidR="004E69AB" w:rsidRPr="004E69AB" w:rsidRDefault="004E69AB" w:rsidP="004E69AB">
      <w:r w:rsidRPr="00E63900">
        <w:t>As outlined on the Alberta Transportation website</w:t>
      </w:r>
      <w:hyperlink r:id="rId17" w:history="1">
        <w:r w:rsidRPr="00E63900">
          <w:rPr>
            <w:color w:val="0000FF"/>
            <w:u w:val="single"/>
          </w:rPr>
          <w:t>,</w:t>
        </w:r>
      </w:hyperlink>
      <w:r w:rsidRPr="00E63900">
        <w:rPr>
          <w:color w:val="0000FF"/>
          <w:u w:val="single"/>
        </w:rPr>
        <w:t xml:space="preserve"> </w:t>
      </w:r>
      <w:hyperlink r:id="rId18" w:history="1">
        <w:r w:rsidRPr="00E63900">
          <w:rPr>
            <w:color w:val="0000FF"/>
            <w:u w:val="single"/>
          </w:rPr>
          <w:t>https://www.alberta.ca/roadside-development-permits.aspx</w:t>
        </w:r>
      </w:hyperlink>
      <w:r w:rsidRPr="00E63900">
        <w:rPr>
          <w:color w:val="0000FF"/>
          <w:u w:val="single"/>
        </w:rPr>
        <w:t xml:space="preserve"> </w:t>
      </w:r>
      <w:r w:rsidRPr="00E63900">
        <w:t>, if a</w:t>
      </w:r>
      <w:r w:rsidRPr="004E69AB">
        <w:t xml:space="preserve"> proposed site is adjacent to a Provincial Highway in Alberta, consultation is required with Alberta Transportation to determine whether a roadside development permit is required. </w:t>
      </w:r>
    </w:p>
    <w:p w14:paraId="3246B02F" w14:textId="77777777" w:rsidR="004E69AB" w:rsidRPr="004E69AB" w:rsidRDefault="004E69AB" w:rsidP="004E69AB">
      <w:r w:rsidRPr="004E69AB">
        <w:t>The information below is taken from that website:</w:t>
      </w:r>
    </w:p>
    <w:p w14:paraId="5CE1D74F" w14:textId="77777777" w:rsidR="004E69AB" w:rsidRPr="004E69AB" w:rsidRDefault="004E69AB" w:rsidP="004E69AB">
      <w:pPr>
        <w:ind w:left="720"/>
      </w:pPr>
      <w:r w:rsidRPr="004E69AB">
        <w:t>A permit from Alberta Transportation is required for new or changes to roadside developments within the development control zone, which is:</w:t>
      </w:r>
    </w:p>
    <w:p w14:paraId="5F0DE28A" w14:textId="77777777" w:rsidR="004E69AB" w:rsidRPr="004E69AB" w:rsidRDefault="004E69AB" w:rsidP="004E69AB">
      <w:pPr>
        <w:ind w:left="720"/>
      </w:pPr>
      <w:r w:rsidRPr="004E69AB">
        <w:t>300 m from a provincial right-of-way</w:t>
      </w:r>
    </w:p>
    <w:p w14:paraId="32B8B71A" w14:textId="77777777" w:rsidR="004E69AB" w:rsidRPr="004E69AB" w:rsidRDefault="004E69AB" w:rsidP="004E69AB">
      <w:pPr>
        <w:ind w:left="720"/>
      </w:pPr>
      <w:r w:rsidRPr="004E69AB">
        <w:t xml:space="preserve">800 m of the centerline of a highway and public road intersection </w:t>
      </w:r>
    </w:p>
    <w:p w14:paraId="73553AA8" w14:textId="77777777" w:rsidR="004E69AB" w:rsidRPr="00732856" w:rsidRDefault="004E69AB" w:rsidP="004E69AB">
      <w:pPr>
        <w:ind w:left="720"/>
        <w:rPr>
          <w:i/>
        </w:rPr>
      </w:pPr>
      <w:r w:rsidRPr="004E69AB">
        <w:t xml:space="preserve"> </w:t>
      </w:r>
      <w:r w:rsidRPr="00732856">
        <w:rPr>
          <w:i/>
        </w:rPr>
        <w:t>(from website as of July 7</w:t>
      </w:r>
      <w:proofErr w:type="gramStart"/>
      <w:r w:rsidRPr="00732856">
        <w:rPr>
          <w:i/>
        </w:rPr>
        <w:t xml:space="preserve"> 2022</w:t>
      </w:r>
      <w:proofErr w:type="gramEnd"/>
      <w:r w:rsidRPr="00732856">
        <w:rPr>
          <w:i/>
        </w:rPr>
        <w:t>)</w:t>
      </w:r>
    </w:p>
    <w:p w14:paraId="27B8338C" w14:textId="77777777" w:rsidR="004E69AB" w:rsidRPr="004E69AB" w:rsidRDefault="004E69AB" w:rsidP="004E69AB">
      <w:r w:rsidRPr="004E69AB">
        <w:lastRenderedPageBreak/>
        <w:t>Refer to this website to ensure you have the latest requirements and to access the link to the Regional/District Office Address List for who to contact in your area for information on this requirement and acquisition of this permit.</w:t>
      </w:r>
    </w:p>
    <w:p w14:paraId="609E46B8" w14:textId="77777777" w:rsidR="004E69AB" w:rsidRPr="004E69AB" w:rsidRDefault="004E69AB" w:rsidP="004E69AB">
      <w:pPr>
        <w:rPr>
          <w:b/>
          <w:u w:val="single"/>
        </w:rPr>
      </w:pPr>
      <w:r w:rsidRPr="004E69AB">
        <w:rPr>
          <w:b/>
          <w:u w:val="single"/>
        </w:rPr>
        <w:t xml:space="preserve">Criteria 1.6 – site topography </w:t>
      </w:r>
    </w:p>
    <w:p w14:paraId="330BD7E9" w14:textId="77777777" w:rsidR="004E69AB" w:rsidRPr="004E69AB" w:rsidRDefault="004E69AB" w:rsidP="004E69AB">
      <w:r w:rsidRPr="004E69AB">
        <w:t xml:space="preserve">The ideal site topography is a portion of land without irregular boundaries where the contour of the land is level and without slopes, swamps or natural hazards and where the elevation is not lower than the surrounding area.  Sites with irregular boundaries may need to be significantly larger in size </w:t>
      </w:r>
      <w:proofErr w:type="gramStart"/>
      <w:r w:rsidRPr="004E69AB">
        <w:t>in order to</w:t>
      </w:r>
      <w:proofErr w:type="gramEnd"/>
      <w:r w:rsidRPr="004E69AB">
        <w:t xml:space="preserve"> accommodate the required site components.  Provide a copy of the approved subdivision grades (if available, </w:t>
      </w:r>
      <w:proofErr w:type="gramStart"/>
      <w:r w:rsidRPr="004E69AB">
        <w:t>in order to</w:t>
      </w:r>
      <w:proofErr w:type="gramEnd"/>
      <w:r w:rsidRPr="004E69AB">
        <w:t xml:space="preserve"> support the site’s ability to accommodate the proposed site components.</w:t>
      </w:r>
    </w:p>
    <w:p w14:paraId="6866E207" w14:textId="77777777" w:rsidR="004E69AB" w:rsidRPr="004E69AB" w:rsidRDefault="004E69AB" w:rsidP="004E69AB">
      <w:pPr>
        <w:rPr>
          <w:b/>
          <w:u w:val="single"/>
        </w:rPr>
      </w:pPr>
      <w:r w:rsidRPr="004E69AB">
        <w:rPr>
          <w:b/>
          <w:u w:val="single"/>
        </w:rPr>
        <w:t>Criteria 1.7 – other significant site features</w:t>
      </w:r>
    </w:p>
    <w:p w14:paraId="4DFA2552" w14:textId="77777777" w:rsidR="004E69AB" w:rsidRPr="004E69AB" w:rsidRDefault="004E69AB" w:rsidP="004E69AB">
      <w:r w:rsidRPr="004E69AB">
        <w:t xml:space="preserve">This question identifies any other considerations that may require additional funding to be allocated for site development.  If there are site issues that have not been identified prior to budget development, there could be insufficient funding available to allow the project to proceed on schedule or with the original intended scope.  These items should be identified early in the process with risk and mitigation strategies to prevent delays and budget issues.  Use this section to identify any required archaeological restrictions as identified in Alberta Infrastructure’s document called </w:t>
      </w:r>
      <w:r w:rsidRPr="004E69AB">
        <w:rPr>
          <w:u w:val="single"/>
        </w:rPr>
        <w:t>Technical Design Requirement</w:t>
      </w:r>
      <w:r w:rsidRPr="004E69AB">
        <w:t>, Section 9.2.3</w:t>
      </w:r>
      <w:r w:rsidRPr="004E69AB">
        <w:rPr>
          <w:sz w:val="20"/>
          <w:szCs w:val="20"/>
        </w:rPr>
        <w:t xml:space="preserve">, </w:t>
      </w:r>
      <w:r w:rsidRPr="004E69AB">
        <w:t>or for the existence of areas of environmental sensitivity or heritage significance</w:t>
      </w:r>
    </w:p>
    <w:p w14:paraId="1076A185" w14:textId="77777777" w:rsidR="004E69AB" w:rsidRPr="004E69AB" w:rsidRDefault="004E69AB" w:rsidP="004E69AB">
      <w:pPr>
        <w:rPr>
          <w:lang w:val="en-US"/>
        </w:rPr>
      </w:pPr>
      <w:r w:rsidRPr="004E69AB">
        <w:rPr>
          <w:b/>
          <w:u w:val="single"/>
        </w:rPr>
        <w:t>Criteria 1.</w:t>
      </w:r>
      <w:r w:rsidRPr="004E69AB">
        <w:rPr>
          <w:lang w:val="en-US"/>
        </w:rPr>
        <w:t>8 – title to the site</w:t>
      </w:r>
    </w:p>
    <w:p w14:paraId="321F1FEB" w14:textId="77777777" w:rsidR="004E69AB" w:rsidRPr="004E69AB" w:rsidRDefault="004E69AB" w:rsidP="004E69AB">
      <w:r w:rsidRPr="004E69AB">
        <w:t xml:space="preserve">Alberta Education is unable to consider any site for development until the site ownership belongs with either the municipality or to the school authority as demonstrated by a copy of the title.  Information must be provided indicating the </w:t>
      </w:r>
      <w:proofErr w:type="gramStart"/>
      <w:r w:rsidRPr="004E69AB">
        <w:t>particular policy</w:t>
      </w:r>
      <w:proofErr w:type="gramEnd"/>
      <w:r w:rsidRPr="004E69AB">
        <w:t xml:space="preserve"> of the responsible authority regarding transfer of title.  For example, a municipality may only transfer title to the portion of the site for the building envelope at the time that construction is </w:t>
      </w:r>
      <w:proofErr w:type="gramStart"/>
      <w:r w:rsidRPr="004E69AB">
        <w:t>complete</w:t>
      </w:r>
      <w:proofErr w:type="gramEnd"/>
      <w:r w:rsidRPr="004E69AB">
        <w:t xml:space="preserve"> and the remainder of the site may remain with the municipality.  A copy of the title will also identify if there are any encumbrances for caveats, utility right of ways, or easements.</w:t>
      </w:r>
    </w:p>
    <w:p w14:paraId="6F18417A" w14:textId="77777777" w:rsidR="004E69AB" w:rsidRPr="00041BBC" w:rsidRDefault="004E69AB" w:rsidP="004E69AB">
      <w:r w:rsidRPr="004E69AB">
        <w:t>The following questions consider the suitability of the proposed site for a particular school project – size, grade configurat</w:t>
      </w:r>
      <w:r w:rsidR="00041BBC">
        <w:t>ion, third party additions etc.</w:t>
      </w:r>
    </w:p>
    <w:p w14:paraId="1094CDA0" w14:textId="77777777" w:rsidR="004E69AB" w:rsidRPr="004E69AB" w:rsidRDefault="004E69AB" w:rsidP="004E69AB">
      <w:pPr>
        <w:rPr>
          <w:b/>
          <w:u w:val="single"/>
        </w:rPr>
      </w:pPr>
      <w:r w:rsidRPr="004E69AB">
        <w:rPr>
          <w:b/>
          <w:u w:val="single"/>
        </w:rPr>
        <w:t>Criteria 1.9 – project need</w:t>
      </w:r>
    </w:p>
    <w:p w14:paraId="37A1209B" w14:textId="77777777" w:rsidR="004E69AB" w:rsidRPr="004E69AB" w:rsidRDefault="004E69AB" w:rsidP="004E69AB">
      <w:r w:rsidRPr="004E69AB">
        <w:t xml:space="preserve">This question is intended to help connect the need for a particular project (including the timeframe within which the project might move from required, to urgent, to critical) with the readiness of the project to proceed to construction based on the availability and preparation of the site.  The data provided in answer to this question should be fully supported by the data in the </w:t>
      </w:r>
      <w:proofErr w:type="gramStart"/>
      <w:r w:rsidRPr="004E69AB">
        <w:t>Three Year</w:t>
      </w:r>
      <w:proofErr w:type="gramEnd"/>
      <w:r w:rsidRPr="004E69AB">
        <w:t xml:space="preserve"> Capital Project Submission under the same name.</w:t>
      </w:r>
    </w:p>
    <w:p w14:paraId="3B6CBDF7" w14:textId="77777777" w:rsidR="004E69AB" w:rsidRPr="004E69AB" w:rsidRDefault="004E69AB" w:rsidP="004E69AB">
      <w:pPr>
        <w:rPr>
          <w:b/>
          <w:u w:val="single"/>
        </w:rPr>
      </w:pPr>
      <w:r w:rsidRPr="004E69AB">
        <w:rPr>
          <w:b/>
          <w:u w:val="single"/>
        </w:rPr>
        <w:t xml:space="preserve">Criteria 1.10 – suitability of location </w:t>
      </w:r>
    </w:p>
    <w:p w14:paraId="55C07689" w14:textId="77777777" w:rsidR="004E69AB" w:rsidRPr="004E69AB" w:rsidRDefault="004E69AB" w:rsidP="004E69AB">
      <w:r w:rsidRPr="004E69AB">
        <w:t>Identify the school authority’s level of satisfaction with the location of the site to meet the needs of students and families it is intended to serve.  Include any considerations regarding proximity, transportation issues, ride times or other educational concerns based on location.</w:t>
      </w:r>
    </w:p>
    <w:p w14:paraId="53903C63" w14:textId="77777777" w:rsidR="004E69AB" w:rsidRPr="004E69AB" w:rsidRDefault="004E69AB" w:rsidP="004E69AB">
      <w:pPr>
        <w:rPr>
          <w:b/>
          <w:u w:val="single"/>
        </w:rPr>
      </w:pPr>
      <w:r w:rsidRPr="004E69AB">
        <w:rPr>
          <w:b/>
          <w:u w:val="single"/>
        </w:rPr>
        <w:t xml:space="preserve">Criteria 1.11 &amp; 1.12 - components to be accommodated and required size of site </w:t>
      </w:r>
    </w:p>
    <w:p w14:paraId="5F697AE7" w14:textId="77777777" w:rsidR="004E69AB" w:rsidRPr="004E69AB" w:rsidRDefault="004E69AB" w:rsidP="004E69AB">
      <w:r w:rsidRPr="004E69AB">
        <w:lastRenderedPageBreak/>
        <w:t xml:space="preserve">This question is to assist in determining the required size of the site to comfortably accommodate </w:t>
      </w:r>
      <w:proofErr w:type="gramStart"/>
      <w:r w:rsidRPr="004E69AB">
        <w:t>all of</w:t>
      </w:r>
      <w:proofErr w:type="gramEnd"/>
      <w:r w:rsidRPr="004E69AB">
        <w:t xml:space="preserve"> the different components required by Education and the municipality’s Land Use Bylaw Regulation, and desired by the school authority and community (playing fields, community space, </w:t>
      </w:r>
      <w:r w:rsidR="00E63900" w:rsidRPr="004E69AB">
        <w:t>etc.</w:t>
      </w:r>
      <w:r w:rsidRPr="004E69AB">
        <w:t xml:space="preserve">).  Consideration should be given to potential future requirements to accommodate enrolment growth and the addition of future modulars, additional parking requirements etc. Sites where special access roads or bus loops are required to separate pedestrian &amp; vehicle traffic or sites that are an irregular shape will need extra leeway in the calculation of minimum required area.  This will also assist in determining if the school facility will need to be more than a single story.  Any site that may seem like a tight fit may require a </w:t>
      </w:r>
      <w:proofErr w:type="gramStart"/>
      <w:r w:rsidRPr="004E69AB">
        <w:t>fit-test</w:t>
      </w:r>
      <w:proofErr w:type="gramEnd"/>
      <w:r w:rsidRPr="004E69AB">
        <w:t xml:space="preserve"> to be completed by a qualified consultant before proceeding.</w:t>
      </w:r>
    </w:p>
    <w:p w14:paraId="6C9CE10F" w14:textId="77777777" w:rsidR="004E69AB" w:rsidRPr="004E69AB" w:rsidRDefault="004E69AB" w:rsidP="004E69AB">
      <w:r w:rsidRPr="004E69AB">
        <w:t xml:space="preserve">(NOTE:  - Consultation with school authorities and architects will need to occur </w:t>
      </w:r>
      <w:proofErr w:type="gramStart"/>
      <w:r w:rsidRPr="004E69AB">
        <w:t>in order to</w:t>
      </w:r>
      <w:proofErr w:type="gramEnd"/>
      <w:r w:rsidRPr="004E69AB">
        <w:t xml:space="preserve"> ensure that we are addressing the real concerns over site size.  The ‘</w:t>
      </w:r>
      <w:proofErr w:type="gramStart"/>
      <w:r w:rsidRPr="004E69AB">
        <w:t>fit-test</w:t>
      </w:r>
      <w:proofErr w:type="gramEnd"/>
      <w:r w:rsidRPr="004E69AB">
        <w:t>’ is a recommendation by Alberta Infrastructure and details are required as to what is involved)</w:t>
      </w:r>
    </w:p>
    <w:p w14:paraId="5972E0ED" w14:textId="77777777" w:rsidR="004E69AB" w:rsidRPr="004E69AB" w:rsidRDefault="004E69AB" w:rsidP="004E69AB">
      <w:pPr>
        <w:rPr>
          <w:b/>
          <w:u w:val="single"/>
        </w:rPr>
      </w:pPr>
      <w:r w:rsidRPr="004E69AB">
        <w:rPr>
          <w:b/>
          <w:u w:val="single"/>
        </w:rPr>
        <w:t>Criteria 1.13 – Digital photographs</w:t>
      </w:r>
    </w:p>
    <w:p w14:paraId="272BD444" w14:textId="77777777" w:rsidR="004E69AB" w:rsidRPr="004E69AB" w:rsidRDefault="004E69AB" w:rsidP="004E69AB">
      <w:r w:rsidRPr="004E69AB">
        <w:t>Photos should be taken at minimum from all four corners of the site, and identify any potential hindrances (existing trees, adjacent intersections, pathways, transformers/cable/telephone services on site, park irrigation, community signage on site, existing playfields, municipal bus stops, Canada Post super boxes, fire hydrants) A dimensioned copy of the subdivision plan identifying the site in question should also be included.</w:t>
      </w:r>
    </w:p>
    <w:p w14:paraId="577B0B52" w14:textId="77777777" w:rsidR="004E69AB" w:rsidRPr="004E69AB" w:rsidRDefault="004E69AB" w:rsidP="004E69AB">
      <w:pPr>
        <w:rPr>
          <w:b/>
          <w:u w:val="single"/>
        </w:rPr>
      </w:pPr>
      <w:r w:rsidRPr="004E69AB">
        <w:rPr>
          <w:b/>
          <w:u w:val="single"/>
        </w:rPr>
        <w:t>Criteria 1.14 – Letter of Commitment</w:t>
      </w:r>
    </w:p>
    <w:p w14:paraId="266E21BB" w14:textId="77777777" w:rsidR="004E69AB" w:rsidRPr="004E69AB" w:rsidRDefault="004E69AB" w:rsidP="004E69AB">
      <w:proofErr w:type="gramStart"/>
      <w:r w:rsidRPr="004E69AB">
        <w:t>In order for</w:t>
      </w:r>
      <w:proofErr w:type="gramEnd"/>
      <w:r w:rsidRPr="004E69AB">
        <w:t xml:space="preserve"> Capital Planning to provide a recommendation for planning, design or construction funding for any project, a signed letter from an authorized officer of the municipality must be provided indicating that the municipality is prepared to provide the site to the school authority for the proposed project should an approval be forthcoming.</w:t>
      </w:r>
    </w:p>
    <w:p w14:paraId="6A10CDB6" w14:textId="77777777" w:rsidR="004E69AB" w:rsidRPr="004E69AB" w:rsidRDefault="004E69AB" w:rsidP="004E69AB">
      <w:r w:rsidRPr="004E69AB">
        <w:t>The letter must include (but is not limited to) the following information:</w:t>
      </w:r>
    </w:p>
    <w:p w14:paraId="21B0A399" w14:textId="77777777" w:rsidR="004E69AB" w:rsidRPr="004E69AB" w:rsidRDefault="004E69AB" w:rsidP="004E69AB">
      <w:pPr>
        <w:numPr>
          <w:ilvl w:val="0"/>
          <w:numId w:val="6"/>
        </w:numPr>
        <w:contextualSpacing/>
        <w:rPr>
          <w:rFonts w:ascii="Calibri" w:hAnsi="Calibri" w:cs="Calibri"/>
          <w:lang w:eastAsia="en-CA"/>
        </w:rPr>
      </w:pPr>
      <w:r w:rsidRPr="004E69AB">
        <w:rPr>
          <w:rFonts w:ascii="Calibri" w:hAnsi="Calibri" w:cs="Calibri"/>
          <w:lang w:eastAsia="en-CA"/>
        </w:rPr>
        <w:t xml:space="preserve">their process for the transferring of land to the school board, </w:t>
      </w:r>
    </w:p>
    <w:p w14:paraId="1080EE51" w14:textId="77777777" w:rsidR="004E69AB" w:rsidRPr="004E69AB" w:rsidRDefault="004E69AB" w:rsidP="004E69AB">
      <w:pPr>
        <w:numPr>
          <w:ilvl w:val="0"/>
          <w:numId w:val="6"/>
        </w:numPr>
        <w:contextualSpacing/>
        <w:rPr>
          <w:rFonts w:ascii="Calibri" w:hAnsi="Calibri" w:cs="Calibri"/>
          <w:lang w:eastAsia="en-CA"/>
        </w:rPr>
      </w:pPr>
      <w:r w:rsidRPr="004E69AB">
        <w:rPr>
          <w:rFonts w:ascii="Calibri" w:hAnsi="Calibri" w:cs="Calibri"/>
          <w:lang w:eastAsia="en-CA"/>
        </w:rPr>
        <w:t xml:space="preserve">who will bear the legal cost of the transfer of land, </w:t>
      </w:r>
    </w:p>
    <w:p w14:paraId="3D4342B6" w14:textId="77777777" w:rsidR="004E69AB" w:rsidRPr="004E69AB" w:rsidRDefault="004E69AB" w:rsidP="004E69AB">
      <w:pPr>
        <w:numPr>
          <w:ilvl w:val="0"/>
          <w:numId w:val="6"/>
        </w:numPr>
        <w:contextualSpacing/>
        <w:rPr>
          <w:rFonts w:ascii="Calibri" w:hAnsi="Calibri" w:cs="Calibri"/>
          <w:lang w:eastAsia="en-CA"/>
        </w:rPr>
      </w:pPr>
      <w:r w:rsidRPr="004E69AB">
        <w:rPr>
          <w:rFonts w:ascii="Calibri" w:hAnsi="Calibri" w:cs="Calibri"/>
          <w:lang w:eastAsia="en-CA"/>
        </w:rPr>
        <w:t xml:space="preserve">whether the current zoning allows for the proposed development,  </w:t>
      </w:r>
    </w:p>
    <w:p w14:paraId="58631D2D" w14:textId="77777777" w:rsidR="004E69AB" w:rsidRPr="004E69AB" w:rsidRDefault="004E69AB" w:rsidP="004E69AB">
      <w:pPr>
        <w:numPr>
          <w:ilvl w:val="0"/>
          <w:numId w:val="6"/>
        </w:numPr>
        <w:contextualSpacing/>
        <w:rPr>
          <w:rFonts w:ascii="Calibri" w:hAnsi="Calibri" w:cs="Calibri"/>
          <w:lang w:eastAsia="en-CA"/>
        </w:rPr>
      </w:pPr>
      <w:r w:rsidRPr="004E69AB">
        <w:rPr>
          <w:rFonts w:ascii="Calibri" w:hAnsi="Calibri" w:cs="Calibri"/>
          <w:lang w:eastAsia="en-CA"/>
        </w:rPr>
        <w:t xml:space="preserve">an acknowledgment that the municipality is responsible for the work and all costs related to servicing the site, </w:t>
      </w:r>
    </w:p>
    <w:p w14:paraId="6D63381D" w14:textId="77777777" w:rsidR="004E69AB" w:rsidRPr="004E69AB" w:rsidRDefault="004E69AB" w:rsidP="004E69AB">
      <w:pPr>
        <w:numPr>
          <w:ilvl w:val="0"/>
          <w:numId w:val="6"/>
        </w:numPr>
        <w:contextualSpacing/>
        <w:rPr>
          <w:rFonts w:ascii="Calibri" w:hAnsi="Calibri" w:cs="Calibri"/>
          <w:lang w:eastAsia="en-CA"/>
        </w:rPr>
      </w:pPr>
      <w:r w:rsidRPr="004E69AB">
        <w:rPr>
          <w:rFonts w:ascii="Calibri" w:hAnsi="Calibri" w:cs="Calibri"/>
          <w:lang w:eastAsia="en-CA"/>
        </w:rPr>
        <w:t>how much lead-time the municipality requires to ensure approval of funding in their budget and for the completion of servicing in time for construction to begin</w:t>
      </w:r>
    </w:p>
    <w:p w14:paraId="126C988A" w14:textId="77777777" w:rsidR="004E69AB" w:rsidRPr="004E69AB" w:rsidRDefault="004E69AB" w:rsidP="004E69AB">
      <w:pPr>
        <w:numPr>
          <w:ilvl w:val="0"/>
          <w:numId w:val="6"/>
        </w:numPr>
        <w:contextualSpacing/>
        <w:rPr>
          <w:rFonts w:ascii="Calibri" w:hAnsi="Calibri" w:cs="Calibri"/>
          <w:lang w:eastAsia="en-CA"/>
        </w:rPr>
      </w:pPr>
      <w:r w:rsidRPr="004E69AB">
        <w:rPr>
          <w:rFonts w:ascii="Calibri" w:hAnsi="Calibri" w:cs="Calibri"/>
          <w:lang w:eastAsia="en-CA"/>
        </w:rPr>
        <w:t xml:space="preserve">conditions to their approval </w:t>
      </w:r>
      <w:proofErr w:type="gramStart"/>
      <w:r w:rsidRPr="004E69AB">
        <w:rPr>
          <w:rFonts w:ascii="Calibri" w:hAnsi="Calibri" w:cs="Calibri"/>
          <w:lang w:eastAsia="en-CA"/>
        </w:rPr>
        <w:t>including;</w:t>
      </w:r>
      <w:proofErr w:type="gramEnd"/>
    </w:p>
    <w:p w14:paraId="6B249E1A" w14:textId="77777777" w:rsidR="004E69AB" w:rsidRPr="004E69AB" w:rsidRDefault="004E69AB" w:rsidP="004E69AB">
      <w:pPr>
        <w:numPr>
          <w:ilvl w:val="1"/>
          <w:numId w:val="6"/>
        </w:numPr>
        <w:contextualSpacing/>
        <w:rPr>
          <w:rFonts w:ascii="Calibri" w:hAnsi="Calibri" w:cs="Calibri"/>
          <w:lang w:eastAsia="en-CA"/>
        </w:rPr>
      </w:pPr>
      <w:r w:rsidRPr="004E69AB">
        <w:rPr>
          <w:rFonts w:ascii="Calibri" w:hAnsi="Calibri" w:cs="Calibri"/>
          <w:lang w:eastAsia="en-CA"/>
        </w:rPr>
        <w:t>any requirement for a Traffic Impact Assessment (TIA)</w:t>
      </w:r>
    </w:p>
    <w:p w14:paraId="76D23F95" w14:textId="77777777" w:rsidR="004E69AB" w:rsidRPr="004E69AB" w:rsidRDefault="004E69AB" w:rsidP="004E69AB">
      <w:pPr>
        <w:numPr>
          <w:ilvl w:val="1"/>
          <w:numId w:val="6"/>
        </w:numPr>
        <w:contextualSpacing/>
        <w:rPr>
          <w:rFonts w:ascii="Calibri" w:hAnsi="Calibri" w:cs="Calibri"/>
          <w:lang w:eastAsia="en-CA"/>
        </w:rPr>
      </w:pPr>
      <w:r w:rsidRPr="004E69AB">
        <w:rPr>
          <w:rFonts w:ascii="Calibri" w:hAnsi="Calibri" w:cs="Calibri"/>
          <w:lang w:eastAsia="en-CA"/>
        </w:rPr>
        <w:t>an expiry date on their commitment to allocate the site should the school authority not be awarded approval for the project within a specific time frame.</w:t>
      </w:r>
    </w:p>
    <w:p w14:paraId="7ADE25F2" w14:textId="77777777" w:rsidR="004E69AB" w:rsidRPr="004E69AB" w:rsidRDefault="004E69AB" w:rsidP="004E69AB">
      <w:pPr>
        <w:numPr>
          <w:ilvl w:val="1"/>
          <w:numId w:val="6"/>
        </w:numPr>
        <w:contextualSpacing/>
        <w:rPr>
          <w:rFonts w:ascii="Calibri" w:hAnsi="Calibri" w:cs="Calibri"/>
          <w:lang w:eastAsia="en-CA"/>
        </w:rPr>
      </w:pPr>
      <w:r w:rsidRPr="004E69AB">
        <w:rPr>
          <w:rFonts w:ascii="Calibri" w:hAnsi="Calibri" w:cs="Calibri"/>
          <w:lang w:eastAsia="en-CA"/>
        </w:rPr>
        <w:t>any other specific requirement</w:t>
      </w:r>
    </w:p>
    <w:p w14:paraId="3762A7A1" w14:textId="77777777" w:rsidR="004E69AB" w:rsidRPr="004E69AB" w:rsidRDefault="004E69AB" w:rsidP="004E69AB">
      <w:pPr>
        <w:numPr>
          <w:ilvl w:val="0"/>
          <w:numId w:val="4"/>
        </w:numPr>
        <w:contextualSpacing/>
        <w:rPr>
          <w:rFonts w:ascii="Calibri" w:hAnsi="Calibri" w:cs="Calibri"/>
          <w:lang w:eastAsia="en-CA"/>
        </w:rPr>
      </w:pPr>
      <w:r w:rsidRPr="004E69AB">
        <w:rPr>
          <w:rFonts w:ascii="Calibri" w:hAnsi="Calibri" w:cs="Calibri"/>
          <w:lang w:eastAsia="en-CA"/>
        </w:rPr>
        <w:t>Whether or not, zoning allows for the proposed development. This could be checked from the planning and development department of the respective municipality. Clarify if this is permitted vs discretionary use.</w:t>
      </w:r>
    </w:p>
    <w:p w14:paraId="5EC5A8EC" w14:textId="77777777" w:rsidR="004E69AB" w:rsidRPr="004E69AB" w:rsidRDefault="004E69AB" w:rsidP="004E69AB">
      <w:pPr>
        <w:numPr>
          <w:ilvl w:val="0"/>
          <w:numId w:val="4"/>
        </w:numPr>
        <w:contextualSpacing/>
        <w:rPr>
          <w:rFonts w:ascii="Calibri" w:hAnsi="Calibri" w:cs="Calibri"/>
          <w:lang w:eastAsia="en-CA"/>
        </w:rPr>
      </w:pPr>
      <w:r w:rsidRPr="004E69AB">
        <w:rPr>
          <w:rFonts w:ascii="Calibri" w:hAnsi="Calibri" w:cs="Calibri"/>
          <w:lang w:eastAsia="en-CA"/>
        </w:rPr>
        <w:lastRenderedPageBreak/>
        <w:t>Agreement/Written Assurance from the Municipal Land Administration department on the transferring of land to the respective school board.</w:t>
      </w:r>
    </w:p>
    <w:p w14:paraId="5FEE52FA" w14:textId="77777777" w:rsidR="004E69AB" w:rsidRPr="004E69AB" w:rsidRDefault="004E69AB" w:rsidP="004E69AB">
      <w:pPr>
        <w:numPr>
          <w:ilvl w:val="0"/>
          <w:numId w:val="4"/>
        </w:numPr>
        <w:contextualSpacing/>
        <w:rPr>
          <w:rFonts w:ascii="Calibri" w:hAnsi="Calibri" w:cs="Calibri"/>
          <w:lang w:eastAsia="en-CA"/>
        </w:rPr>
      </w:pPr>
      <w:r w:rsidRPr="004E69AB">
        <w:rPr>
          <w:rFonts w:ascii="Calibri" w:hAnsi="Calibri" w:cs="Calibri"/>
          <w:lang w:eastAsia="en-CA"/>
        </w:rPr>
        <w:t>Who will bear the Legal Cost with respect to the transfer of land?</w:t>
      </w:r>
    </w:p>
    <w:p w14:paraId="54F23A94" w14:textId="77777777" w:rsidR="004E69AB" w:rsidRPr="004E69AB" w:rsidRDefault="004E69AB" w:rsidP="004E69AB">
      <w:pPr>
        <w:numPr>
          <w:ilvl w:val="0"/>
          <w:numId w:val="4"/>
        </w:numPr>
        <w:contextualSpacing/>
        <w:rPr>
          <w:rFonts w:ascii="Calibri" w:hAnsi="Calibri" w:cs="Calibri"/>
          <w:lang w:eastAsia="en-CA"/>
        </w:rPr>
      </w:pPr>
      <w:r w:rsidRPr="004E69AB">
        <w:rPr>
          <w:rFonts w:ascii="Calibri" w:hAnsi="Calibri" w:cs="Calibri"/>
          <w:lang w:eastAsia="en-CA"/>
        </w:rPr>
        <w:t xml:space="preserve">A Planner of the respective Municipality usually organizes a pre-application meeting with all the key stakeholders including regional emergency services, safety codes, engineering, transportation engineers and land administration.  This meeting provides the clients (i.e. Boards) with information about the expectation of the Municipality for the proposed project. At this stage, we could also ask the senior management of the municipality for assurance. </w:t>
      </w:r>
    </w:p>
    <w:p w14:paraId="6BBE1FF9" w14:textId="77777777" w:rsidR="004E69AB" w:rsidRPr="004E69AB" w:rsidRDefault="004E69AB" w:rsidP="00041BBC">
      <w:pPr>
        <w:spacing w:before="240"/>
        <w:rPr>
          <w:b/>
          <w:u w:val="single"/>
        </w:rPr>
      </w:pPr>
      <w:r w:rsidRPr="004E69AB">
        <w:rPr>
          <w:b/>
          <w:u w:val="single"/>
        </w:rPr>
        <w:t>Part 2 of Site Readiness – Detailed Site Investigation</w:t>
      </w:r>
    </w:p>
    <w:p w14:paraId="77DD75FC" w14:textId="77777777" w:rsidR="004E69AB" w:rsidRPr="004E69AB" w:rsidRDefault="004E69AB" w:rsidP="004E69AB">
      <w:r w:rsidRPr="004E69AB">
        <w:t>The scope of work contained in Part 2 of the Site Readiness Checklist involves investment of financial resources to assess any risks to construction and this work is not recommended to be undertaken until after there has been an approval in principle from Education supporting the need for the project.</w:t>
      </w:r>
    </w:p>
    <w:p w14:paraId="06043F5C" w14:textId="77777777" w:rsidR="004E69AB" w:rsidRPr="004E69AB" w:rsidRDefault="004E69AB" w:rsidP="004E69AB">
      <w:pPr>
        <w:rPr>
          <w:b/>
          <w:u w:val="single"/>
        </w:rPr>
      </w:pPr>
      <w:r w:rsidRPr="004E69AB">
        <w:rPr>
          <w:b/>
          <w:u w:val="single"/>
        </w:rPr>
        <w:t>Criteria 2.1 – Letter authorizing access</w:t>
      </w:r>
    </w:p>
    <w:p w14:paraId="6BFF54CE" w14:textId="77777777" w:rsidR="004E69AB" w:rsidRPr="004E69AB" w:rsidRDefault="004E69AB" w:rsidP="004E69AB">
      <w:proofErr w:type="gramStart"/>
      <w:r w:rsidRPr="004E69AB">
        <w:t>In order to</w:t>
      </w:r>
      <w:proofErr w:type="gramEnd"/>
      <w:r w:rsidRPr="004E69AB">
        <w:t xml:space="preserve"> complete the detailed site investigation, the municipality must provide a letter authorizing the school authority or its agents to access the site to perform the required testing for the Level 2 – Site Evaluation.  It is appropriate for the municipality to outline any conditions to that access in the letter. </w:t>
      </w:r>
    </w:p>
    <w:p w14:paraId="3D655F5E" w14:textId="77777777" w:rsidR="004E69AB" w:rsidRPr="004E69AB" w:rsidRDefault="004E69AB" w:rsidP="004E69AB">
      <w:pPr>
        <w:rPr>
          <w:b/>
          <w:u w:val="single"/>
        </w:rPr>
      </w:pPr>
      <w:r w:rsidRPr="004E69AB">
        <w:rPr>
          <w:b/>
          <w:u w:val="single"/>
        </w:rPr>
        <w:t>Criteria 2.2 – Results of Further Investigation of Issues Identified in Level 1 – Site Evaluation</w:t>
      </w:r>
    </w:p>
    <w:p w14:paraId="75086ECA" w14:textId="77777777" w:rsidR="004E69AB" w:rsidRPr="004E69AB" w:rsidRDefault="004E69AB" w:rsidP="004E69AB">
      <w:r w:rsidRPr="004E69AB">
        <w:t xml:space="preserve">If there were any potential risks identified in the Level 1 – Site Evaluation where further investigation was indicated and the opinion of a subject matter expert for remediation strategies and costs was required, provide a summary of the findings and cost estimates of the remediation strategies identified in those studies and attach copies of the studies. </w:t>
      </w:r>
    </w:p>
    <w:p w14:paraId="5F8F2CD3" w14:textId="77777777" w:rsidR="004E69AB" w:rsidRPr="004E69AB" w:rsidRDefault="004E69AB" w:rsidP="004E69AB">
      <w:pPr>
        <w:rPr>
          <w:b/>
          <w:u w:val="single"/>
        </w:rPr>
      </w:pPr>
      <w:r w:rsidRPr="004E69AB">
        <w:rPr>
          <w:b/>
          <w:u w:val="single"/>
        </w:rPr>
        <w:t>Criteria 2.3 – Geotechnical study</w:t>
      </w:r>
    </w:p>
    <w:p w14:paraId="12B774CB" w14:textId="77777777" w:rsidR="004E69AB" w:rsidRPr="004E69AB" w:rsidRDefault="004E69AB" w:rsidP="004E69AB">
      <w:pPr>
        <w:rPr>
          <w:lang w:val="en-US"/>
        </w:rPr>
      </w:pPr>
      <w:r w:rsidRPr="004E69AB">
        <w:rPr>
          <w:lang w:val="en-US"/>
        </w:rPr>
        <w:t xml:space="preserve">A Geotechnical study is required to provide a review of existing subsurface data, soil bearing capacity, depth of water table, and report on type of soil.  As outlined in the Guidelines for Planning School Sites, a minimum of six boreholes drilled to a minimum depth of 10 </w:t>
      </w:r>
      <w:proofErr w:type="spellStart"/>
      <w:r w:rsidRPr="004E69AB">
        <w:rPr>
          <w:lang w:val="en-US"/>
        </w:rPr>
        <w:t>metres</w:t>
      </w:r>
      <w:proofErr w:type="spellEnd"/>
      <w:r w:rsidRPr="004E69AB">
        <w:rPr>
          <w:lang w:val="en-US"/>
        </w:rPr>
        <w:t xml:space="preserve"> is required.</w:t>
      </w:r>
    </w:p>
    <w:p w14:paraId="230856EE" w14:textId="77777777" w:rsidR="004E69AB" w:rsidRPr="004E69AB" w:rsidRDefault="004E69AB" w:rsidP="004E69AB">
      <w:pPr>
        <w:rPr>
          <w:lang w:val="en-US"/>
        </w:rPr>
      </w:pPr>
      <w:r w:rsidRPr="004E69AB">
        <w:rPr>
          <w:lang w:val="en-US"/>
        </w:rPr>
        <w:t>The report must identify if further study is warranted and any challenges, risks, mitigation strategies, special foundation requirements and costs that were identified.  A copy of the report must be submitted.</w:t>
      </w:r>
    </w:p>
    <w:p w14:paraId="11FBB15F" w14:textId="77777777" w:rsidR="004E69AB" w:rsidRPr="004E69AB" w:rsidRDefault="004E69AB" w:rsidP="004E69AB">
      <w:pPr>
        <w:rPr>
          <w:b/>
          <w:u w:val="single"/>
        </w:rPr>
      </w:pPr>
      <w:r w:rsidRPr="004E69AB">
        <w:rPr>
          <w:b/>
          <w:u w:val="single"/>
        </w:rPr>
        <w:t xml:space="preserve">Criteria 2.4 – Environmental Site Assessments </w:t>
      </w:r>
    </w:p>
    <w:p w14:paraId="7FD032DE" w14:textId="77777777" w:rsidR="004E69AB" w:rsidRPr="004E69AB" w:rsidRDefault="002F2361" w:rsidP="004E69AB">
      <w:r>
        <w:t>Environmental Site A</w:t>
      </w:r>
      <w:r w:rsidR="004E69AB" w:rsidRPr="004E69AB">
        <w:t>ssessments</w:t>
      </w:r>
      <w:r>
        <w:t xml:space="preserve"> (ESA)</w:t>
      </w:r>
      <w:r w:rsidR="004E69AB" w:rsidRPr="004E69AB">
        <w:t xml:space="preserve"> need to be completed to identify any potential risks and the cost to mitigate those risks.  If the ESA</w:t>
      </w:r>
      <w:r>
        <w:t xml:space="preserve"> </w:t>
      </w:r>
      <w:r w:rsidR="004E69AB" w:rsidRPr="004E69AB">
        <w:t>1 identifies that there is no requirement for an ESA</w:t>
      </w:r>
      <w:r>
        <w:t xml:space="preserve"> </w:t>
      </w:r>
      <w:r w:rsidR="004E69AB" w:rsidRPr="004E69AB">
        <w:t xml:space="preserve">2, </w:t>
      </w:r>
      <w:proofErr w:type="gramStart"/>
      <w:r w:rsidR="004E69AB" w:rsidRPr="004E69AB">
        <w:t>this criteria</w:t>
      </w:r>
      <w:proofErr w:type="gramEnd"/>
      <w:r w:rsidR="004E69AB" w:rsidRPr="004E69AB">
        <w:t xml:space="preserve"> is satisfied.  A copy of the report needs to be included with the signed checklist.</w:t>
      </w:r>
    </w:p>
    <w:p w14:paraId="713C790A" w14:textId="77777777" w:rsidR="004E69AB" w:rsidRPr="004E69AB" w:rsidRDefault="004E69AB" w:rsidP="004E69AB">
      <w:r w:rsidRPr="004E69AB">
        <w:t>If the ESA 1 identifies the need for an ESA</w:t>
      </w:r>
      <w:r w:rsidR="002F2361">
        <w:t xml:space="preserve"> </w:t>
      </w:r>
      <w:r w:rsidRPr="004E69AB">
        <w:t xml:space="preserve">2, the jurisdiction will commission this work and provide a copy of that report and the details of the findings </w:t>
      </w:r>
      <w:proofErr w:type="gramStart"/>
      <w:r w:rsidRPr="004E69AB">
        <w:t>in order to</w:t>
      </w:r>
      <w:proofErr w:type="gramEnd"/>
      <w:r w:rsidRPr="004E69AB">
        <w:t xml:space="preserve"> satisfy this requirement. If the ESA</w:t>
      </w:r>
      <w:r w:rsidR="002F2361">
        <w:t xml:space="preserve"> </w:t>
      </w:r>
      <w:r w:rsidRPr="004E69AB">
        <w:t xml:space="preserve">2 indicates, there is a need for the site to be remediated for construction to be allowed or advisable, the preferred option would be to identify a different site rather than to seek approvals to remediate the site.  </w:t>
      </w:r>
      <w:proofErr w:type="gramStart"/>
      <w:r w:rsidRPr="004E69AB">
        <w:t>If</w:t>
      </w:r>
      <w:proofErr w:type="gramEnd"/>
      <w:r w:rsidRPr="004E69AB">
        <w:t xml:space="preserve"> however, no other site is available, consultation with Capital Planning and written approval for </w:t>
      </w:r>
      <w:r w:rsidRPr="004E69AB">
        <w:lastRenderedPageBreak/>
        <w:t>investment of additional funding to remediate the site would be required before the pr</w:t>
      </w:r>
      <w:r w:rsidR="00297D1B">
        <w:t>oject could be recommended for design f</w:t>
      </w:r>
      <w:r w:rsidRPr="004E69AB">
        <w:t>unding.</w:t>
      </w:r>
    </w:p>
    <w:p w14:paraId="37FC615B" w14:textId="77777777" w:rsidR="004E69AB" w:rsidRPr="004E69AB" w:rsidRDefault="004E69AB" w:rsidP="004E69AB">
      <w:pPr>
        <w:rPr>
          <w:b/>
          <w:u w:val="single"/>
        </w:rPr>
      </w:pPr>
      <w:r w:rsidRPr="004E69AB">
        <w:rPr>
          <w:b/>
          <w:u w:val="single"/>
        </w:rPr>
        <w:t>Criteria 2.5 – Traffic Impact Assessment (if required)</w:t>
      </w:r>
    </w:p>
    <w:p w14:paraId="682FA91D" w14:textId="77777777" w:rsidR="004E69AB" w:rsidRPr="004E69AB" w:rsidRDefault="004E69AB" w:rsidP="004E69AB">
      <w:r w:rsidRPr="004E69AB">
        <w:t>If the letter from the municipality provided under Criteria 1.12 indicated that a Traffic Impact Assessment was a requirement of the municipality, the school authority will commission this work and provide a copy of the report with the Site Readiness Checklist.</w:t>
      </w:r>
    </w:p>
    <w:p w14:paraId="07779B33" w14:textId="77777777" w:rsidR="004E69AB" w:rsidRPr="004E69AB" w:rsidRDefault="004E69AB" w:rsidP="004E69AB">
      <w:r w:rsidRPr="004E69AB">
        <w:rPr>
          <w:b/>
          <w:u w:val="single"/>
        </w:rPr>
        <w:t>Criteria 2.6 – Site ownership</w:t>
      </w:r>
    </w:p>
    <w:p w14:paraId="1289A8F4" w14:textId="77777777" w:rsidR="004E69AB" w:rsidRPr="004E69AB" w:rsidRDefault="004E69AB" w:rsidP="004E69AB">
      <w:r w:rsidRPr="004E69AB">
        <w:t xml:space="preserve">If the policy of the municipality is to transfer the ownership of the site or a portion of the site to the school authority prior to the start of construction as outlined in </w:t>
      </w:r>
      <w:r w:rsidRPr="004E69AB">
        <w:rPr>
          <w:b/>
        </w:rPr>
        <w:t xml:space="preserve">Criteria 1.8 </w:t>
      </w:r>
      <w:r w:rsidRPr="004E69AB">
        <w:t>a copy of the title to validate that this transfer has occurred will need to be provided.</w:t>
      </w:r>
    </w:p>
    <w:p w14:paraId="46235FAC" w14:textId="77777777" w:rsidR="004E69AB" w:rsidRPr="004E69AB" w:rsidRDefault="004E69AB" w:rsidP="004E69AB">
      <w:r w:rsidRPr="004E69AB">
        <w:t xml:space="preserve">Once the school authority has completed </w:t>
      </w:r>
      <w:proofErr w:type="gramStart"/>
      <w:r w:rsidRPr="004E69AB">
        <w:t>all of</w:t>
      </w:r>
      <w:proofErr w:type="gramEnd"/>
      <w:r w:rsidRPr="004E69AB">
        <w:t xml:space="preserve"> the work required in Part 2 of the site evaluation and Education has determined that the site has passed the Level 2 Site Evaluation requirements, the project could be recommended for design funding.</w:t>
      </w:r>
    </w:p>
    <w:p w14:paraId="561A2AD1" w14:textId="77777777" w:rsidR="004E69AB" w:rsidRPr="004E69AB" w:rsidRDefault="004E69AB" w:rsidP="004E69AB">
      <w:pPr>
        <w:rPr>
          <w:b/>
          <w:u w:val="single"/>
        </w:rPr>
      </w:pPr>
      <w:r w:rsidRPr="004E69AB">
        <w:rPr>
          <w:b/>
          <w:u w:val="single"/>
        </w:rPr>
        <w:t>Part 3 of the Site Readiness – Site Preparation</w:t>
      </w:r>
    </w:p>
    <w:p w14:paraId="44E96BE4" w14:textId="77777777" w:rsidR="004E69AB" w:rsidRPr="004E69AB" w:rsidRDefault="004E69AB" w:rsidP="004E69AB">
      <w:r w:rsidRPr="004E69AB">
        <w:t xml:space="preserve">If site servicing is not already complete, the municipality’s work to prepare the site for construction may occur </w:t>
      </w:r>
      <w:proofErr w:type="gramStart"/>
      <w:r w:rsidRPr="004E69AB">
        <w:t>at the same time that</w:t>
      </w:r>
      <w:proofErr w:type="gramEnd"/>
      <w:r w:rsidRPr="004E69AB">
        <w:t xml:space="preserve"> the provincial government is developing the detailed design of the facility.   The site should be fully serviced with access roads and all required </w:t>
      </w:r>
      <w:r w:rsidR="00E63900" w:rsidRPr="004E69AB">
        <w:t>services before</w:t>
      </w:r>
      <w:r w:rsidRPr="004E69AB">
        <w:t xml:space="preserve"> construction funding is announced.  A project will not be recommended to receive construction funding if the design work is at risk of not being completed in time for the schedule to move ahead </w:t>
      </w:r>
      <w:r w:rsidRPr="004E69AB">
        <w:rPr>
          <w:b/>
          <w:u w:val="single"/>
        </w:rPr>
        <w:t xml:space="preserve">OR </w:t>
      </w:r>
      <w:r w:rsidRPr="004E69AB">
        <w:t xml:space="preserve">if the site is at risk of not being construction ready at the time the approval would be made. </w:t>
      </w:r>
    </w:p>
    <w:p w14:paraId="49DCED1C" w14:textId="77777777" w:rsidR="004E69AB" w:rsidRPr="004E69AB" w:rsidRDefault="004E69AB" w:rsidP="004E69AB">
      <w:pPr>
        <w:rPr>
          <w:b/>
          <w:u w:val="single"/>
        </w:rPr>
      </w:pPr>
      <w:r w:rsidRPr="004E69AB">
        <w:rPr>
          <w:b/>
          <w:u w:val="single"/>
        </w:rPr>
        <w:t>Criteria 3.1 – road access</w:t>
      </w:r>
    </w:p>
    <w:p w14:paraId="3B811880" w14:textId="77777777" w:rsidR="004E69AB" w:rsidRPr="004E69AB" w:rsidRDefault="004E69AB" w:rsidP="004E69AB">
      <w:r w:rsidRPr="004E69AB">
        <w:t>Ideally, school construction sites should have at least two separate access roads that are sufficient for heavy construction traffic and post construction traffic.  The road access must meet municipal requirements.</w:t>
      </w:r>
    </w:p>
    <w:p w14:paraId="6295AB5B" w14:textId="77777777" w:rsidR="004E69AB" w:rsidRPr="004E69AB" w:rsidRDefault="004E69AB" w:rsidP="004E69AB">
      <w:pPr>
        <w:rPr>
          <w:b/>
          <w:u w:val="single"/>
        </w:rPr>
      </w:pPr>
      <w:r w:rsidRPr="004E69AB">
        <w:rPr>
          <w:b/>
          <w:u w:val="single"/>
        </w:rPr>
        <w:t>Criteria 3.2 &amp; 3.3– site servicing</w:t>
      </w:r>
    </w:p>
    <w:p w14:paraId="22DBBF7E" w14:textId="77777777" w:rsidR="004E69AB" w:rsidRPr="004E69AB" w:rsidRDefault="004E69AB" w:rsidP="004E69AB">
      <w:r w:rsidRPr="004E69AB">
        <w:t xml:space="preserve">It is important that the school authority and the municipality have clearly defined both the location and specific requirements of each service to prevent cost overruns for </w:t>
      </w:r>
      <w:r w:rsidR="00E63900" w:rsidRPr="004E69AB">
        <w:t>both party and</w:t>
      </w:r>
      <w:r w:rsidRPr="004E69AB">
        <w:t xml:space="preserve"> potential disputes on financial responsibility to extend services in size or location.  Any risk relating to the site being fully serviced and ready for construction must be identified.</w:t>
      </w:r>
    </w:p>
    <w:p w14:paraId="634DFACB" w14:textId="77777777" w:rsidR="004E69AB" w:rsidRPr="00297D1B" w:rsidRDefault="004E69AB" w:rsidP="004E69AB">
      <w:r w:rsidRPr="004E69AB">
        <w:t>Once a site has been verified as fully serviced or at minimal risk for not being serviced in time for the project announcement, a project can be recomm</w:t>
      </w:r>
      <w:r w:rsidR="00297D1B">
        <w:t>ended for construction funding.</w:t>
      </w:r>
    </w:p>
    <w:p w14:paraId="419B3C86" w14:textId="4E4A74F6" w:rsidR="004E69AB" w:rsidRPr="004E69AB" w:rsidRDefault="004E69AB" w:rsidP="744C4B1F">
      <w:pPr>
        <w:jc w:val="center"/>
        <w:rPr>
          <w:b/>
          <w:bCs/>
          <w:sz w:val="28"/>
          <w:szCs w:val="28"/>
          <w:u w:val="single"/>
          <w:lang w:val="en-US"/>
        </w:rPr>
      </w:pPr>
      <w:r w:rsidRPr="109F4D02">
        <w:rPr>
          <w:b/>
          <w:bCs/>
          <w:sz w:val="28"/>
          <w:szCs w:val="28"/>
          <w:u w:val="single"/>
          <w:lang w:val="en-US"/>
        </w:rPr>
        <w:t>Site Readiness Checklist</w:t>
      </w:r>
    </w:p>
    <w:tbl>
      <w:tblPr>
        <w:tblStyle w:val="TableGrid"/>
        <w:tblW w:w="0" w:type="auto"/>
        <w:tblLook w:val="04A0" w:firstRow="1" w:lastRow="0" w:firstColumn="1" w:lastColumn="0" w:noHBand="0" w:noVBand="1"/>
      </w:tblPr>
      <w:tblGrid>
        <w:gridCol w:w="4305"/>
        <w:gridCol w:w="5025"/>
      </w:tblGrid>
      <w:tr w:rsidR="004E69AB" w:rsidRPr="004E69AB" w14:paraId="1B3A55A5" w14:textId="77777777" w:rsidTr="004E69AB">
        <w:tc>
          <w:tcPr>
            <w:tcW w:w="4305" w:type="dxa"/>
            <w:tcBorders>
              <w:top w:val="single" w:sz="12" w:space="0" w:color="auto"/>
              <w:left w:val="single" w:sz="12" w:space="0" w:color="auto"/>
            </w:tcBorders>
            <w:shd w:val="clear" w:color="auto" w:fill="auto"/>
          </w:tcPr>
          <w:p w14:paraId="7B6DC767" w14:textId="77777777" w:rsidR="004E69AB" w:rsidRPr="004E69AB" w:rsidRDefault="004E69AB" w:rsidP="004E69AB">
            <w:r w:rsidRPr="004E69AB">
              <w:t>Jurisdiction/Authority Name</w:t>
            </w:r>
          </w:p>
        </w:tc>
        <w:sdt>
          <w:sdtPr>
            <w:id w:val="1813525695"/>
            <w:placeholder>
              <w:docPart w:val="299087028CD64417BA96BD6A1361531D"/>
            </w:placeholder>
            <w:showingPlcHdr/>
          </w:sdtPr>
          <w:sdtContent>
            <w:tc>
              <w:tcPr>
                <w:tcW w:w="5025" w:type="dxa"/>
                <w:tcBorders>
                  <w:top w:val="single" w:sz="12" w:space="0" w:color="auto"/>
                  <w:right w:val="single" w:sz="12" w:space="0" w:color="auto"/>
                </w:tcBorders>
                <w:shd w:val="clear" w:color="auto" w:fill="auto"/>
              </w:tcPr>
              <w:p w14:paraId="3D87BBBF" w14:textId="77777777" w:rsidR="004E69AB" w:rsidRPr="004E69AB" w:rsidRDefault="004E69AB" w:rsidP="004E69AB">
                <w:r w:rsidRPr="004E69AB">
                  <w:rPr>
                    <w:color w:val="808080"/>
                    <w:shd w:val="clear" w:color="auto" w:fill="BDD6EE" w:themeFill="accent1" w:themeFillTint="66"/>
                  </w:rPr>
                  <w:t>Click or tap here to enter text.</w:t>
                </w:r>
              </w:p>
            </w:tc>
          </w:sdtContent>
        </w:sdt>
      </w:tr>
      <w:tr w:rsidR="004E69AB" w:rsidRPr="004E69AB" w14:paraId="6D9EE272" w14:textId="77777777" w:rsidTr="004E69AB">
        <w:tc>
          <w:tcPr>
            <w:tcW w:w="4305" w:type="dxa"/>
            <w:tcBorders>
              <w:left w:val="single" w:sz="12" w:space="0" w:color="auto"/>
            </w:tcBorders>
            <w:shd w:val="clear" w:color="auto" w:fill="auto"/>
          </w:tcPr>
          <w:p w14:paraId="27F46AD1" w14:textId="77777777" w:rsidR="004E69AB" w:rsidRPr="004E69AB" w:rsidRDefault="004E69AB" w:rsidP="004E69AB">
            <w:r w:rsidRPr="004E69AB">
              <w:t>Name of Project</w:t>
            </w:r>
          </w:p>
        </w:tc>
        <w:sdt>
          <w:sdtPr>
            <w:id w:val="234442285"/>
            <w:placeholder>
              <w:docPart w:val="121102B75D404C588C4FCC116F9EB024"/>
            </w:placeholder>
            <w:showingPlcHdr/>
          </w:sdtPr>
          <w:sdtContent>
            <w:tc>
              <w:tcPr>
                <w:tcW w:w="5025" w:type="dxa"/>
                <w:tcBorders>
                  <w:right w:val="single" w:sz="12" w:space="0" w:color="auto"/>
                </w:tcBorders>
                <w:shd w:val="clear" w:color="auto" w:fill="auto"/>
              </w:tcPr>
              <w:p w14:paraId="66B29F87" w14:textId="77777777" w:rsidR="004E69AB" w:rsidRPr="004E69AB" w:rsidRDefault="004E69AB" w:rsidP="004E69AB">
                <w:r w:rsidRPr="004E69AB">
                  <w:rPr>
                    <w:color w:val="808080"/>
                    <w:shd w:val="clear" w:color="auto" w:fill="BDD6EE" w:themeFill="accent1" w:themeFillTint="66"/>
                  </w:rPr>
                  <w:t>Click or tap here to enter text.</w:t>
                </w:r>
              </w:p>
            </w:tc>
          </w:sdtContent>
        </w:sdt>
      </w:tr>
      <w:tr w:rsidR="004E69AB" w:rsidRPr="004E69AB" w14:paraId="6B410F79" w14:textId="77777777" w:rsidTr="004E69AB">
        <w:tc>
          <w:tcPr>
            <w:tcW w:w="4305" w:type="dxa"/>
            <w:tcBorders>
              <w:left w:val="single" w:sz="12" w:space="0" w:color="auto"/>
            </w:tcBorders>
            <w:shd w:val="clear" w:color="auto" w:fill="auto"/>
          </w:tcPr>
          <w:p w14:paraId="0362188B" w14:textId="77777777" w:rsidR="004E69AB" w:rsidRPr="004E69AB" w:rsidRDefault="004E69AB" w:rsidP="004E69AB">
            <w:r w:rsidRPr="004E69AB">
              <w:t>Grade configuration of facility</w:t>
            </w:r>
          </w:p>
        </w:tc>
        <w:sdt>
          <w:sdtPr>
            <w:id w:val="1973323123"/>
            <w:placeholder>
              <w:docPart w:val="2DF5B7033C0445978C3F14354CEBDAAE"/>
            </w:placeholder>
            <w:showingPlcHdr/>
          </w:sdtPr>
          <w:sdtContent>
            <w:tc>
              <w:tcPr>
                <w:tcW w:w="5025" w:type="dxa"/>
                <w:tcBorders>
                  <w:right w:val="single" w:sz="12" w:space="0" w:color="auto"/>
                </w:tcBorders>
                <w:shd w:val="clear" w:color="auto" w:fill="auto"/>
              </w:tcPr>
              <w:p w14:paraId="655439FA" w14:textId="77777777" w:rsidR="004E69AB" w:rsidRPr="004E69AB" w:rsidRDefault="004E69AB" w:rsidP="004E69AB">
                <w:r w:rsidRPr="004E69AB">
                  <w:rPr>
                    <w:color w:val="808080"/>
                    <w:shd w:val="clear" w:color="auto" w:fill="BDD6EE" w:themeFill="accent1" w:themeFillTint="66"/>
                  </w:rPr>
                  <w:t>Click or tap here to enter text.</w:t>
                </w:r>
              </w:p>
            </w:tc>
          </w:sdtContent>
        </w:sdt>
      </w:tr>
      <w:tr w:rsidR="004E69AB" w:rsidRPr="004E69AB" w14:paraId="01394A57" w14:textId="77777777" w:rsidTr="004E69AB">
        <w:tc>
          <w:tcPr>
            <w:tcW w:w="4305" w:type="dxa"/>
            <w:tcBorders>
              <w:left w:val="single" w:sz="12" w:space="0" w:color="auto"/>
            </w:tcBorders>
            <w:shd w:val="clear" w:color="auto" w:fill="auto"/>
          </w:tcPr>
          <w:p w14:paraId="39FB8520" w14:textId="77777777" w:rsidR="004E69AB" w:rsidRPr="004E69AB" w:rsidRDefault="004E69AB" w:rsidP="004E69AB">
            <w:r w:rsidRPr="004E69AB">
              <w:t>Opening capacity</w:t>
            </w:r>
          </w:p>
        </w:tc>
        <w:sdt>
          <w:sdtPr>
            <w:id w:val="1445495751"/>
            <w:placeholder>
              <w:docPart w:val="0E8BAAE248614409919322211D5299B6"/>
            </w:placeholder>
            <w:showingPlcHdr/>
          </w:sdtPr>
          <w:sdtContent>
            <w:tc>
              <w:tcPr>
                <w:tcW w:w="5025" w:type="dxa"/>
                <w:tcBorders>
                  <w:right w:val="single" w:sz="12" w:space="0" w:color="auto"/>
                </w:tcBorders>
                <w:shd w:val="clear" w:color="auto" w:fill="auto"/>
              </w:tcPr>
              <w:p w14:paraId="012EF352" w14:textId="77777777" w:rsidR="004E69AB" w:rsidRPr="004E69AB" w:rsidRDefault="004E69AB" w:rsidP="004E69AB">
                <w:r w:rsidRPr="004E69AB">
                  <w:rPr>
                    <w:color w:val="808080"/>
                    <w:shd w:val="clear" w:color="auto" w:fill="BDD6EE" w:themeFill="accent1" w:themeFillTint="66"/>
                  </w:rPr>
                  <w:t>Click or tap here to enter text.</w:t>
                </w:r>
              </w:p>
            </w:tc>
          </w:sdtContent>
        </w:sdt>
      </w:tr>
      <w:tr w:rsidR="004E69AB" w:rsidRPr="004E69AB" w14:paraId="1A8B3680" w14:textId="77777777" w:rsidTr="004E69AB">
        <w:tc>
          <w:tcPr>
            <w:tcW w:w="4305" w:type="dxa"/>
            <w:tcBorders>
              <w:left w:val="single" w:sz="12" w:space="0" w:color="auto"/>
            </w:tcBorders>
            <w:shd w:val="clear" w:color="auto" w:fill="auto"/>
          </w:tcPr>
          <w:p w14:paraId="0DE58BE7" w14:textId="77777777" w:rsidR="004E69AB" w:rsidRPr="004E69AB" w:rsidRDefault="004E69AB" w:rsidP="004E69AB">
            <w:r w:rsidRPr="004E69AB">
              <w:lastRenderedPageBreak/>
              <w:t>Full build out capacity</w:t>
            </w:r>
          </w:p>
        </w:tc>
        <w:sdt>
          <w:sdtPr>
            <w:id w:val="-1230768391"/>
            <w:placeholder>
              <w:docPart w:val="5E01F5F10E9740D4A87D58181629976D"/>
            </w:placeholder>
            <w:showingPlcHdr/>
          </w:sdtPr>
          <w:sdtContent>
            <w:tc>
              <w:tcPr>
                <w:tcW w:w="5025" w:type="dxa"/>
                <w:tcBorders>
                  <w:right w:val="single" w:sz="12" w:space="0" w:color="auto"/>
                </w:tcBorders>
                <w:shd w:val="clear" w:color="auto" w:fill="auto"/>
              </w:tcPr>
              <w:p w14:paraId="3A34E6E8" w14:textId="77777777" w:rsidR="004E69AB" w:rsidRPr="004E69AB" w:rsidRDefault="004E69AB" w:rsidP="004E69AB">
                <w:r w:rsidRPr="004E69AB">
                  <w:rPr>
                    <w:color w:val="808080"/>
                    <w:shd w:val="clear" w:color="auto" w:fill="BDD6EE" w:themeFill="accent1" w:themeFillTint="66"/>
                  </w:rPr>
                  <w:t>Click or tap here to enter text.</w:t>
                </w:r>
              </w:p>
            </w:tc>
          </w:sdtContent>
        </w:sdt>
      </w:tr>
      <w:tr w:rsidR="004E69AB" w:rsidRPr="004E69AB" w14:paraId="38907F58" w14:textId="77777777" w:rsidTr="004E69AB">
        <w:tc>
          <w:tcPr>
            <w:tcW w:w="4305" w:type="dxa"/>
            <w:tcBorders>
              <w:left w:val="single" w:sz="12" w:space="0" w:color="auto"/>
            </w:tcBorders>
            <w:shd w:val="clear" w:color="auto" w:fill="auto"/>
          </w:tcPr>
          <w:p w14:paraId="69B690FB" w14:textId="77777777" w:rsidR="004E69AB" w:rsidRPr="004E69AB" w:rsidRDefault="004E69AB" w:rsidP="004E69AB">
            <w:r w:rsidRPr="004E69AB">
              <w:t>Legal Description of Site</w:t>
            </w:r>
          </w:p>
        </w:tc>
        <w:sdt>
          <w:sdtPr>
            <w:id w:val="469643663"/>
            <w:placeholder>
              <w:docPart w:val="19A75A1407ED4EE2AF0A16B407FBA807"/>
            </w:placeholder>
            <w:showingPlcHdr/>
          </w:sdtPr>
          <w:sdtContent>
            <w:tc>
              <w:tcPr>
                <w:tcW w:w="5025" w:type="dxa"/>
                <w:tcBorders>
                  <w:bottom w:val="single" w:sz="4" w:space="0" w:color="auto"/>
                  <w:right w:val="single" w:sz="12" w:space="0" w:color="auto"/>
                </w:tcBorders>
                <w:shd w:val="clear" w:color="auto" w:fill="auto"/>
              </w:tcPr>
              <w:p w14:paraId="1BE4EE23" w14:textId="77777777" w:rsidR="004E69AB" w:rsidRPr="004E69AB" w:rsidRDefault="004E69AB" w:rsidP="004E69AB">
                <w:r w:rsidRPr="004E69AB">
                  <w:rPr>
                    <w:color w:val="808080"/>
                    <w:shd w:val="clear" w:color="auto" w:fill="BDD6EE" w:themeFill="accent1" w:themeFillTint="66"/>
                  </w:rPr>
                  <w:t>Click or tap here to enter text.</w:t>
                </w:r>
              </w:p>
            </w:tc>
          </w:sdtContent>
        </w:sdt>
      </w:tr>
      <w:tr w:rsidR="004E69AB" w:rsidRPr="004E69AB" w14:paraId="69E55B36" w14:textId="77777777" w:rsidTr="004E69AB">
        <w:tc>
          <w:tcPr>
            <w:tcW w:w="4305" w:type="dxa"/>
            <w:tcBorders>
              <w:left w:val="single" w:sz="12" w:space="0" w:color="auto"/>
            </w:tcBorders>
            <w:shd w:val="clear" w:color="auto" w:fill="auto"/>
          </w:tcPr>
          <w:p w14:paraId="1A722983" w14:textId="77777777" w:rsidR="004E69AB" w:rsidRPr="004E69AB" w:rsidRDefault="004E69AB" w:rsidP="004E69AB">
            <w:r w:rsidRPr="004E69AB">
              <w:t>Geolocation Information</w:t>
            </w:r>
          </w:p>
        </w:tc>
        <w:tc>
          <w:tcPr>
            <w:tcW w:w="5025" w:type="dxa"/>
            <w:tcBorders>
              <w:right w:val="single" w:sz="12" w:space="0" w:color="auto"/>
            </w:tcBorders>
            <w:shd w:val="clear" w:color="auto" w:fill="auto"/>
          </w:tcPr>
          <w:p w14:paraId="28AF5890" w14:textId="77777777" w:rsidR="004E69AB" w:rsidRPr="004E69AB" w:rsidRDefault="00000000" w:rsidP="004E69AB">
            <w:pPr>
              <w:rPr>
                <w:highlight w:val="yellow"/>
              </w:rPr>
            </w:pPr>
            <w:sdt>
              <w:sdtPr>
                <w:id w:val="-91637014"/>
                <w:placeholder>
                  <w:docPart w:val="6C454137565647499D98F980F0FECA43"/>
                </w:placeholder>
                <w:showingPlcHdr/>
              </w:sdtPr>
              <w:sdtContent>
                <w:r w:rsidR="004E69AB" w:rsidRPr="004E69AB">
                  <w:rPr>
                    <w:color w:val="808080"/>
                    <w:shd w:val="clear" w:color="auto" w:fill="BDD6EE" w:themeFill="accent1" w:themeFillTint="66"/>
                  </w:rPr>
                  <w:t>Click or tap here to enter text.</w:t>
                </w:r>
              </w:sdtContent>
            </w:sdt>
            <w:r w:rsidR="004E69AB" w:rsidRPr="004E69AB">
              <w:rPr>
                <w:highlight w:val="yellow"/>
              </w:rPr>
              <w:t xml:space="preserve">                                                     </w:t>
            </w:r>
          </w:p>
        </w:tc>
      </w:tr>
      <w:tr w:rsidR="004E69AB" w:rsidRPr="004E69AB" w14:paraId="4415F4C2" w14:textId="77777777" w:rsidTr="004E69AB">
        <w:tc>
          <w:tcPr>
            <w:tcW w:w="4305" w:type="dxa"/>
            <w:tcBorders>
              <w:left w:val="single" w:sz="12" w:space="0" w:color="auto"/>
            </w:tcBorders>
            <w:shd w:val="clear" w:color="auto" w:fill="auto"/>
          </w:tcPr>
          <w:p w14:paraId="1EE90AB9" w14:textId="77777777" w:rsidR="004E69AB" w:rsidRPr="004E69AB" w:rsidRDefault="004E69AB" w:rsidP="004E69AB">
            <w:r w:rsidRPr="004E69AB">
              <w:t xml:space="preserve">Location or </w:t>
            </w:r>
            <w:proofErr w:type="spellStart"/>
            <w:r w:rsidRPr="004E69AB">
              <w:t>neighbourhood</w:t>
            </w:r>
            <w:proofErr w:type="spellEnd"/>
            <w:r w:rsidRPr="004E69AB">
              <w:t xml:space="preserve"> if project is for a new facility or a replacement school.</w:t>
            </w:r>
          </w:p>
        </w:tc>
        <w:sdt>
          <w:sdtPr>
            <w:id w:val="2049406908"/>
            <w:placeholder>
              <w:docPart w:val="AB1143C9E3C94496BFE1E0C71E98E78E"/>
            </w:placeholder>
            <w:showingPlcHdr/>
          </w:sdtPr>
          <w:sdtContent>
            <w:tc>
              <w:tcPr>
                <w:tcW w:w="5025" w:type="dxa"/>
                <w:tcBorders>
                  <w:right w:val="single" w:sz="12" w:space="0" w:color="auto"/>
                </w:tcBorders>
                <w:shd w:val="clear" w:color="auto" w:fill="auto"/>
              </w:tcPr>
              <w:p w14:paraId="6D4D2875" w14:textId="77777777" w:rsidR="004E69AB" w:rsidRPr="004E69AB" w:rsidRDefault="004E69AB" w:rsidP="004E69AB">
                <w:r w:rsidRPr="004E69AB">
                  <w:rPr>
                    <w:color w:val="808080"/>
                    <w:shd w:val="clear" w:color="auto" w:fill="BDD6EE" w:themeFill="accent1" w:themeFillTint="66"/>
                  </w:rPr>
                  <w:t>Click or tap here to enter text.</w:t>
                </w:r>
              </w:p>
            </w:tc>
          </w:sdtContent>
        </w:sdt>
      </w:tr>
    </w:tbl>
    <w:p w14:paraId="195B91D1" w14:textId="77777777" w:rsidR="004E69AB" w:rsidRPr="004E69AB" w:rsidRDefault="004E69AB" w:rsidP="004E69AB">
      <w:pPr>
        <w:spacing w:after="0" w:line="240" w:lineRule="auto"/>
        <w:rPr>
          <w:sz w:val="2"/>
          <w:lang w:val="en-US"/>
        </w:rPr>
      </w:pPr>
    </w:p>
    <w:tbl>
      <w:tblPr>
        <w:tblStyle w:val="TableGrid"/>
        <w:tblW w:w="0" w:type="auto"/>
        <w:tblLook w:val="04A0" w:firstRow="1" w:lastRow="0" w:firstColumn="1" w:lastColumn="0" w:noHBand="0" w:noVBand="1"/>
      </w:tblPr>
      <w:tblGrid>
        <w:gridCol w:w="985"/>
        <w:gridCol w:w="8345"/>
      </w:tblGrid>
      <w:tr w:rsidR="004E69AB" w:rsidRPr="004E69AB" w14:paraId="3733EF49" w14:textId="77777777" w:rsidTr="004E69AB">
        <w:trPr>
          <w:cantSplit/>
        </w:trPr>
        <w:tc>
          <w:tcPr>
            <w:tcW w:w="9330" w:type="dxa"/>
            <w:gridSpan w:val="2"/>
            <w:tcBorders>
              <w:top w:val="single" w:sz="12" w:space="0" w:color="auto"/>
              <w:left w:val="single" w:sz="12" w:space="0" w:color="auto"/>
              <w:right w:val="single" w:sz="12" w:space="0" w:color="auto"/>
            </w:tcBorders>
            <w:shd w:val="clear" w:color="auto" w:fill="D9D9D9" w:themeFill="background1" w:themeFillShade="D9"/>
          </w:tcPr>
          <w:p w14:paraId="68F5C282" w14:textId="77777777" w:rsidR="004E69AB" w:rsidRPr="004E69AB" w:rsidRDefault="004E69AB" w:rsidP="004E69AB">
            <w:pPr>
              <w:rPr>
                <w:b/>
              </w:rPr>
            </w:pPr>
            <w:r w:rsidRPr="004E69AB">
              <w:rPr>
                <w:b/>
              </w:rPr>
              <w:t xml:space="preserve">This form is intended to be used in conjunction with the document called </w:t>
            </w:r>
            <w:r w:rsidRPr="004E69AB">
              <w:rPr>
                <w:b/>
                <w:u w:val="single"/>
              </w:rPr>
              <w:t xml:space="preserve">Guidelines for Site Work for Projects to be submitted within the </w:t>
            </w:r>
            <w:proofErr w:type="gramStart"/>
            <w:r w:rsidRPr="004E69AB">
              <w:rPr>
                <w:b/>
                <w:u w:val="single"/>
              </w:rPr>
              <w:t>Three Year</w:t>
            </w:r>
            <w:proofErr w:type="gramEnd"/>
            <w:r w:rsidRPr="004E69AB">
              <w:rPr>
                <w:b/>
                <w:u w:val="single"/>
              </w:rPr>
              <w:t xml:space="preserve"> Capital </w:t>
            </w:r>
            <w:r w:rsidR="00E63900" w:rsidRPr="004E69AB">
              <w:rPr>
                <w:b/>
                <w:u w:val="single"/>
              </w:rPr>
              <w:t>Plan</w:t>
            </w:r>
            <w:r w:rsidR="00E63900" w:rsidRPr="004E69AB">
              <w:rPr>
                <w:b/>
              </w:rPr>
              <w:t>.</w:t>
            </w:r>
            <w:r w:rsidRPr="004E69AB">
              <w:rPr>
                <w:b/>
              </w:rPr>
              <w:t xml:space="preserve">  Please refer to this document for assistance and clarification on how to complete this form.</w:t>
            </w:r>
          </w:p>
        </w:tc>
      </w:tr>
      <w:tr w:rsidR="004E69AB" w:rsidRPr="004E69AB" w14:paraId="7A568B34" w14:textId="77777777" w:rsidTr="004E69AB">
        <w:trPr>
          <w:cantSplit/>
        </w:trPr>
        <w:tc>
          <w:tcPr>
            <w:tcW w:w="9330" w:type="dxa"/>
            <w:gridSpan w:val="2"/>
            <w:tcBorders>
              <w:top w:val="single" w:sz="12" w:space="0" w:color="auto"/>
              <w:left w:val="single" w:sz="12" w:space="0" w:color="auto"/>
              <w:right w:val="single" w:sz="12" w:space="0" w:color="auto"/>
            </w:tcBorders>
            <w:shd w:val="clear" w:color="auto" w:fill="D9D9D9" w:themeFill="background1" w:themeFillShade="D9"/>
          </w:tcPr>
          <w:p w14:paraId="5E6F993C" w14:textId="77777777" w:rsidR="004E69AB" w:rsidRPr="004E69AB" w:rsidRDefault="004E69AB" w:rsidP="004E69AB">
            <w:pPr>
              <w:rPr>
                <w:b/>
              </w:rPr>
            </w:pPr>
            <w:r w:rsidRPr="004E69AB">
              <w:rPr>
                <w:b/>
              </w:rPr>
              <w:t>Level 1 – Site Evaluation</w:t>
            </w:r>
          </w:p>
        </w:tc>
      </w:tr>
      <w:tr w:rsidR="004E69AB" w:rsidRPr="004E69AB" w14:paraId="67806414" w14:textId="77777777" w:rsidTr="004E69AB">
        <w:tc>
          <w:tcPr>
            <w:tcW w:w="985" w:type="dxa"/>
            <w:tcBorders>
              <w:left w:val="single" w:sz="12" w:space="0" w:color="auto"/>
              <w:bottom w:val="single" w:sz="4" w:space="0" w:color="auto"/>
            </w:tcBorders>
            <w:shd w:val="clear" w:color="auto" w:fill="BDD6EE" w:themeFill="accent1" w:themeFillTint="66"/>
          </w:tcPr>
          <w:p w14:paraId="6527461F" w14:textId="77777777" w:rsidR="004E69AB" w:rsidRPr="004E69AB" w:rsidRDefault="004E69AB" w:rsidP="004E69AB">
            <w:pPr>
              <w:jc w:val="center"/>
            </w:pPr>
          </w:p>
          <w:sdt>
            <w:sdtPr>
              <w:id w:val="-720599718"/>
              <w14:checkbox>
                <w14:checked w14:val="0"/>
                <w14:checkedState w14:val="2612" w14:font="MS Gothic"/>
                <w14:uncheckedState w14:val="2610" w14:font="MS Gothic"/>
              </w14:checkbox>
            </w:sdtPr>
            <w:sdtContent>
              <w:p w14:paraId="2EB9F365" w14:textId="77777777" w:rsidR="004E69AB" w:rsidRPr="004E69AB" w:rsidRDefault="004E69AB" w:rsidP="004E69AB">
                <w:pPr>
                  <w:jc w:val="center"/>
                </w:pPr>
                <w:r w:rsidRPr="004E69AB">
                  <w:rPr>
                    <w:rFonts w:ascii="Segoe UI Symbol" w:hAnsi="Segoe UI Symbol" w:cs="Segoe UI Symbol"/>
                  </w:rPr>
                  <w:t>☐</w:t>
                </w:r>
              </w:p>
            </w:sdtContent>
          </w:sdt>
          <w:p w14:paraId="2EBB4541" w14:textId="77777777" w:rsidR="004E69AB" w:rsidRPr="004E69AB" w:rsidRDefault="004E69AB" w:rsidP="004E69AB">
            <w:pPr>
              <w:jc w:val="center"/>
            </w:pPr>
          </w:p>
          <w:p w14:paraId="615CA71A" w14:textId="77777777" w:rsidR="004E69AB" w:rsidRPr="004E69AB" w:rsidRDefault="004E69AB" w:rsidP="004E69AB">
            <w:pPr>
              <w:jc w:val="center"/>
            </w:pPr>
          </w:p>
          <w:sdt>
            <w:sdtPr>
              <w:id w:val="-1381621199"/>
              <w14:checkbox>
                <w14:checked w14:val="0"/>
                <w14:checkedState w14:val="2612" w14:font="MS Gothic"/>
                <w14:uncheckedState w14:val="2610" w14:font="MS Gothic"/>
              </w14:checkbox>
            </w:sdtPr>
            <w:sdtContent>
              <w:p w14:paraId="3A837E24" w14:textId="77777777" w:rsidR="004E69AB" w:rsidRPr="004E69AB" w:rsidRDefault="004E69AB" w:rsidP="004E69AB">
                <w:pPr>
                  <w:jc w:val="center"/>
                </w:pPr>
                <w:r w:rsidRPr="004E69AB">
                  <w:rPr>
                    <w:rFonts w:ascii="Segoe UI Symbol" w:hAnsi="Segoe UI Symbol" w:cs="Segoe UI Symbol"/>
                  </w:rPr>
                  <w:t>☐</w:t>
                </w:r>
              </w:p>
            </w:sdtContent>
          </w:sdt>
        </w:tc>
        <w:tc>
          <w:tcPr>
            <w:tcW w:w="8345" w:type="dxa"/>
            <w:tcBorders>
              <w:right w:val="single" w:sz="12" w:space="0" w:color="auto"/>
            </w:tcBorders>
          </w:tcPr>
          <w:p w14:paraId="618B01EB" w14:textId="1975E0FA" w:rsidR="004E69AB" w:rsidRPr="004E69AB" w:rsidRDefault="004E69AB" w:rsidP="004E69AB">
            <w:pPr>
              <w:rPr>
                <w:color w:val="808080" w:themeColor="background1" w:themeShade="80"/>
              </w:rPr>
            </w:pPr>
            <w:r w:rsidRPr="004E69AB">
              <w:rPr>
                <w:color w:val="808080" w:themeColor="background1" w:themeShade="80"/>
              </w:rPr>
              <w:t xml:space="preserve">Criteria </w:t>
            </w:r>
            <w:r w:rsidR="00E63900" w:rsidRPr="004E69AB">
              <w:rPr>
                <w:color w:val="808080" w:themeColor="background1" w:themeShade="80"/>
              </w:rPr>
              <w:t>1.1 -</w:t>
            </w:r>
            <w:r w:rsidRPr="004E69AB">
              <w:rPr>
                <w:color w:val="808080" w:themeColor="background1" w:themeShade="80"/>
              </w:rPr>
              <w:t xml:space="preserve"> The site is outside the 1:500 floodplain - attach required document from </w:t>
            </w:r>
            <w:r w:rsidR="00100221" w:rsidRPr="003362B8">
              <w:t>Alberta Environment and Protected Areas</w:t>
            </w:r>
            <w:r w:rsidRPr="004E69AB">
              <w:rPr>
                <w:color w:val="808080" w:themeColor="background1" w:themeShade="80"/>
              </w:rPr>
              <w:t>.</w:t>
            </w:r>
          </w:p>
          <w:p w14:paraId="2CD58238" w14:textId="77777777" w:rsidR="004E69AB" w:rsidRPr="004E69AB" w:rsidRDefault="004E69AB" w:rsidP="004E69AB">
            <w:pPr>
              <w:ind w:right="-927"/>
              <w:rPr>
                <w:color w:val="808080" w:themeColor="background1" w:themeShade="80"/>
              </w:rPr>
            </w:pPr>
          </w:p>
          <w:p w14:paraId="15F15CC3" w14:textId="77777777" w:rsidR="004E69AB" w:rsidRPr="004E69AB" w:rsidRDefault="004E69AB" w:rsidP="004E69AB">
            <w:pPr>
              <w:rPr>
                <w:color w:val="808080" w:themeColor="background1" w:themeShade="80"/>
              </w:rPr>
            </w:pPr>
            <w:r w:rsidRPr="004E69AB">
              <w:rPr>
                <w:color w:val="808080" w:themeColor="background1" w:themeShade="80"/>
              </w:rPr>
              <w:t>The site is not outside the 1:500 floodplain as identified in the attached document from Environment and Parks. A Flood Risk Assessment (FRA), completed by a qualified engineering consultant with river engineering expertise, will be required as part of the Level 2 Site Evaluation.</w:t>
            </w:r>
          </w:p>
        </w:tc>
      </w:tr>
      <w:tr w:rsidR="004E69AB" w:rsidRPr="004E69AB" w14:paraId="69F52D29" w14:textId="77777777" w:rsidTr="004E69AB">
        <w:tc>
          <w:tcPr>
            <w:tcW w:w="985" w:type="dxa"/>
            <w:vMerge w:val="restart"/>
            <w:tcBorders>
              <w:left w:val="single" w:sz="12" w:space="0" w:color="auto"/>
            </w:tcBorders>
            <w:shd w:val="clear" w:color="auto" w:fill="auto"/>
          </w:tcPr>
          <w:p w14:paraId="438C38CB" w14:textId="77777777" w:rsidR="004E69AB" w:rsidRPr="004E69AB" w:rsidRDefault="004E69AB" w:rsidP="004E69AB">
            <w:pPr>
              <w:jc w:val="center"/>
            </w:pPr>
          </w:p>
        </w:tc>
        <w:tc>
          <w:tcPr>
            <w:tcW w:w="8345" w:type="dxa"/>
            <w:tcBorders>
              <w:right w:val="single" w:sz="12" w:space="0" w:color="auto"/>
            </w:tcBorders>
          </w:tcPr>
          <w:p w14:paraId="756BA24D"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proofErr w:type="gramStart"/>
            <w:r w:rsidRPr="004E69AB">
              <w:rPr>
                <w:color w:val="808080" w:themeColor="background1" w:themeShade="80"/>
              </w:rPr>
              <w:t>1.2  -</w:t>
            </w:r>
            <w:proofErr w:type="gramEnd"/>
            <w:r w:rsidRPr="004E69AB">
              <w:rPr>
                <w:color w:val="808080" w:themeColor="background1" w:themeShade="80"/>
              </w:rPr>
              <w:t xml:space="preserve"> The site is;</w:t>
            </w:r>
          </w:p>
          <w:p w14:paraId="3D3E6D04" w14:textId="77777777" w:rsidR="004E69AB" w:rsidRPr="004E69AB" w:rsidRDefault="00000000" w:rsidP="004E69AB">
            <w:pPr>
              <w:rPr>
                <w:color w:val="808080" w:themeColor="background1" w:themeShade="80"/>
              </w:rPr>
            </w:pPr>
            <w:sdt>
              <w:sdtPr>
                <w:rPr>
                  <w:color w:val="808080" w:themeColor="background1" w:themeShade="80"/>
                </w:rPr>
                <w:id w:val="2090424665"/>
                <w:placeholder>
                  <w:docPart w:val="781CD44EFAF344EF9CECF22DB194EE3B"/>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more than 500 </w:t>
            </w:r>
            <w:proofErr w:type="spellStart"/>
            <w:r w:rsidR="004E69AB" w:rsidRPr="004E69AB">
              <w:rPr>
                <w:color w:val="808080" w:themeColor="background1" w:themeShade="80"/>
              </w:rPr>
              <w:t>metres</w:t>
            </w:r>
            <w:proofErr w:type="spellEnd"/>
            <w:r w:rsidR="004E69AB" w:rsidRPr="004E69AB">
              <w:rPr>
                <w:color w:val="808080" w:themeColor="background1" w:themeShade="80"/>
              </w:rPr>
              <w:t xml:space="preserve"> from high tension power lines, </w:t>
            </w:r>
          </w:p>
          <w:p w14:paraId="1EE914D6" w14:textId="77777777" w:rsidR="004E69AB" w:rsidRPr="004E69AB" w:rsidRDefault="00000000" w:rsidP="004E69AB">
            <w:pPr>
              <w:rPr>
                <w:color w:val="808080" w:themeColor="background1" w:themeShade="80"/>
              </w:rPr>
            </w:pPr>
            <w:sdt>
              <w:sdtPr>
                <w:rPr>
                  <w:color w:val="808080" w:themeColor="background1" w:themeShade="80"/>
                </w:rPr>
                <w:id w:val="639931499"/>
                <w:placeholder>
                  <w:docPart w:val="8B20E7A36F884058A74D0D979D7C7B77"/>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more than 500 </w:t>
            </w:r>
            <w:proofErr w:type="spellStart"/>
            <w:r w:rsidR="004E69AB" w:rsidRPr="004E69AB">
              <w:rPr>
                <w:color w:val="808080" w:themeColor="background1" w:themeShade="80"/>
              </w:rPr>
              <w:t>metres</w:t>
            </w:r>
            <w:proofErr w:type="spellEnd"/>
            <w:r w:rsidR="004E69AB" w:rsidRPr="004E69AB">
              <w:rPr>
                <w:color w:val="808080" w:themeColor="background1" w:themeShade="80"/>
              </w:rPr>
              <w:t xml:space="preserve"> from high </w:t>
            </w:r>
            <w:proofErr w:type="spellStart"/>
            <w:r w:rsidR="004E69AB" w:rsidRPr="004E69AB">
              <w:rPr>
                <w:color w:val="808080" w:themeColor="background1" w:themeShade="80"/>
              </w:rPr>
              <w:t>vapour</w:t>
            </w:r>
            <w:proofErr w:type="spellEnd"/>
            <w:r w:rsidR="004E69AB" w:rsidRPr="004E69AB">
              <w:rPr>
                <w:color w:val="808080" w:themeColor="background1" w:themeShade="80"/>
              </w:rPr>
              <w:t xml:space="preserve"> pressure pipelines, and </w:t>
            </w:r>
          </w:p>
          <w:p w14:paraId="6ED11C2C" w14:textId="77777777" w:rsidR="004E69AB" w:rsidRPr="004E69AB" w:rsidRDefault="00000000" w:rsidP="004E69AB">
            <w:pPr>
              <w:rPr>
                <w:color w:val="808080" w:themeColor="background1" w:themeShade="80"/>
              </w:rPr>
            </w:pPr>
            <w:sdt>
              <w:sdtPr>
                <w:rPr>
                  <w:color w:val="808080" w:themeColor="background1" w:themeShade="80"/>
                </w:rPr>
                <w:id w:val="-314881269"/>
                <w:placeholder>
                  <w:docPart w:val="F9865D1E0CEE4F56BD7530C43AF28224"/>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more than 500 </w:t>
            </w:r>
            <w:proofErr w:type="spellStart"/>
            <w:r w:rsidR="004E69AB" w:rsidRPr="004E69AB">
              <w:rPr>
                <w:color w:val="808080" w:themeColor="background1" w:themeShade="80"/>
              </w:rPr>
              <w:t>metres</w:t>
            </w:r>
            <w:proofErr w:type="spellEnd"/>
            <w:r w:rsidR="004E69AB" w:rsidRPr="004E69AB">
              <w:rPr>
                <w:color w:val="808080" w:themeColor="background1" w:themeShade="80"/>
              </w:rPr>
              <w:t xml:space="preserve"> from large diameter high pressure hydrocarbon pipelines.</w:t>
            </w:r>
          </w:p>
          <w:p w14:paraId="6732BA4B" w14:textId="77777777" w:rsidR="004E69AB" w:rsidRPr="004E69AB" w:rsidRDefault="00000000" w:rsidP="004E69AB">
            <w:pPr>
              <w:rPr>
                <w:color w:val="808080" w:themeColor="background1" w:themeShade="80"/>
              </w:rPr>
            </w:pPr>
            <w:sdt>
              <w:sdtPr>
                <w:rPr>
                  <w:color w:val="808080" w:themeColor="background1" w:themeShade="80"/>
                </w:rPr>
                <w:id w:val="-2025844086"/>
                <w:placeholder>
                  <w:docPart w:val="48404BBEDB7741C0A700D3BC0DB613E2"/>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more than 1,500 </w:t>
            </w:r>
            <w:proofErr w:type="spellStart"/>
            <w:r w:rsidR="004E69AB" w:rsidRPr="004E69AB">
              <w:rPr>
                <w:color w:val="808080" w:themeColor="background1" w:themeShade="80"/>
              </w:rPr>
              <w:t>metres</w:t>
            </w:r>
            <w:proofErr w:type="spellEnd"/>
            <w:r w:rsidR="004E69AB" w:rsidRPr="004E69AB">
              <w:rPr>
                <w:color w:val="808080" w:themeColor="background1" w:themeShade="80"/>
              </w:rPr>
              <w:t xml:space="preserve"> from sour wells, pipelines and facilities </w:t>
            </w:r>
          </w:p>
          <w:p w14:paraId="2021C842" w14:textId="77777777" w:rsidR="004E69AB" w:rsidRPr="004E69AB" w:rsidRDefault="00000000" w:rsidP="004E69AB">
            <w:pPr>
              <w:rPr>
                <w:color w:val="808080" w:themeColor="background1" w:themeShade="80"/>
              </w:rPr>
            </w:pPr>
            <w:sdt>
              <w:sdtPr>
                <w:rPr>
                  <w:color w:val="808080" w:themeColor="background1" w:themeShade="80"/>
                </w:rPr>
                <w:id w:val="1469162248"/>
                <w:placeholder>
                  <w:docPart w:val="4FD843D5F5764CD4B83A585949D26069"/>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more than 450 </w:t>
            </w:r>
            <w:proofErr w:type="spellStart"/>
            <w:r w:rsidR="004E69AB" w:rsidRPr="004E69AB">
              <w:rPr>
                <w:color w:val="808080" w:themeColor="background1" w:themeShade="80"/>
              </w:rPr>
              <w:t>metres</w:t>
            </w:r>
            <w:proofErr w:type="spellEnd"/>
            <w:r w:rsidR="004E69AB" w:rsidRPr="004E69AB">
              <w:rPr>
                <w:color w:val="808080" w:themeColor="background1" w:themeShade="80"/>
              </w:rPr>
              <w:t xml:space="preserve"> from active or non-active landfills </w:t>
            </w:r>
          </w:p>
          <w:p w14:paraId="4B0C4CDD" w14:textId="77777777" w:rsidR="004E69AB" w:rsidRPr="004E69AB" w:rsidRDefault="004E69AB" w:rsidP="004E69AB">
            <w:pPr>
              <w:rPr>
                <w:color w:val="808080" w:themeColor="background1" w:themeShade="80"/>
              </w:rPr>
            </w:pPr>
          </w:p>
          <w:p w14:paraId="31ED9FAA" w14:textId="77777777" w:rsidR="004E69AB" w:rsidRPr="004E69AB" w:rsidRDefault="004E69AB" w:rsidP="004E69AB">
            <w:pPr>
              <w:rPr>
                <w:color w:val="808080" w:themeColor="background1" w:themeShade="80"/>
              </w:rPr>
            </w:pPr>
            <w:r w:rsidRPr="004E69AB">
              <w:rPr>
                <w:color w:val="808080" w:themeColor="background1" w:themeShade="80"/>
              </w:rPr>
              <w:t>If you responded NO to any of the options above, provide an explanation of this risk and why your school authority is still recommending this site for development. If you will need to hire a subject matter expert to provide that analysis include this information in the explanation below.</w:t>
            </w:r>
          </w:p>
          <w:sdt>
            <w:sdtPr>
              <w:rPr>
                <w:color w:val="808080" w:themeColor="background1" w:themeShade="80"/>
              </w:rPr>
              <w:id w:val="1853064179"/>
              <w:placeholder>
                <w:docPart w:val="F6F810D945584B1EBCCBFD2B2D3B2454"/>
              </w:placeholder>
              <w:showingPlcHdr/>
            </w:sdtPr>
            <w:sdtContent>
              <w:p w14:paraId="04130D62" w14:textId="77777777" w:rsidR="004E69AB" w:rsidRPr="004E69AB" w:rsidRDefault="004E69AB" w:rsidP="004E69AB">
                <w:pPr>
                  <w:rPr>
                    <w:color w:val="808080" w:themeColor="background1" w:themeShade="80"/>
                  </w:rPr>
                </w:pPr>
                <w:r w:rsidRPr="004E69AB">
                  <w:rPr>
                    <w:color w:val="808080" w:themeColor="background1" w:themeShade="80"/>
                    <w:shd w:val="clear" w:color="auto" w:fill="BDD6EE" w:themeFill="accent1" w:themeFillTint="66"/>
                  </w:rPr>
                  <w:t>Explanation.</w:t>
                </w:r>
              </w:p>
            </w:sdtContent>
          </w:sdt>
        </w:tc>
      </w:tr>
      <w:tr w:rsidR="004E69AB" w:rsidRPr="004E69AB" w14:paraId="4D4C80E2" w14:textId="77777777" w:rsidTr="004E69AB">
        <w:tc>
          <w:tcPr>
            <w:tcW w:w="985" w:type="dxa"/>
            <w:vMerge/>
            <w:tcBorders>
              <w:left w:val="single" w:sz="12" w:space="0" w:color="auto"/>
            </w:tcBorders>
            <w:shd w:val="clear" w:color="auto" w:fill="auto"/>
          </w:tcPr>
          <w:p w14:paraId="7DD25F73" w14:textId="77777777" w:rsidR="004E69AB" w:rsidRPr="004E69AB" w:rsidRDefault="004E69AB" w:rsidP="004E69AB">
            <w:pPr>
              <w:jc w:val="center"/>
            </w:pPr>
          </w:p>
        </w:tc>
        <w:tc>
          <w:tcPr>
            <w:tcW w:w="8345" w:type="dxa"/>
            <w:tcBorders>
              <w:right w:val="single" w:sz="12" w:space="0" w:color="auto"/>
            </w:tcBorders>
          </w:tcPr>
          <w:p w14:paraId="0AA4ABA7" w14:textId="77777777" w:rsidR="004E69AB" w:rsidRPr="004E69AB" w:rsidRDefault="004E69AB" w:rsidP="004E69AB">
            <w:pPr>
              <w:rPr>
                <w:color w:val="808080" w:themeColor="background1" w:themeShade="80"/>
              </w:rPr>
            </w:pPr>
            <w:r w:rsidRPr="004E69AB">
              <w:rPr>
                <w:color w:val="808080" w:themeColor="background1" w:themeShade="80"/>
              </w:rPr>
              <w:t xml:space="preserve">If you know the proposed remediation strategies and detailed costs associated with this remediation, provide them here.  </w:t>
            </w:r>
            <w:sdt>
              <w:sdtPr>
                <w:rPr>
                  <w:color w:val="808080" w:themeColor="background1" w:themeShade="80"/>
                </w:rPr>
                <w:id w:val="-1945453749"/>
                <w:placeholder>
                  <w:docPart w:val="326A86E9C93A497588BCDCF831AA0455"/>
                </w:placeholder>
                <w:showingPlcHdr/>
              </w:sdtPr>
              <w:sdtContent>
                <w:r w:rsidRPr="004E69AB">
                  <w:rPr>
                    <w:color w:val="808080" w:themeColor="background1" w:themeShade="80"/>
                  </w:rPr>
                  <w:t>Enter the total estimated cost of required remediation.</w:t>
                </w:r>
              </w:sdtContent>
            </w:sdt>
            <w:r w:rsidRPr="004E69AB">
              <w:rPr>
                <w:color w:val="808080" w:themeColor="background1" w:themeShade="80"/>
              </w:rPr>
              <w:t xml:space="preserve">  </w:t>
            </w:r>
          </w:p>
          <w:p w14:paraId="6A59D64B" w14:textId="77777777" w:rsidR="004E69AB" w:rsidRPr="004E69AB" w:rsidRDefault="004E69AB" w:rsidP="004E69AB">
            <w:pPr>
              <w:rPr>
                <w:color w:val="808080" w:themeColor="background1" w:themeShade="80"/>
              </w:rPr>
            </w:pPr>
          </w:p>
          <w:p w14:paraId="137EF708" w14:textId="77777777" w:rsidR="004E69AB" w:rsidRPr="004E69AB" w:rsidRDefault="004E69AB" w:rsidP="004E69AB">
            <w:pPr>
              <w:rPr>
                <w:color w:val="808080" w:themeColor="background1" w:themeShade="80"/>
              </w:rPr>
            </w:pPr>
            <w:r w:rsidRPr="004E69AB">
              <w:rPr>
                <w:color w:val="808080" w:themeColor="background1" w:themeShade="80"/>
              </w:rPr>
              <w:t>OR</w:t>
            </w:r>
          </w:p>
          <w:p w14:paraId="08D7A415" w14:textId="77777777" w:rsidR="004E69AB" w:rsidRPr="004E69AB" w:rsidRDefault="004E69AB" w:rsidP="004E69AB">
            <w:pPr>
              <w:rPr>
                <w:color w:val="808080" w:themeColor="background1" w:themeShade="80"/>
              </w:rPr>
            </w:pPr>
          </w:p>
          <w:p w14:paraId="53BE799E" w14:textId="77777777" w:rsidR="004E69AB" w:rsidRPr="004E69AB" w:rsidRDefault="00000000" w:rsidP="004E69AB">
            <w:pPr>
              <w:rPr>
                <w:color w:val="808080" w:themeColor="background1" w:themeShade="80"/>
              </w:rPr>
            </w:pPr>
            <w:sdt>
              <w:sdtPr>
                <w:rPr>
                  <w:color w:val="808080" w:themeColor="background1" w:themeShade="80"/>
                </w:rPr>
                <w:id w:val="192741445"/>
                <w14:checkbox>
                  <w14:checked w14:val="0"/>
                  <w14:checkedState w14:val="2612" w14:font="MS Gothic"/>
                  <w14:uncheckedState w14:val="2610" w14:font="MS Gothic"/>
                </w14:checkbox>
              </w:sdtPr>
              <w:sdtContent>
                <w:r w:rsidR="004E69AB" w:rsidRPr="004E69AB">
                  <w:rPr>
                    <w:rFonts w:ascii="Segoe UI Symbol" w:hAnsi="Segoe UI Symbol" w:cs="Segoe UI Symbol"/>
                    <w:color w:val="808080" w:themeColor="background1" w:themeShade="80"/>
                  </w:rPr>
                  <w:t>☐</w:t>
                </w:r>
              </w:sdtContent>
            </w:sdt>
            <w:r w:rsidR="004E69AB" w:rsidRPr="004E69AB">
              <w:rPr>
                <w:color w:val="808080" w:themeColor="background1" w:themeShade="80"/>
              </w:rPr>
              <w:t xml:space="preserve">  Further investigation will be required to identify strategies and costs for remediation.</w:t>
            </w:r>
          </w:p>
        </w:tc>
      </w:tr>
      <w:tr w:rsidR="004E69AB" w:rsidRPr="004E69AB" w14:paraId="53F443C7" w14:textId="77777777" w:rsidTr="004E69AB">
        <w:sdt>
          <w:sdtPr>
            <w:id w:val="956995478"/>
            <w14:checkbox>
              <w14:checked w14:val="0"/>
              <w14:checkedState w14:val="2612" w14:font="MS Gothic"/>
              <w14:uncheckedState w14:val="2610" w14:font="MS Gothic"/>
            </w14:checkbox>
          </w:sdtPr>
          <w:sdtContent>
            <w:tc>
              <w:tcPr>
                <w:tcW w:w="985" w:type="dxa"/>
                <w:tcBorders>
                  <w:left w:val="single" w:sz="12" w:space="0" w:color="auto"/>
                </w:tcBorders>
                <w:shd w:val="clear" w:color="auto" w:fill="auto"/>
              </w:tcPr>
              <w:p w14:paraId="0AF939D1" w14:textId="77777777" w:rsidR="004E69AB" w:rsidRPr="004E69AB" w:rsidRDefault="004E69AB" w:rsidP="004E69AB">
                <w:pPr>
                  <w:jc w:val="center"/>
                </w:pPr>
                <w:r w:rsidRPr="004E69AB">
                  <w:rPr>
                    <w:rFonts w:ascii="Segoe UI Symbol" w:hAnsi="Segoe UI Symbol" w:cs="Segoe UI Symbol"/>
                  </w:rPr>
                  <w:t>☐</w:t>
                </w:r>
              </w:p>
            </w:tc>
          </w:sdtContent>
        </w:sdt>
        <w:tc>
          <w:tcPr>
            <w:tcW w:w="8345" w:type="dxa"/>
            <w:tcBorders>
              <w:right w:val="single" w:sz="12" w:space="0" w:color="auto"/>
            </w:tcBorders>
          </w:tcPr>
          <w:p w14:paraId="162BC6FE" w14:textId="77777777" w:rsidR="004E69AB" w:rsidRPr="004E69AB" w:rsidRDefault="004E69AB" w:rsidP="004E69AB">
            <w:pPr>
              <w:rPr>
                <w:color w:val="808080" w:themeColor="background1" w:themeShade="80"/>
              </w:rPr>
            </w:pPr>
            <w:r w:rsidRPr="004E69AB">
              <w:rPr>
                <w:color w:val="808080" w:themeColor="background1" w:themeShade="80"/>
              </w:rPr>
              <w:t>Criteria 1.3 – Abandoned wells</w:t>
            </w:r>
          </w:p>
          <w:p w14:paraId="287DBD5D" w14:textId="77777777" w:rsidR="004E69AB" w:rsidRPr="004E69AB" w:rsidRDefault="004E69AB" w:rsidP="004E69AB">
            <w:pPr>
              <w:rPr>
                <w:color w:val="808080" w:themeColor="background1" w:themeShade="80"/>
              </w:rPr>
            </w:pPr>
            <w:r w:rsidRPr="004E69AB">
              <w:rPr>
                <w:color w:val="808080" w:themeColor="background1" w:themeShade="80"/>
              </w:rPr>
              <w:t>Attached is a copy of a map indicating the proposed site and identifying if there are any abandoned wells in proximity to the proposed school facility.</w:t>
            </w:r>
          </w:p>
          <w:p w14:paraId="7AD67060" w14:textId="77777777" w:rsidR="004E69AB" w:rsidRPr="004E69AB" w:rsidRDefault="00000000" w:rsidP="004E69AB">
            <w:pPr>
              <w:rPr>
                <w:color w:val="808080" w:themeColor="background1" w:themeShade="80"/>
              </w:rPr>
            </w:pPr>
            <w:sdt>
              <w:sdtPr>
                <w:rPr>
                  <w:color w:val="808080" w:themeColor="background1" w:themeShade="80"/>
                </w:rPr>
                <w:id w:val="1525739582"/>
                <w:placeholder>
                  <w:docPart w:val="510832204EFF4959BF6667447130F8E5"/>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The attached map indicates that there are NO abandoned wells in proximity to the site.</w:t>
            </w:r>
          </w:p>
          <w:p w14:paraId="0FA1F9AE" w14:textId="77777777" w:rsidR="004E69AB" w:rsidRPr="004E69AB" w:rsidRDefault="004E69AB" w:rsidP="004E69AB">
            <w:pPr>
              <w:rPr>
                <w:color w:val="808080" w:themeColor="background1" w:themeShade="80"/>
              </w:rPr>
            </w:pPr>
            <w:r w:rsidRPr="004E69AB">
              <w:rPr>
                <w:color w:val="808080" w:themeColor="background1" w:themeShade="80"/>
              </w:rPr>
              <w:t xml:space="preserve">If you responded NO to this question and the map indicates that there is an abandoned well(s), attach the necessary information, confirmed by the municipality, identifying what is required </w:t>
            </w:r>
            <w:proofErr w:type="gramStart"/>
            <w:r w:rsidRPr="004E69AB">
              <w:rPr>
                <w:color w:val="808080" w:themeColor="background1" w:themeShade="80"/>
              </w:rPr>
              <w:t>in order to</w:t>
            </w:r>
            <w:proofErr w:type="gramEnd"/>
            <w:r w:rsidRPr="004E69AB">
              <w:rPr>
                <w:color w:val="808080" w:themeColor="background1" w:themeShade="80"/>
              </w:rPr>
              <w:t xml:space="preserve"> comply with Directive 079.</w:t>
            </w:r>
          </w:p>
        </w:tc>
      </w:tr>
      <w:tr w:rsidR="004E69AB" w:rsidRPr="004E69AB" w14:paraId="23253BA3" w14:textId="77777777" w:rsidTr="004E69AB">
        <w:tc>
          <w:tcPr>
            <w:tcW w:w="985" w:type="dxa"/>
            <w:tcBorders>
              <w:left w:val="single" w:sz="12" w:space="0" w:color="auto"/>
            </w:tcBorders>
            <w:shd w:val="clear" w:color="auto" w:fill="auto"/>
          </w:tcPr>
          <w:p w14:paraId="5CD912A4" w14:textId="77777777" w:rsidR="004E69AB" w:rsidRPr="004E69AB" w:rsidRDefault="004E69AB" w:rsidP="004E69AB">
            <w:pPr>
              <w:jc w:val="center"/>
            </w:pPr>
          </w:p>
        </w:tc>
        <w:tc>
          <w:tcPr>
            <w:tcW w:w="8345" w:type="dxa"/>
            <w:tcBorders>
              <w:right w:val="single" w:sz="12" w:space="0" w:color="auto"/>
            </w:tcBorders>
          </w:tcPr>
          <w:p w14:paraId="0EAD0642"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proofErr w:type="gramStart"/>
            <w:r w:rsidRPr="004E69AB">
              <w:rPr>
                <w:color w:val="808080" w:themeColor="background1" w:themeShade="80"/>
              </w:rPr>
              <w:t>1.4  -</w:t>
            </w:r>
            <w:proofErr w:type="gramEnd"/>
            <w:r w:rsidRPr="004E69AB">
              <w:rPr>
                <w:color w:val="808080" w:themeColor="background1" w:themeShade="80"/>
              </w:rPr>
              <w:t xml:space="preserve"> The site is more than 500 meters away from:</w:t>
            </w:r>
          </w:p>
          <w:p w14:paraId="1ED5BBF0" w14:textId="77777777" w:rsidR="004E69AB" w:rsidRPr="004E69AB" w:rsidRDefault="00000000" w:rsidP="004E69AB">
            <w:pPr>
              <w:spacing w:after="200" w:line="276" w:lineRule="auto"/>
              <w:ind w:left="720"/>
              <w:rPr>
                <w:rFonts w:ascii="Calibri" w:hAnsi="Calibri" w:cs="Calibri"/>
                <w:color w:val="808080" w:themeColor="background1" w:themeShade="80"/>
                <w:lang w:eastAsia="en-CA"/>
              </w:rPr>
            </w:pPr>
            <w:sdt>
              <w:sdtPr>
                <w:rPr>
                  <w:rFonts w:ascii="Calibri" w:hAnsi="Calibri" w:cs="Calibri"/>
                  <w:color w:val="808080" w:themeColor="background1" w:themeShade="80"/>
                  <w:lang w:eastAsia="en-CA"/>
                </w:rPr>
                <w:id w:val="2011788890"/>
                <w:placeholder>
                  <w:docPart w:val="D9FE2DE224D54F87A62584ABC4B3A1F2"/>
                </w:placeholder>
                <w:showingPlcHdr/>
                <w:dropDownList>
                  <w:listItem w:value="Choose an item."/>
                  <w:listItem w:displayText="Yes" w:value="Yes"/>
                  <w:listItem w:displayText="No" w:value="No"/>
                </w:dropDownList>
              </w:sdtPr>
              <w:sdtContent>
                <w:r w:rsidR="004E69AB" w:rsidRPr="004E69AB">
                  <w:rPr>
                    <w:rFonts w:ascii="Calibri" w:hAnsi="Calibri" w:cs="Calibri"/>
                    <w:color w:val="808080"/>
                    <w:shd w:val="clear" w:color="auto" w:fill="BDD6EE" w:themeFill="accent1" w:themeFillTint="66"/>
                    <w:lang w:eastAsia="en-CA"/>
                  </w:rPr>
                  <w:t>Yes/No</w:t>
                </w:r>
              </w:sdtContent>
            </w:sdt>
            <w:r w:rsidR="004E69AB" w:rsidRPr="004E69AB">
              <w:rPr>
                <w:rFonts w:ascii="Calibri" w:hAnsi="Calibri" w:cs="Calibri"/>
                <w:color w:val="808080" w:themeColor="background1" w:themeShade="80"/>
                <w:lang w:eastAsia="en-CA"/>
              </w:rPr>
              <w:t xml:space="preserve">    Airports </w:t>
            </w:r>
          </w:p>
          <w:p w14:paraId="0897B53E" w14:textId="77777777" w:rsidR="004E69AB" w:rsidRPr="004E69AB" w:rsidRDefault="00000000" w:rsidP="004E69AB">
            <w:pPr>
              <w:ind w:left="720"/>
              <w:rPr>
                <w:color w:val="808080" w:themeColor="background1" w:themeShade="80"/>
              </w:rPr>
            </w:pPr>
            <w:sdt>
              <w:sdtPr>
                <w:rPr>
                  <w:color w:val="808080" w:themeColor="background1" w:themeShade="80"/>
                </w:rPr>
                <w:id w:val="847455586"/>
                <w:placeholder>
                  <w:docPart w:val="CD944D303623403193609A0387AF1AEE"/>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Railways</w:t>
            </w:r>
          </w:p>
          <w:p w14:paraId="3F10B0D7" w14:textId="77777777" w:rsidR="004E69AB" w:rsidRPr="004E69AB" w:rsidRDefault="00000000" w:rsidP="004E69AB">
            <w:pPr>
              <w:spacing w:after="200" w:line="276" w:lineRule="auto"/>
              <w:ind w:left="720"/>
              <w:rPr>
                <w:rFonts w:ascii="Calibri" w:hAnsi="Calibri" w:cs="Calibri"/>
                <w:color w:val="808080" w:themeColor="background1" w:themeShade="80"/>
                <w:lang w:eastAsia="en-CA"/>
              </w:rPr>
            </w:pPr>
            <w:sdt>
              <w:sdtPr>
                <w:rPr>
                  <w:rFonts w:ascii="Calibri" w:hAnsi="Calibri" w:cs="Calibri"/>
                  <w:color w:val="808080" w:themeColor="background1" w:themeShade="80"/>
                  <w:lang w:eastAsia="en-CA"/>
                </w:rPr>
                <w:id w:val="-525875934"/>
                <w:placeholder>
                  <w:docPart w:val="36886BA32616472CB3B97B1EB7BB5843"/>
                </w:placeholder>
                <w:showingPlcHdr/>
                <w:dropDownList>
                  <w:listItem w:value="Choose an item."/>
                  <w:listItem w:displayText="Yes" w:value="Yes"/>
                  <w:listItem w:displayText="No" w:value="No"/>
                </w:dropDownList>
              </w:sdtPr>
              <w:sdtContent>
                <w:r w:rsidR="004E69AB" w:rsidRPr="004E69AB">
                  <w:rPr>
                    <w:rFonts w:ascii="Calibri" w:hAnsi="Calibri" w:cs="Calibri"/>
                    <w:color w:val="808080"/>
                    <w:shd w:val="clear" w:color="auto" w:fill="BDD6EE" w:themeFill="accent1" w:themeFillTint="66"/>
                    <w:lang w:eastAsia="en-CA"/>
                  </w:rPr>
                  <w:t>Yes/No</w:t>
                </w:r>
              </w:sdtContent>
            </w:sdt>
            <w:r w:rsidR="004E69AB" w:rsidRPr="004E69AB">
              <w:rPr>
                <w:rFonts w:ascii="Calibri" w:hAnsi="Calibri" w:cs="Calibri"/>
                <w:color w:val="808080" w:themeColor="background1" w:themeShade="80"/>
                <w:lang w:eastAsia="en-CA"/>
              </w:rPr>
              <w:t xml:space="preserve">    Waste disposal sites</w:t>
            </w:r>
          </w:p>
          <w:p w14:paraId="7E5CED1C" w14:textId="77777777" w:rsidR="004E69AB" w:rsidRPr="004E69AB" w:rsidRDefault="00000000" w:rsidP="004E69AB">
            <w:pPr>
              <w:spacing w:after="200" w:line="276" w:lineRule="auto"/>
              <w:ind w:left="720"/>
              <w:rPr>
                <w:rFonts w:ascii="Calibri" w:hAnsi="Calibri" w:cs="Calibri"/>
                <w:color w:val="808080" w:themeColor="background1" w:themeShade="80"/>
                <w:lang w:eastAsia="en-CA"/>
              </w:rPr>
            </w:pPr>
            <w:sdt>
              <w:sdtPr>
                <w:rPr>
                  <w:rFonts w:ascii="Calibri" w:hAnsi="Calibri" w:cs="Calibri"/>
                  <w:color w:val="808080" w:themeColor="background1" w:themeShade="80"/>
                  <w:lang w:eastAsia="en-CA"/>
                </w:rPr>
                <w:id w:val="599298825"/>
                <w:placeholder>
                  <w:docPart w:val="3B647230A222475BB7EFC20BAFC6DA06"/>
                </w:placeholder>
                <w:showingPlcHdr/>
                <w:dropDownList>
                  <w:listItem w:value="Choose an item."/>
                  <w:listItem w:displayText="Yes" w:value="Yes"/>
                  <w:listItem w:displayText="No" w:value="No"/>
                </w:dropDownList>
              </w:sdtPr>
              <w:sdtContent>
                <w:r w:rsidR="004E69AB" w:rsidRPr="004E69AB">
                  <w:rPr>
                    <w:rFonts w:ascii="Calibri" w:hAnsi="Calibri" w:cs="Calibri"/>
                    <w:color w:val="808080"/>
                    <w:shd w:val="clear" w:color="auto" w:fill="BDD6EE" w:themeFill="accent1" w:themeFillTint="66"/>
                    <w:lang w:eastAsia="en-CA"/>
                  </w:rPr>
                  <w:t>Yes/No</w:t>
                </w:r>
              </w:sdtContent>
            </w:sdt>
            <w:r w:rsidR="004E69AB" w:rsidRPr="004E69AB">
              <w:rPr>
                <w:rFonts w:ascii="Calibri" w:hAnsi="Calibri" w:cs="Calibri"/>
                <w:color w:val="808080" w:themeColor="background1" w:themeShade="80"/>
                <w:lang w:eastAsia="en-CA"/>
              </w:rPr>
              <w:t xml:space="preserve">    Natural and man-made hazards</w:t>
            </w:r>
          </w:p>
          <w:p w14:paraId="4E01568A" w14:textId="77777777" w:rsidR="004E69AB" w:rsidRPr="004E69AB" w:rsidRDefault="00000000" w:rsidP="004E69AB">
            <w:pPr>
              <w:spacing w:after="200" w:line="276" w:lineRule="auto"/>
              <w:ind w:left="720"/>
              <w:rPr>
                <w:rFonts w:ascii="Calibri" w:hAnsi="Calibri" w:cs="Calibri"/>
                <w:color w:val="808080" w:themeColor="background1" w:themeShade="80"/>
                <w:lang w:eastAsia="en-CA"/>
              </w:rPr>
            </w:pPr>
            <w:sdt>
              <w:sdtPr>
                <w:rPr>
                  <w:rFonts w:ascii="Calibri" w:hAnsi="Calibri" w:cs="Calibri"/>
                  <w:color w:val="808080" w:themeColor="background1" w:themeShade="80"/>
                  <w:lang w:eastAsia="en-CA"/>
                </w:rPr>
                <w:id w:val="1330101320"/>
                <w:placeholder>
                  <w:docPart w:val="8F17B2CF543A4836A70D16581A78D4FE"/>
                </w:placeholder>
                <w:showingPlcHdr/>
                <w:dropDownList>
                  <w:listItem w:value="Choose an item."/>
                  <w:listItem w:displayText="Yes" w:value="Yes"/>
                  <w:listItem w:displayText="No" w:value="No"/>
                </w:dropDownList>
              </w:sdtPr>
              <w:sdtContent>
                <w:r w:rsidR="004E69AB" w:rsidRPr="004E69AB">
                  <w:rPr>
                    <w:rFonts w:ascii="Calibri" w:hAnsi="Calibri" w:cs="Calibri"/>
                    <w:color w:val="808080"/>
                    <w:shd w:val="clear" w:color="auto" w:fill="BDD6EE" w:themeFill="accent1" w:themeFillTint="66"/>
                    <w:lang w:eastAsia="en-CA"/>
                  </w:rPr>
                  <w:t>Yes/No</w:t>
                </w:r>
              </w:sdtContent>
            </w:sdt>
            <w:r w:rsidR="004E69AB" w:rsidRPr="004E69AB">
              <w:rPr>
                <w:rFonts w:ascii="Calibri" w:hAnsi="Calibri" w:cs="Calibri"/>
                <w:color w:val="808080" w:themeColor="background1" w:themeShade="80"/>
                <w:lang w:eastAsia="en-CA"/>
              </w:rPr>
              <w:t xml:space="preserve">    Heavy industrial areas</w:t>
            </w:r>
          </w:p>
          <w:p w14:paraId="2461C047" w14:textId="77777777" w:rsidR="004E69AB" w:rsidRPr="004E69AB" w:rsidRDefault="00000000" w:rsidP="004E69AB">
            <w:pPr>
              <w:spacing w:after="200" w:line="276" w:lineRule="auto"/>
              <w:ind w:left="720"/>
              <w:rPr>
                <w:rFonts w:ascii="Calibri" w:hAnsi="Calibri" w:cs="Calibri"/>
                <w:color w:val="808080" w:themeColor="background1" w:themeShade="80"/>
                <w:lang w:eastAsia="en-CA"/>
              </w:rPr>
            </w:pPr>
            <w:sdt>
              <w:sdtPr>
                <w:rPr>
                  <w:rFonts w:ascii="Calibri" w:hAnsi="Calibri" w:cs="Calibri"/>
                  <w:color w:val="808080" w:themeColor="background1" w:themeShade="80"/>
                  <w:lang w:eastAsia="en-CA"/>
                </w:rPr>
                <w:id w:val="2104605005"/>
                <w:placeholder>
                  <w:docPart w:val="766A9C7DFF2E4AACB021F494F81D09CA"/>
                </w:placeholder>
                <w:showingPlcHdr/>
                <w:dropDownList>
                  <w:listItem w:value="Choose an item."/>
                  <w:listItem w:displayText="Yes" w:value="Yes"/>
                  <w:listItem w:displayText="No" w:value="No"/>
                </w:dropDownList>
              </w:sdtPr>
              <w:sdtContent>
                <w:r w:rsidR="004E69AB" w:rsidRPr="004E69AB">
                  <w:rPr>
                    <w:rFonts w:ascii="Calibri" w:hAnsi="Calibri" w:cs="Calibri"/>
                    <w:color w:val="808080"/>
                    <w:shd w:val="clear" w:color="auto" w:fill="BDD6EE" w:themeFill="accent1" w:themeFillTint="66"/>
                    <w:lang w:eastAsia="en-CA"/>
                  </w:rPr>
                  <w:t>Yes/No</w:t>
                </w:r>
              </w:sdtContent>
            </w:sdt>
            <w:r w:rsidR="004E69AB" w:rsidRPr="004E69AB">
              <w:rPr>
                <w:rFonts w:ascii="Calibri" w:hAnsi="Calibri" w:cs="Calibri"/>
                <w:color w:val="808080" w:themeColor="background1" w:themeShade="80"/>
                <w:lang w:eastAsia="en-CA"/>
              </w:rPr>
              <w:t xml:space="preserve">    Undesirable retail or other </w:t>
            </w:r>
            <w:proofErr w:type="spellStart"/>
            <w:r w:rsidR="004E69AB" w:rsidRPr="004E69AB">
              <w:rPr>
                <w:rFonts w:ascii="Calibri" w:hAnsi="Calibri" w:cs="Calibri"/>
                <w:color w:val="808080" w:themeColor="background1" w:themeShade="80"/>
                <w:lang w:eastAsia="en-CA"/>
              </w:rPr>
              <w:t>neighbourhood</w:t>
            </w:r>
            <w:proofErr w:type="spellEnd"/>
            <w:r w:rsidR="004E69AB" w:rsidRPr="004E69AB">
              <w:rPr>
                <w:rFonts w:ascii="Calibri" w:hAnsi="Calibri" w:cs="Calibri"/>
                <w:color w:val="808080" w:themeColor="background1" w:themeShade="80"/>
                <w:lang w:eastAsia="en-CA"/>
              </w:rPr>
              <w:t xml:space="preserve"> concerns (see guide)</w:t>
            </w:r>
          </w:p>
          <w:p w14:paraId="551A3CF5" w14:textId="77777777" w:rsidR="004E69AB" w:rsidRPr="004E69AB" w:rsidRDefault="004E69AB" w:rsidP="004E69AB">
            <w:pPr>
              <w:spacing w:after="200" w:line="276" w:lineRule="auto"/>
              <w:ind w:left="720"/>
              <w:rPr>
                <w:rFonts w:ascii="Calibri" w:hAnsi="Calibri" w:cs="Calibri"/>
                <w:color w:val="808080" w:themeColor="background1" w:themeShade="80"/>
                <w:sz w:val="6"/>
                <w:lang w:eastAsia="en-CA"/>
              </w:rPr>
            </w:pPr>
          </w:p>
          <w:p w14:paraId="6AA162AF" w14:textId="77777777" w:rsidR="004E69AB" w:rsidRPr="004E69AB" w:rsidRDefault="004E69AB" w:rsidP="004E69AB">
            <w:pPr>
              <w:rPr>
                <w:color w:val="808080" w:themeColor="background1" w:themeShade="80"/>
              </w:rPr>
            </w:pPr>
            <w:r w:rsidRPr="004E69AB">
              <w:rPr>
                <w:color w:val="808080" w:themeColor="background1" w:themeShade="80"/>
              </w:rPr>
              <w:t>If you responded NO to any of the options above, provide an explanation of this risk and why your school authority is still recommending this site for development</w:t>
            </w:r>
          </w:p>
          <w:p w14:paraId="4C53D20E" w14:textId="77777777" w:rsidR="004E69AB" w:rsidRPr="004E69AB" w:rsidRDefault="004E69AB" w:rsidP="004E69AB">
            <w:pPr>
              <w:rPr>
                <w:color w:val="808080" w:themeColor="background1" w:themeShade="80"/>
              </w:rPr>
            </w:pPr>
          </w:p>
          <w:p w14:paraId="46AE2DF0" w14:textId="77777777" w:rsidR="004E69AB" w:rsidRPr="004E69AB" w:rsidRDefault="00000000" w:rsidP="004E69AB">
            <w:pPr>
              <w:rPr>
                <w:color w:val="808080" w:themeColor="background1" w:themeShade="80"/>
              </w:rPr>
            </w:pPr>
            <w:sdt>
              <w:sdtPr>
                <w:rPr>
                  <w:color w:val="808080" w:themeColor="background1" w:themeShade="80"/>
                </w:rPr>
                <w:id w:val="1752778832"/>
                <w:placeholder>
                  <w:docPart w:val="2B62772B541B476D9F8AC2EBF5360ACA"/>
                </w:placeholder>
                <w:showingPlcHdr/>
              </w:sdtPr>
              <w:sdtContent>
                <w:r w:rsidR="004E69AB" w:rsidRPr="004E69AB">
                  <w:rPr>
                    <w:color w:val="808080" w:themeColor="background1" w:themeShade="80"/>
                    <w:shd w:val="clear" w:color="auto" w:fill="BDD6EE" w:themeFill="accent1" w:themeFillTint="66"/>
                  </w:rPr>
                  <w:t>Explanation &amp; Costs.</w:t>
                </w:r>
              </w:sdtContent>
            </w:sdt>
          </w:p>
        </w:tc>
      </w:tr>
      <w:tr w:rsidR="004E69AB" w:rsidRPr="004E69AB" w14:paraId="3589B5D1" w14:textId="77777777" w:rsidTr="004E69AB">
        <w:tc>
          <w:tcPr>
            <w:tcW w:w="985" w:type="dxa"/>
            <w:tcBorders>
              <w:left w:val="single" w:sz="12" w:space="0" w:color="auto"/>
            </w:tcBorders>
            <w:shd w:val="clear" w:color="auto" w:fill="auto"/>
          </w:tcPr>
          <w:p w14:paraId="666DA1D2" w14:textId="77777777" w:rsidR="004E69AB" w:rsidRPr="004E69AB" w:rsidRDefault="004E69AB" w:rsidP="004E69AB">
            <w:pPr>
              <w:jc w:val="center"/>
            </w:pPr>
          </w:p>
          <w:p w14:paraId="16E5EBAE" w14:textId="77777777" w:rsidR="004E69AB" w:rsidRPr="004E69AB" w:rsidRDefault="004E69AB" w:rsidP="004E69AB">
            <w:pPr>
              <w:jc w:val="center"/>
            </w:pPr>
          </w:p>
        </w:tc>
        <w:tc>
          <w:tcPr>
            <w:tcW w:w="8345" w:type="dxa"/>
            <w:tcBorders>
              <w:right w:val="single" w:sz="12" w:space="0" w:color="auto"/>
            </w:tcBorders>
          </w:tcPr>
          <w:p w14:paraId="0D8F2564" w14:textId="77777777" w:rsidR="004E69AB" w:rsidRPr="004E69AB" w:rsidRDefault="004E69AB" w:rsidP="004E69AB">
            <w:pPr>
              <w:rPr>
                <w:color w:val="808080" w:themeColor="background1" w:themeShade="80"/>
              </w:rPr>
            </w:pPr>
            <w:r w:rsidRPr="004E69AB">
              <w:rPr>
                <w:color w:val="808080" w:themeColor="background1" w:themeShade="80"/>
              </w:rPr>
              <w:t>If the remediation strategies and costs associated with this remediation are known, provide them here and attach any backup documents.</w:t>
            </w:r>
          </w:p>
          <w:sdt>
            <w:sdtPr>
              <w:rPr>
                <w:color w:val="808080" w:themeColor="background1" w:themeShade="80"/>
              </w:rPr>
              <w:id w:val="409744355"/>
              <w:placeholder>
                <w:docPart w:val="4F5DCFB24CF440C2A202325357FB04CA"/>
              </w:placeholder>
              <w:showingPlcHdr/>
            </w:sdtPr>
            <w:sdtContent>
              <w:p w14:paraId="479A2320" w14:textId="77777777" w:rsidR="004E69AB" w:rsidRPr="004E69AB" w:rsidRDefault="004E69AB" w:rsidP="004E69AB">
                <w:pPr>
                  <w:rPr>
                    <w:color w:val="808080" w:themeColor="background1" w:themeShade="80"/>
                  </w:rPr>
                </w:pPr>
                <w:r w:rsidRPr="004E69AB">
                  <w:rPr>
                    <w:color w:val="808080" w:themeColor="background1" w:themeShade="80"/>
                    <w:shd w:val="clear" w:color="auto" w:fill="BDD6EE" w:themeFill="accent1" w:themeFillTint="66"/>
                  </w:rPr>
                  <w:t>Explanation &amp; Costs.</w:t>
                </w:r>
              </w:p>
            </w:sdtContent>
          </w:sdt>
          <w:p w14:paraId="7F426C7F" w14:textId="77777777" w:rsidR="004E69AB" w:rsidRPr="004E69AB" w:rsidRDefault="004E69AB" w:rsidP="004E69AB">
            <w:pPr>
              <w:rPr>
                <w:color w:val="808080" w:themeColor="background1" w:themeShade="80"/>
              </w:rPr>
            </w:pPr>
          </w:p>
          <w:p w14:paraId="3249373A" w14:textId="77777777" w:rsidR="004E69AB" w:rsidRPr="004E69AB" w:rsidRDefault="004E69AB" w:rsidP="004E69AB">
            <w:pPr>
              <w:rPr>
                <w:color w:val="808080" w:themeColor="background1" w:themeShade="80"/>
              </w:rPr>
            </w:pPr>
            <w:r w:rsidRPr="004E69AB">
              <w:rPr>
                <w:color w:val="808080" w:themeColor="background1" w:themeShade="80"/>
              </w:rPr>
              <w:t>OR</w:t>
            </w:r>
          </w:p>
          <w:p w14:paraId="3DD885E9" w14:textId="77777777" w:rsidR="004E69AB" w:rsidRPr="004E69AB" w:rsidRDefault="004E69AB" w:rsidP="004E69AB">
            <w:pPr>
              <w:rPr>
                <w:color w:val="808080" w:themeColor="background1" w:themeShade="80"/>
              </w:rPr>
            </w:pPr>
          </w:p>
          <w:p w14:paraId="36960D51" w14:textId="77777777" w:rsidR="004E69AB" w:rsidRPr="004E69AB" w:rsidRDefault="00000000" w:rsidP="004E69AB">
            <w:pPr>
              <w:rPr>
                <w:color w:val="808080" w:themeColor="background1" w:themeShade="80"/>
              </w:rPr>
            </w:pPr>
            <w:sdt>
              <w:sdtPr>
                <w:rPr>
                  <w:color w:val="808080" w:themeColor="background1" w:themeShade="80"/>
                </w:rPr>
                <w:id w:val="1152178817"/>
                <w14:checkbox>
                  <w14:checked w14:val="0"/>
                  <w14:checkedState w14:val="2612" w14:font="MS Gothic"/>
                  <w14:uncheckedState w14:val="2610" w14:font="MS Gothic"/>
                </w14:checkbox>
              </w:sdtPr>
              <w:sdtContent>
                <w:r w:rsidR="004E69AB" w:rsidRPr="004E69AB">
                  <w:rPr>
                    <w:rFonts w:ascii="Segoe UI Symbol" w:hAnsi="Segoe UI Symbol" w:cs="Segoe UI Symbol"/>
                    <w:color w:val="808080" w:themeColor="background1" w:themeShade="80"/>
                  </w:rPr>
                  <w:t>☐</w:t>
                </w:r>
              </w:sdtContent>
            </w:sdt>
            <w:r w:rsidR="004E69AB" w:rsidRPr="004E69AB">
              <w:rPr>
                <w:color w:val="808080" w:themeColor="background1" w:themeShade="80"/>
              </w:rPr>
              <w:t xml:space="preserve">  Further investigation will be required to identify strategies and costs for remediation.</w:t>
            </w:r>
          </w:p>
        </w:tc>
      </w:tr>
      <w:tr w:rsidR="004E69AB" w:rsidRPr="004E69AB" w14:paraId="4C80E429" w14:textId="77777777" w:rsidTr="004E69AB">
        <w:tc>
          <w:tcPr>
            <w:tcW w:w="985" w:type="dxa"/>
            <w:tcBorders>
              <w:left w:val="single" w:sz="12" w:space="0" w:color="auto"/>
            </w:tcBorders>
            <w:shd w:val="clear" w:color="auto" w:fill="auto"/>
          </w:tcPr>
          <w:p w14:paraId="7F10E126" w14:textId="77777777" w:rsidR="004E69AB" w:rsidRPr="004E69AB" w:rsidRDefault="004E69AB" w:rsidP="004E69AB">
            <w:pPr>
              <w:jc w:val="center"/>
            </w:pPr>
          </w:p>
        </w:tc>
        <w:tc>
          <w:tcPr>
            <w:tcW w:w="8345" w:type="dxa"/>
            <w:tcBorders>
              <w:right w:val="single" w:sz="12" w:space="0" w:color="auto"/>
            </w:tcBorders>
          </w:tcPr>
          <w:p w14:paraId="459A60EC" w14:textId="77777777" w:rsidR="004E69AB" w:rsidRPr="004E69AB" w:rsidRDefault="004E69AB" w:rsidP="004E69AB">
            <w:pPr>
              <w:rPr>
                <w:color w:val="808080" w:themeColor="background1" w:themeShade="80"/>
              </w:rPr>
            </w:pPr>
            <w:r w:rsidRPr="004E69AB">
              <w:rPr>
                <w:color w:val="808080" w:themeColor="background1" w:themeShade="80"/>
              </w:rPr>
              <w:t>Criteria 1.5 – The site is adjacent to a Provincial Highway</w:t>
            </w:r>
          </w:p>
          <w:p w14:paraId="4E8509C9" w14:textId="77777777" w:rsidR="004E69AB" w:rsidRPr="004E69AB" w:rsidRDefault="00000000" w:rsidP="004E69AB">
            <w:pPr>
              <w:rPr>
                <w:color w:val="808080" w:themeColor="background1" w:themeShade="80"/>
              </w:rPr>
            </w:pPr>
            <w:sdt>
              <w:sdtPr>
                <w:rPr>
                  <w:color w:val="808080" w:themeColor="background1" w:themeShade="80"/>
                </w:rPr>
                <w:id w:val="1600289934"/>
                <w:placeholder>
                  <w:docPart w:val="19543F7437594B18A38E8A1277D722C9"/>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The proposed site is adjacent to a Provincial Highway.</w:t>
            </w:r>
          </w:p>
          <w:p w14:paraId="60D54BDE" w14:textId="77777777" w:rsidR="004E69AB" w:rsidRPr="004E69AB" w:rsidRDefault="004E69AB" w:rsidP="004E69AB">
            <w:pPr>
              <w:rPr>
                <w:color w:val="808080" w:themeColor="background1" w:themeShade="80"/>
              </w:rPr>
            </w:pPr>
          </w:p>
          <w:p w14:paraId="71CC7A68" w14:textId="77777777" w:rsidR="004E69AB" w:rsidRPr="004E69AB" w:rsidRDefault="004E69AB" w:rsidP="004E69AB">
            <w:pPr>
              <w:rPr>
                <w:color w:val="808080" w:themeColor="background1" w:themeShade="80"/>
              </w:rPr>
            </w:pPr>
            <w:r w:rsidRPr="004E69AB">
              <w:rPr>
                <w:color w:val="808080" w:themeColor="background1" w:themeShade="80"/>
              </w:rPr>
              <w:t>If you responded Yes to this question, attach evidence from Alberta Transportation on whether they will require a roadside development permit.</w:t>
            </w:r>
          </w:p>
        </w:tc>
      </w:tr>
      <w:tr w:rsidR="004E69AB" w:rsidRPr="004E69AB" w14:paraId="3E5D2F9D" w14:textId="77777777" w:rsidTr="004E69AB">
        <w:sdt>
          <w:sdtPr>
            <w:id w:val="1211296666"/>
            <w14:checkbox>
              <w14:checked w14:val="0"/>
              <w14:checkedState w14:val="2612" w14:font="MS Gothic"/>
              <w14:uncheckedState w14:val="2610" w14:font="MS Gothic"/>
            </w14:checkbox>
          </w:sdtPr>
          <w:sdtContent>
            <w:tc>
              <w:tcPr>
                <w:tcW w:w="985" w:type="dxa"/>
                <w:tcBorders>
                  <w:left w:val="single" w:sz="12" w:space="0" w:color="auto"/>
                </w:tcBorders>
                <w:shd w:val="clear" w:color="auto" w:fill="auto"/>
              </w:tcPr>
              <w:p w14:paraId="07BDE6D1" w14:textId="77777777" w:rsidR="004E69AB" w:rsidRPr="004E69AB" w:rsidRDefault="004E69AB" w:rsidP="004E69AB">
                <w:pPr>
                  <w:jc w:val="center"/>
                </w:pPr>
                <w:r w:rsidRPr="004E69AB">
                  <w:rPr>
                    <w:rFonts w:ascii="Segoe UI Symbol" w:hAnsi="Segoe UI Symbol" w:cs="Segoe UI Symbol"/>
                  </w:rPr>
                  <w:t>☐</w:t>
                </w:r>
              </w:p>
            </w:tc>
          </w:sdtContent>
        </w:sdt>
        <w:tc>
          <w:tcPr>
            <w:tcW w:w="8345" w:type="dxa"/>
            <w:tcBorders>
              <w:right w:val="single" w:sz="12" w:space="0" w:color="auto"/>
            </w:tcBorders>
          </w:tcPr>
          <w:p w14:paraId="1B4CA550"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r w:rsidR="00E63900" w:rsidRPr="004E69AB">
              <w:rPr>
                <w:color w:val="808080" w:themeColor="background1" w:themeShade="80"/>
              </w:rPr>
              <w:t>1.6 -</w:t>
            </w:r>
            <w:r w:rsidRPr="004E69AB">
              <w:rPr>
                <w:color w:val="808080" w:themeColor="background1" w:themeShade="80"/>
              </w:rPr>
              <w:t xml:space="preserve"> The site topography is suitable for the project.   Attached is a topographical survey based on a minimum five-</w:t>
            </w:r>
            <w:proofErr w:type="spellStart"/>
            <w:r w:rsidRPr="004E69AB">
              <w:rPr>
                <w:color w:val="808080" w:themeColor="background1" w:themeShade="80"/>
              </w:rPr>
              <w:t>metre</w:t>
            </w:r>
            <w:proofErr w:type="spellEnd"/>
            <w:r w:rsidRPr="004E69AB">
              <w:rPr>
                <w:color w:val="808080" w:themeColor="background1" w:themeShade="80"/>
              </w:rPr>
              <w:t xml:space="preserve"> grid plus breaks of the building envelope area, potential parking areas, access roads, and additional components outlined above.</w:t>
            </w:r>
          </w:p>
          <w:sdt>
            <w:sdtPr>
              <w:rPr>
                <w:color w:val="808080" w:themeColor="background1" w:themeShade="80"/>
              </w:rPr>
              <w:id w:val="1425452781"/>
              <w:placeholder>
                <w:docPart w:val="52B76A06FB9D4F6FBCA7304F947CA17A"/>
              </w:placeholder>
            </w:sdtPr>
            <w:sdtContent>
              <w:p w14:paraId="666EA92E" w14:textId="77777777" w:rsidR="004E69AB" w:rsidRPr="004E69AB" w:rsidRDefault="004E69AB" w:rsidP="004E69AB">
                <w:pPr>
                  <w:rPr>
                    <w:color w:val="808080" w:themeColor="background1" w:themeShade="80"/>
                  </w:rPr>
                </w:pPr>
                <w:r w:rsidRPr="004E69AB">
                  <w:rPr>
                    <w:color w:val="808080" w:themeColor="background1" w:themeShade="80"/>
                  </w:rPr>
                  <w:t xml:space="preserve">Provide any concerns/issues regarding the site topography </w:t>
                </w:r>
              </w:p>
            </w:sdtContent>
          </w:sdt>
        </w:tc>
      </w:tr>
      <w:tr w:rsidR="004E69AB" w:rsidRPr="004E69AB" w14:paraId="6E4BD4D8" w14:textId="77777777" w:rsidTr="004E69AB">
        <w:tc>
          <w:tcPr>
            <w:tcW w:w="985" w:type="dxa"/>
            <w:tcBorders>
              <w:left w:val="single" w:sz="12" w:space="0" w:color="auto"/>
            </w:tcBorders>
            <w:shd w:val="clear" w:color="auto" w:fill="auto"/>
          </w:tcPr>
          <w:sdt>
            <w:sdtPr>
              <w:id w:val="1976871748"/>
              <w14:checkbox>
                <w14:checked w14:val="0"/>
                <w14:checkedState w14:val="2612" w14:font="MS Gothic"/>
                <w14:uncheckedState w14:val="2610" w14:font="MS Gothic"/>
              </w14:checkbox>
            </w:sdtPr>
            <w:sdtContent>
              <w:p w14:paraId="17F87513" w14:textId="77777777" w:rsidR="004E69AB" w:rsidRPr="004E69AB" w:rsidRDefault="004E69AB" w:rsidP="004E69AB">
                <w:pPr>
                  <w:jc w:val="center"/>
                </w:pPr>
                <w:r w:rsidRPr="004E69AB">
                  <w:rPr>
                    <w:rFonts w:ascii="Segoe UI Symbol" w:hAnsi="Segoe UI Symbol" w:cs="Segoe UI Symbol"/>
                  </w:rPr>
                  <w:t>☐</w:t>
                </w:r>
              </w:p>
            </w:sdtContent>
          </w:sdt>
          <w:p w14:paraId="31B027FB" w14:textId="77777777" w:rsidR="004E69AB" w:rsidRPr="004E69AB" w:rsidRDefault="004E69AB" w:rsidP="004E69AB">
            <w:pPr>
              <w:jc w:val="center"/>
            </w:pPr>
          </w:p>
          <w:p w14:paraId="4DFA8600" w14:textId="77777777" w:rsidR="004E69AB" w:rsidRPr="004E69AB" w:rsidRDefault="004E69AB" w:rsidP="004E69AB">
            <w:pPr>
              <w:jc w:val="center"/>
            </w:pPr>
          </w:p>
          <w:sdt>
            <w:sdtPr>
              <w:id w:val="-1341617319"/>
              <w14:checkbox>
                <w14:checked w14:val="0"/>
                <w14:checkedState w14:val="2612" w14:font="MS Gothic"/>
                <w14:uncheckedState w14:val="2610" w14:font="MS Gothic"/>
              </w14:checkbox>
            </w:sdtPr>
            <w:sdtContent>
              <w:p w14:paraId="1EF38239" w14:textId="77777777" w:rsidR="004E69AB" w:rsidRPr="004E69AB" w:rsidRDefault="004E69AB" w:rsidP="004E69AB">
                <w:pPr>
                  <w:jc w:val="center"/>
                </w:pPr>
                <w:r w:rsidRPr="004E69AB">
                  <w:rPr>
                    <w:rFonts w:ascii="Segoe UI Symbol" w:hAnsi="Segoe UI Symbol" w:cs="Segoe UI Symbol"/>
                  </w:rPr>
                  <w:t>☐</w:t>
                </w:r>
              </w:p>
            </w:sdtContent>
          </w:sdt>
        </w:tc>
        <w:tc>
          <w:tcPr>
            <w:tcW w:w="8345" w:type="dxa"/>
            <w:tcBorders>
              <w:right w:val="single" w:sz="12" w:space="0" w:color="auto"/>
            </w:tcBorders>
          </w:tcPr>
          <w:p w14:paraId="7ED77E79"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r w:rsidR="00E63900" w:rsidRPr="004E69AB">
              <w:rPr>
                <w:color w:val="808080" w:themeColor="background1" w:themeShade="80"/>
              </w:rPr>
              <w:t>1.7 -</w:t>
            </w:r>
            <w:r w:rsidRPr="004E69AB">
              <w:rPr>
                <w:color w:val="808080" w:themeColor="background1" w:themeShade="80"/>
              </w:rPr>
              <w:t xml:space="preserve"> There are no other significant features not outlined above that could affect school construction or operation.  </w:t>
            </w:r>
          </w:p>
          <w:p w14:paraId="2C1BE9E2" w14:textId="77777777" w:rsidR="004E69AB" w:rsidRPr="004E69AB" w:rsidRDefault="004E69AB" w:rsidP="004E69AB">
            <w:pPr>
              <w:rPr>
                <w:color w:val="808080" w:themeColor="background1" w:themeShade="80"/>
              </w:rPr>
            </w:pPr>
          </w:p>
          <w:p w14:paraId="45E85BBE" w14:textId="77777777" w:rsidR="004E69AB" w:rsidRPr="004E69AB" w:rsidRDefault="004E69AB" w:rsidP="004E69AB">
            <w:pPr>
              <w:rPr>
                <w:color w:val="808080" w:themeColor="background1" w:themeShade="80"/>
              </w:rPr>
            </w:pPr>
            <w:r w:rsidRPr="004E69AB">
              <w:rPr>
                <w:color w:val="808080" w:themeColor="background1" w:themeShade="80"/>
              </w:rPr>
              <w:t xml:space="preserve">There </w:t>
            </w:r>
            <w:proofErr w:type="gramStart"/>
            <w:r w:rsidRPr="004E69AB">
              <w:rPr>
                <w:color w:val="808080" w:themeColor="background1" w:themeShade="80"/>
              </w:rPr>
              <w:t>are</w:t>
            </w:r>
            <w:proofErr w:type="gramEnd"/>
            <w:r w:rsidRPr="004E69AB">
              <w:rPr>
                <w:color w:val="808080" w:themeColor="background1" w:themeShade="80"/>
              </w:rPr>
              <w:t xml:space="preserve"> significant feature not outlined above that could affect the school construction or operation.</w:t>
            </w:r>
          </w:p>
          <w:sdt>
            <w:sdtPr>
              <w:rPr>
                <w:color w:val="808080" w:themeColor="background1" w:themeShade="80"/>
              </w:rPr>
              <w:id w:val="-337154665"/>
              <w:placeholder>
                <w:docPart w:val="6A76098984244039A490077A8E73EEC8"/>
              </w:placeholder>
              <w:showingPlcHdr/>
            </w:sdtPr>
            <w:sdtContent>
              <w:p w14:paraId="7E145D4A" w14:textId="77777777" w:rsidR="004E69AB" w:rsidRPr="004E69AB" w:rsidRDefault="004E69AB" w:rsidP="004E69AB">
                <w:pPr>
                  <w:rPr>
                    <w:color w:val="808080"/>
                    <w:shd w:val="clear" w:color="auto" w:fill="BDD6EE" w:themeFill="accent1" w:themeFillTint="66"/>
                  </w:rPr>
                </w:pPr>
                <w:r w:rsidRPr="004E69AB">
                  <w:rPr>
                    <w:color w:val="808080" w:themeColor="background1" w:themeShade="80"/>
                    <w:shd w:val="clear" w:color="auto" w:fill="BDD6EE" w:themeFill="accent1" w:themeFillTint="66"/>
                  </w:rPr>
                  <w:t>Provide an explanation of any other significant site features that could affect this project.</w:t>
                </w:r>
              </w:p>
            </w:sdtContent>
          </w:sdt>
        </w:tc>
      </w:tr>
      <w:tr w:rsidR="004E69AB" w:rsidRPr="004E69AB" w14:paraId="7E6E1773" w14:textId="77777777" w:rsidTr="004E69AB">
        <w:tc>
          <w:tcPr>
            <w:tcW w:w="985" w:type="dxa"/>
            <w:tcBorders>
              <w:left w:val="single" w:sz="12" w:space="0" w:color="auto"/>
            </w:tcBorders>
            <w:shd w:val="clear" w:color="auto" w:fill="auto"/>
          </w:tcPr>
          <w:p w14:paraId="6E315123" w14:textId="77777777" w:rsidR="004E69AB" w:rsidRPr="004E69AB" w:rsidRDefault="004E69AB" w:rsidP="004E69AB">
            <w:pPr>
              <w:jc w:val="center"/>
            </w:pPr>
          </w:p>
        </w:tc>
        <w:tc>
          <w:tcPr>
            <w:tcW w:w="8345" w:type="dxa"/>
            <w:tcBorders>
              <w:right w:val="single" w:sz="12" w:space="0" w:color="auto"/>
            </w:tcBorders>
          </w:tcPr>
          <w:p w14:paraId="7502907E" w14:textId="77777777" w:rsidR="004E69AB" w:rsidRPr="004E69AB" w:rsidRDefault="00000000" w:rsidP="004E69AB">
            <w:pPr>
              <w:rPr>
                <w:color w:val="808080" w:themeColor="background1" w:themeShade="80"/>
              </w:rPr>
            </w:pPr>
            <w:sdt>
              <w:sdtPr>
                <w:rPr>
                  <w:color w:val="808080" w:themeColor="background1" w:themeShade="80"/>
                </w:rPr>
                <w:id w:val="-493957682"/>
                <w:placeholder>
                  <w:docPart w:val="12126A4E37994558A05F451B3BD4BB9A"/>
                </w:placeholder>
                <w:showingPlcHdr/>
                <w:dropDownList>
                  <w:listItem w:value="Choose an item."/>
                  <w:listItem w:displayText="Yes" w:value="Yes"/>
                  <w:listItem w:displayText="No" w:value="No"/>
                </w:dropDownList>
              </w:sdtPr>
              <w:sdtContent>
                <w:r w:rsidR="004E69AB" w:rsidRPr="004E69AB">
                  <w:rPr>
                    <w:color w:val="808080"/>
                    <w:shd w:val="clear" w:color="auto" w:fill="BDD6EE" w:themeFill="accent1" w:themeFillTint="66"/>
                  </w:rPr>
                  <w:t>Yes/No</w:t>
                </w:r>
              </w:sdtContent>
            </w:sdt>
            <w:r w:rsidR="004E69AB" w:rsidRPr="004E69AB">
              <w:rPr>
                <w:color w:val="808080" w:themeColor="background1" w:themeShade="80"/>
              </w:rPr>
              <w:t xml:space="preserve">  Further investigation will be required.</w:t>
            </w:r>
          </w:p>
        </w:tc>
      </w:tr>
      <w:tr w:rsidR="004E69AB" w:rsidRPr="004E69AB" w14:paraId="21CF9B45" w14:textId="77777777" w:rsidTr="004E69AB">
        <w:sdt>
          <w:sdtPr>
            <w:id w:val="-1905128650"/>
            <w14:checkbox>
              <w14:checked w14:val="0"/>
              <w14:checkedState w14:val="2612" w14:font="MS Gothic"/>
              <w14:uncheckedState w14:val="2610" w14:font="MS Gothic"/>
            </w14:checkbox>
          </w:sdtPr>
          <w:sdtContent>
            <w:tc>
              <w:tcPr>
                <w:tcW w:w="985" w:type="dxa"/>
                <w:tcBorders>
                  <w:left w:val="single" w:sz="12" w:space="0" w:color="auto"/>
                </w:tcBorders>
                <w:shd w:val="clear" w:color="auto" w:fill="auto"/>
              </w:tcPr>
              <w:p w14:paraId="60868359" w14:textId="77777777" w:rsidR="004E69AB" w:rsidRPr="004E69AB" w:rsidRDefault="004E69AB" w:rsidP="004E69AB">
                <w:pPr>
                  <w:jc w:val="center"/>
                </w:pPr>
                <w:r w:rsidRPr="004E69AB">
                  <w:rPr>
                    <w:rFonts w:ascii="Segoe UI Symbol" w:hAnsi="Segoe UI Symbol" w:cs="Segoe UI Symbol"/>
                  </w:rPr>
                  <w:t>☐</w:t>
                </w:r>
              </w:p>
            </w:tc>
          </w:sdtContent>
        </w:sdt>
        <w:tc>
          <w:tcPr>
            <w:tcW w:w="8345" w:type="dxa"/>
            <w:tcBorders>
              <w:right w:val="single" w:sz="12" w:space="0" w:color="auto"/>
            </w:tcBorders>
          </w:tcPr>
          <w:p w14:paraId="2369CED1"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r w:rsidR="00E63900" w:rsidRPr="004E69AB">
              <w:rPr>
                <w:color w:val="808080" w:themeColor="background1" w:themeShade="80"/>
              </w:rPr>
              <w:t>1.8 -</w:t>
            </w:r>
            <w:r w:rsidRPr="004E69AB">
              <w:rPr>
                <w:color w:val="808080" w:themeColor="background1" w:themeShade="80"/>
              </w:rPr>
              <w:t xml:space="preserve"> Title to the site, as evidenced by the attached title document, is already in the name of the municipality or the school authority.  The authority to make decisions regarding development of the site rests with the municipality.</w:t>
            </w:r>
          </w:p>
          <w:sdt>
            <w:sdtPr>
              <w:rPr>
                <w:color w:val="808080" w:themeColor="background1" w:themeShade="80"/>
              </w:rPr>
              <w:id w:val="1786004411"/>
              <w:placeholder>
                <w:docPart w:val="AA0A1FC76EA847FAAB44250E799A57F4"/>
              </w:placeholder>
              <w:showingPlcHdr/>
            </w:sdtPr>
            <w:sdtContent>
              <w:p w14:paraId="2D2FE777" w14:textId="77777777" w:rsidR="004E69AB" w:rsidRPr="004E69AB" w:rsidRDefault="004E69AB" w:rsidP="004E69AB">
                <w:pPr>
                  <w:rPr>
                    <w:color w:val="808080" w:themeColor="background1" w:themeShade="80"/>
                  </w:rPr>
                </w:pPr>
                <w:r w:rsidRPr="004E69AB">
                  <w:rPr>
                    <w:color w:val="808080"/>
                  </w:rPr>
                  <w:t>Outline the policy of the responsible authority regarding transfer of title</w:t>
                </w:r>
              </w:p>
            </w:sdtContent>
          </w:sdt>
        </w:tc>
      </w:tr>
      <w:tr w:rsidR="004E69AB" w:rsidRPr="004E69AB" w14:paraId="271BCB4D" w14:textId="77777777" w:rsidTr="004E69AB">
        <w:sdt>
          <w:sdtPr>
            <w:id w:val="-410616808"/>
            <w14:checkbox>
              <w14:checked w14:val="0"/>
              <w14:checkedState w14:val="2612" w14:font="MS Gothic"/>
              <w14:uncheckedState w14:val="2610" w14:font="MS Gothic"/>
            </w14:checkbox>
          </w:sdtPr>
          <w:sdtContent>
            <w:tc>
              <w:tcPr>
                <w:tcW w:w="985" w:type="dxa"/>
                <w:tcBorders>
                  <w:left w:val="single" w:sz="12" w:space="0" w:color="auto"/>
                </w:tcBorders>
                <w:shd w:val="clear" w:color="auto" w:fill="auto"/>
              </w:tcPr>
              <w:p w14:paraId="34847425" w14:textId="77777777" w:rsidR="004E69AB" w:rsidRPr="004E69AB" w:rsidRDefault="004E69AB" w:rsidP="004E69AB">
                <w:pPr>
                  <w:jc w:val="center"/>
                </w:pPr>
                <w:r w:rsidRPr="004E69AB">
                  <w:rPr>
                    <w:rFonts w:ascii="Segoe UI Symbol" w:hAnsi="Segoe UI Symbol" w:cs="Segoe UI Symbol"/>
                  </w:rPr>
                  <w:t>☐</w:t>
                </w:r>
              </w:p>
            </w:tc>
          </w:sdtContent>
        </w:sdt>
        <w:tc>
          <w:tcPr>
            <w:tcW w:w="8345" w:type="dxa"/>
            <w:tcBorders>
              <w:right w:val="single" w:sz="12" w:space="0" w:color="auto"/>
            </w:tcBorders>
          </w:tcPr>
          <w:p w14:paraId="58686D42"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proofErr w:type="gramStart"/>
            <w:r w:rsidRPr="004E69AB">
              <w:rPr>
                <w:color w:val="808080" w:themeColor="background1" w:themeShade="80"/>
              </w:rPr>
              <w:t>1.9  -</w:t>
            </w:r>
            <w:proofErr w:type="gramEnd"/>
            <w:r w:rsidRPr="004E69AB">
              <w:rPr>
                <w:color w:val="808080" w:themeColor="background1" w:themeShade="80"/>
              </w:rPr>
              <w:t xml:space="preserve"> The authority has a clearly defined need for a new or replacement facility in this area </w:t>
            </w:r>
          </w:p>
          <w:sdt>
            <w:sdtPr>
              <w:rPr>
                <w:color w:val="808080" w:themeColor="background1" w:themeShade="80"/>
              </w:rPr>
              <w:id w:val="-1118829427"/>
              <w:placeholder>
                <w:docPart w:val="338731234B8E4472B730B372DE7FE761"/>
              </w:placeholder>
              <w:showingPlcHdr/>
            </w:sdtPr>
            <w:sdtContent>
              <w:p w14:paraId="39345132" w14:textId="77777777" w:rsidR="004E69AB" w:rsidRPr="004E69AB" w:rsidRDefault="004E69AB" w:rsidP="004E69AB">
                <w:pPr>
                  <w:rPr>
                    <w:color w:val="808080" w:themeColor="background1" w:themeShade="80"/>
                  </w:rPr>
                </w:pPr>
                <w:r w:rsidRPr="004E69AB">
                  <w:rPr>
                    <w:color w:val="808080" w:themeColor="background1" w:themeShade="80"/>
                    <w:shd w:val="clear" w:color="auto" w:fill="BDD6EE" w:themeFill="accent1" w:themeFillTint="66"/>
                  </w:rPr>
                  <w:t>Enter the school year when the construction of this facility must be completed.</w:t>
                </w:r>
              </w:p>
            </w:sdtContent>
          </w:sdt>
        </w:tc>
      </w:tr>
      <w:tr w:rsidR="004E69AB" w:rsidRPr="004E69AB" w14:paraId="2BDFD313" w14:textId="77777777" w:rsidTr="004E69AB">
        <w:tc>
          <w:tcPr>
            <w:tcW w:w="985" w:type="dxa"/>
            <w:tcBorders>
              <w:left w:val="single" w:sz="12" w:space="0" w:color="auto"/>
            </w:tcBorders>
            <w:shd w:val="clear" w:color="auto" w:fill="auto"/>
          </w:tcPr>
          <w:p w14:paraId="7052FE2B" w14:textId="77777777" w:rsidR="004E69AB" w:rsidRPr="004E69AB" w:rsidRDefault="004E69AB" w:rsidP="004E69AB">
            <w:pPr>
              <w:jc w:val="center"/>
            </w:pPr>
          </w:p>
          <w:sdt>
            <w:sdtPr>
              <w:id w:val="-2097622631"/>
              <w14:checkbox>
                <w14:checked w14:val="0"/>
                <w14:checkedState w14:val="2612" w14:font="MS Gothic"/>
                <w14:uncheckedState w14:val="2610" w14:font="MS Gothic"/>
              </w14:checkbox>
            </w:sdtPr>
            <w:sdtContent>
              <w:p w14:paraId="3AEDB67A" w14:textId="77777777" w:rsidR="004E69AB" w:rsidRPr="004E69AB" w:rsidRDefault="004E69AB" w:rsidP="004E69AB">
                <w:pPr>
                  <w:jc w:val="center"/>
                </w:pPr>
                <w:r w:rsidRPr="004E69AB">
                  <w:rPr>
                    <w:rFonts w:ascii="Segoe UI Symbol" w:hAnsi="Segoe UI Symbol" w:cs="Segoe UI Symbol"/>
                  </w:rPr>
                  <w:t>☐</w:t>
                </w:r>
              </w:p>
            </w:sdtContent>
          </w:sdt>
          <w:sdt>
            <w:sdtPr>
              <w:id w:val="1094973991"/>
              <w14:checkbox>
                <w14:checked w14:val="0"/>
                <w14:checkedState w14:val="2612" w14:font="MS Gothic"/>
                <w14:uncheckedState w14:val="2610" w14:font="MS Gothic"/>
              </w14:checkbox>
            </w:sdtPr>
            <w:sdtContent>
              <w:p w14:paraId="4C7E2DBA" w14:textId="77777777" w:rsidR="004E69AB" w:rsidRPr="004E69AB" w:rsidRDefault="004E69AB" w:rsidP="004E69AB">
                <w:pPr>
                  <w:jc w:val="center"/>
                </w:pPr>
                <w:r w:rsidRPr="004E69AB">
                  <w:rPr>
                    <w:rFonts w:ascii="Segoe UI Symbol" w:hAnsi="Segoe UI Symbol" w:cs="Segoe UI Symbol"/>
                  </w:rPr>
                  <w:t>☐</w:t>
                </w:r>
              </w:p>
            </w:sdtContent>
          </w:sdt>
          <w:sdt>
            <w:sdtPr>
              <w:id w:val="243989821"/>
              <w14:checkbox>
                <w14:checked w14:val="0"/>
                <w14:checkedState w14:val="2612" w14:font="MS Gothic"/>
                <w14:uncheckedState w14:val="2610" w14:font="MS Gothic"/>
              </w14:checkbox>
            </w:sdtPr>
            <w:sdtContent>
              <w:p w14:paraId="1FAD1662" w14:textId="77777777" w:rsidR="004E69AB" w:rsidRPr="004E69AB" w:rsidRDefault="004E69AB" w:rsidP="004E69AB">
                <w:pPr>
                  <w:jc w:val="center"/>
                </w:pPr>
                <w:r w:rsidRPr="004E69AB">
                  <w:rPr>
                    <w:rFonts w:ascii="Segoe UI Symbol" w:hAnsi="Segoe UI Symbol" w:cs="Segoe UI Symbol"/>
                  </w:rPr>
                  <w:t>☐</w:t>
                </w:r>
              </w:p>
            </w:sdtContent>
          </w:sdt>
          <w:p w14:paraId="4E4070F6" w14:textId="77777777" w:rsidR="004E69AB" w:rsidRPr="004E69AB" w:rsidRDefault="004E69AB" w:rsidP="004E69AB">
            <w:pPr>
              <w:jc w:val="center"/>
            </w:pPr>
          </w:p>
          <w:sdt>
            <w:sdtPr>
              <w:id w:val="-837535854"/>
              <w14:checkbox>
                <w14:checked w14:val="0"/>
                <w14:checkedState w14:val="2612" w14:font="MS Gothic"/>
                <w14:uncheckedState w14:val="2610" w14:font="MS Gothic"/>
              </w14:checkbox>
            </w:sdtPr>
            <w:sdtContent>
              <w:p w14:paraId="193A7286" w14:textId="77777777" w:rsidR="004E69AB" w:rsidRPr="004E69AB" w:rsidRDefault="004E69AB" w:rsidP="004E69AB">
                <w:pPr>
                  <w:jc w:val="center"/>
                </w:pPr>
                <w:r w:rsidRPr="004E69AB">
                  <w:rPr>
                    <w:rFonts w:ascii="Segoe UI Symbol" w:hAnsi="Segoe UI Symbol" w:cs="Segoe UI Symbol"/>
                  </w:rPr>
                  <w:t>☐</w:t>
                </w:r>
              </w:p>
            </w:sdtContent>
          </w:sdt>
        </w:tc>
        <w:tc>
          <w:tcPr>
            <w:tcW w:w="8345" w:type="dxa"/>
            <w:tcBorders>
              <w:right w:val="single" w:sz="12" w:space="0" w:color="auto"/>
            </w:tcBorders>
          </w:tcPr>
          <w:p w14:paraId="72483A65" w14:textId="77777777" w:rsidR="004E69AB" w:rsidRPr="004E69AB" w:rsidRDefault="004E69AB" w:rsidP="004E69AB">
            <w:pPr>
              <w:rPr>
                <w:color w:val="808080" w:themeColor="background1" w:themeShade="80"/>
              </w:rPr>
            </w:pPr>
            <w:r w:rsidRPr="004E69AB">
              <w:rPr>
                <w:color w:val="808080" w:themeColor="background1" w:themeShade="80"/>
              </w:rPr>
              <w:lastRenderedPageBreak/>
              <w:t xml:space="preserve">Criteria </w:t>
            </w:r>
            <w:proofErr w:type="gramStart"/>
            <w:r w:rsidRPr="004E69AB">
              <w:rPr>
                <w:color w:val="808080" w:themeColor="background1" w:themeShade="80"/>
              </w:rPr>
              <w:t>1.10  -</w:t>
            </w:r>
            <w:proofErr w:type="gramEnd"/>
            <w:r w:rsidRPr="004E69AB">
              <w:rPr>
                <w:color w:val="808080" w:themeColor="background1" w:themeShade="80"/>
              </w:rPr>
              <w:t xml:space="preserve"> Location</w:t>
            </w:r>
          </w:p>
          <w:p w14:paraId="57F52BFA" w14:textId="77777777" w:rsidR="004E69AB" w:rsidRPr="004E69AB" w:rsidRDefault="004E69AB" w:rsidP="004E69AB">
            <w:pPr>
              <w:rPr>
                <w:color w:val="808080" w:themeColor="background1" w:themeShade="80"/>
              </w:rPr>
            </w:pPr>
            <w:r w:rsidRPr="004E69AB">
              <w:rPr>
                <w:color w:val="808080" w:themeColor="background1" w:themeShade="80"/>
              </w:rPr>
              <w:t xml:space="preserve">The site is in an ideal location for the student demographic it is intended to serve. </w:t>
            </w:r>
          </w:p>
          <w:p w14:paraId="73A4F640" w14:textId="77777777" w:rsidR="004E69AB" w:rsidRPr="004E69AB" w:rsidRDefault="004E69AB" w:rsidP="004E69AB">
            <w:pPr>
              <w:rPr>
                <w:color w:val="808080" w:themeColor="background1" w:themeShade="80"/>
              </w:rPr>
            </w:pPr>
            <w:r w:rsidRPr="004E69AB">
              <w:rPr>
                <w:color w:val="808080" w:themeColor="background1" w:themeShade="80"/>
              </w:rPr>
              <w:t xml:space="preserve">The site is in a suitable location for the student demographic it is intended to serve. </w:t>
            </w:r>
          </w:p>
          <w:p w14:paraId="1A87ECB0" w14:textId="77777777" w:rsidR="004E69AB" w:rsidRPr="004E69AB" w:rsidRDefault="004E69AB" w:rsidP="004E69AB">
            <w:pPr>
              <w:rPr>
                <w:color w:val="808080" w:themeColor="background1" w:themeShade="80"/>
              </w:rPr>
            </w:pPr>
            <w:r w:rsidRPr="004E69AB">
              <w:rPr>
                <w:color w:val="808080" w:themeColor="background1" w:themeShade="80"/>
              </w:rPr>
              <w:t>The site is in an acceptable location for the student demographic it is intended to serve.</w:t>
            </w:r>
          </w:p>
          <w:p w14:paraId="6B8FE417" w14:textId="77777777" w:rsidR="004E69AB" w:rsidRPr="004E69AB" w:rsidRDefault="004E69AB" w:rsidP="004E69AB">
            <w:pPr>
              <w:rPr>
                <w:color w:val="808080" w:themeColor="background1" w:themeShade="80"/>
              </w:rPr>
            </w:pPr>
            <w:r w:rsidRPr="004E69AB">
              <w:rPr>
                <w:color w:val="808080" w:themeColor="background1" w:themeShade="80"/>
              </w:rPr>
              <w:lastRenderedPageBreak/>
              <w:t xml:space="preserve">The site is not in the most </w:t>
            </w:r>
            <w:proofErr w:type="spellStart"/>
            <w:r w:rsidRPr="004E69AB">
              <w:rPr>
                <w:color w:val="808080" w:themeColor="background1" w:themeShade="80"/>
              </w:rPr>
              <w:t>favourable</w:t>
            </w:r>
            <w:proofErr w:type="spellEnd"/>
            <w:r w:rsidRPr="004E69AB">
              <w:rPr>
                <w:color w:val="808080" w:themeColor="background1" w:themeShade="80"/>
              </w:rPr>
              <w:t xml:space="preserve"> </w:t>
            </w:r>
            <w:proofErr w:type="gramStart"/>
            <w:r w:rsidRPr="004E69AB">
              <w:rPr>
                <w:color w:val="808080" w:themeColor="background1" w:themeShade="80"/>
              </w:rPr>
              <w:t>location,</w:t>
            </w:r>
            <w:proofErr w:type="gramEnd"/>
            <w:r w:rsidRPr="004E69AB">
              <w:rPr>
                <w:color w:val="808080" w:themeColor="background1" w:themeShade="80"/>
              </w:rPr>
              <w:t xml:space="preserve"> however it is the only site the municipality has available in the time frame required and the site will accommodate the needs of the school authority.</w:t>
            </w:r>
          </w:p>
          <w:sdt>
            <w:sdtPr>
              <w:rPr>
                <w:color w:val="808080" w:themeColor="background1" w:themeShade="80"/>
              </w:rPr>
              <w:id w:val="-345477807"/>
              <w:placeholder>
                <w:docPart w:val="8A83514D939A4BA48B394B5B59D7E9FC"/>
              </w:placeholder>
              <w:showingPlcHdr/>
            </w:sdtPr>
            <w:sdtContent>
              <w:p w14:paraId="0A2E437D" w14:textId="77777777" w:rsidR="004E69AB" w:rsidRPr="004E69AB" w:rsidRDefault="004E69AB" w:rsidP="004E69AB">
                <w:pPr>
                  <w:rPr>
                    <w:color w:val="808080" w:themeColor="background1" w:themeShade="80"/>
                  </w:rPr>
                </w:pPr>
                <w:r w:rsidRPr="004E69AB">
                  <w:rPr>
                    <w:color w:val="808080"/>
                    <w:shd w:val="clear" w:color="auto" w:fill="BDD6EE" w:themeFill="accent1" w:themeFillTint="66"/>
                  </w:rPr>
                  <w:t>Identify specific concerns regarding proximity, ride times, etc.</w:t>
                </w:r>
              </w:p>
            </w:sdtContent>
          </w:sdt>
        </w:tc>
      </w:tr>
      <w:tr w:rsidR="004E69AB" w:rsidRPr="004E69AB" w14:paraId="3ECB3C06" w14:textId="77777777" w:rsidTr="004E69AB">
        <w:trPr>
          <w:cantSplit/>
        </w:trPr>
        <w:tc>
          <w:tcPr>
            <w:tcW w:w="985" w:type="dxa"/>
            <w:tcBorders>
              <w:left w:val="single" w:sz="12" w:space="0" w:color="auto"/>
            </w:tcBorders>
          </w:tcPr>
          <w:p w14:paraId="44B15060" w14:textId="77777777" w:rsidR="004E69AB" w:rsidRPr="004E69AB" w:rsidRDefault="004E69AB" w:rsidP="004E69AB"/>
        </w:tc>
        <w:tc>
          <w:tcPr>
            <w:tcW w:w="8345" w:type="dxa"/>
            <w:tcBorders>
              <w:right w:val="single" w:sz="12" w:space="0" w:color="auto"/>
            </w:tcBorders>
          </w:tcPr>
          <w:p w14:paraId="61654FDC" w14:textId="77777777" w:rsidR="004E69AB" w:rsidRPr="004E69AB" w:rsidRDefault="004E69AB" w:rsidP="004E69AB">
            <w:pPr>
              <w:rPr>
                <w:rFonts w:ascii="MS Gothic" w:eastAsia="MS Gothic" w:hAnsi="MS Gothic"/>
                <w:color w:val="808080" w:themeColor="background1" w:themeShade="80"/>
              </w:rPr>
            </w:pPr>
            <w:r w:rsidRPr="004E69AB">
              <w:rPr>
                <w:color w:val="808080" w:themeColor="background1" w:themeShade="80"/>
              </w:rPr>
              <w:t xml:space="preserve">Criteria </w:t>
            </w:r>
            <w:r w:rsidR="00E63900" w:rsidRPr="004E69AB">
              <w:rPr>
                <w:color w:val="808080" w:themeColor="background1" w:themeShade="80"/>
              </w:rPr>
              <w:t>1.11 -</w:t>
            </w:r>
            <w:r w:rsidRPr="004E69AB">
              <w:rPr>
                <w:color w:val="808080" w:themeColor="background1" w:themeShade="80"/>
              </w:rPr>
              <w:t xml:space="preserve"> The following components will need to be accommodated on the school site.</w:t>
            </w:r>
            <w:r w:rsidRPr="004E69AB">
              <w:rPr>
                <w:rFonts w:ascii="MS Gothic" w:eastAsia="MS Gothic" w:hAnsi="MS Gothic"/>
                <w:color w:val="808080" w:themeColor="background1" w:themeShade="80"/>
              </w:rPr>
              <w:t xml:space="preserve">  </w:t>
            </w:r>
          </w:p>
          <w:p w14:paraId="06B594B9" w14:textId="77777777" w:rsidR="004E69AB" w:rsidRPr="004E69AB" w:rsidRDefault="004E69AB" w:rsidP="004E69AB">
            <w:pPr>
              <w:rPr>
                <w:rFonts w:ascii="MS Gothic" w:eastAsia="MS Gothic" w:hAnsi="MS Gothic"/>
                <w:color w:val="808080" w:themeColor="background1" w:themeShade="80"/>
              </w:rPr>
            </w:pPr>
          </w:p>
          <w:p w14:paraId="7F1742F6"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732123342"/>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Single story school building</w:t>
            </w:r>
          </w:p>
          <w:p w14:paraId="3A70DBB1"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1124276571"/>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Two or more story school building</w:t>
            </w:r>
          </w:p>
          <w:p w14:paraId="16A8E6C0"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38286488"/>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Parking Lot including student parking</w:t>
            </w:r>
          </w:p>
          <w:p w14:paraId="68A9183B"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876845739"/>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Bus loop</w:t>
            </w:r>
          </w:p>
          <w:p w14:paraId="3A139063"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1096485449"/>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Parent drop-off area</w:t>
            </w:r>
          </w:p>
          <w:p w14:paraId="1B96F099"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523238645"/>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Elementary playground area</w:t>
            </w:r>
          </w:p>
          <w:p w14:paraId="0898CDC4"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303739619"/>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Playing Fields</w:t>
            </w:r>
          </w:p>
          <w:p w14:paraId="691A83CF"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119425304"/>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Running Track</w:t>
            </w:r>
          </w:p>
          <w:p w14:paraId="393F9176"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2058420079"/>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Football Field</w:t>
            </w:r>
          </w:p>
          <w:p w14:paraId="56BC3FF8"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1567953559"/>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Baseball Diamond</w:t>
            </w:r>
          </w:p>
          <w:p w14:paraId="0EEF00B6"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1290928111"/>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w:t>
            </w:r>
            <w:r w:rsidR="004E69AB" w:rsidRPr="004E69AB">
              <w:rPr>
                <w:rFonts w:eastAsia="MS Gothic"/>
                <w:color w:val="808080" w:themeColor="background1" w:themeShade="80"/>
              </w:rPr>
              <w:t>Additional building footprint for school authority or third party funded scope</w:t>
            </w:r>
          </w:p>
          <w:p w14:paraId="01FB0403" w14:textId="77777777" w:rsidR="004E69AB" w:rsidRPr="004E69AB" w:rsidRDefault="004E69AB" w:rsidP="004E69AB">
            <w:pPr>
              <w:ind w:left="720"/>
              <w:rPr>
                <w:rFonts w:eastAsia="MS Gothic"/>
                <w:color w:val="808080" w:themeColor="background1" w:themeShade="80"/>
                <w:sz w:val="20"/>
                <w:szCs w:val="20"/>
              </w:rPr>
            </w:pPr>
            <w:r w:rsidRPr="004E69AB">
              <w:rPr>
                <w:rFonts w:eastAsia="MS Gothic"/>
                <w:color w:val="808080" w:themeColor="background1" w:themeShade="80"/>
                <w:sz w:val="20"/>
                <w:szCs w:val="20"/>
              </w:rPr>
              <w:t xml:space="preserve">                    </w:t>
            </w:r>
            <w:sdt>
              <w:sdtPr>
                <w:rPr>
                  <w:rFonts w:eastAsia="MS Gothic"/>
                  <w:color w:val="808080" w:themeColor="background1" w:themeShade="80"/>
                  <w:sz w:val="20"/>
                  <w:szCs w:val="20"/>
                </w:rPr>
                <w:id w:val="1259413799"/>
                <w:placeholder>
                  <w:docPart w:val="4B6DB5E9E8F843589503C64333EEEEAD"/>
                </w:placeholder>
                <w:showingPlcHdr/>
              </w:sdtPr>
              <w:sdtContent>
                <w:r w:rsidRPr="004E69AB">
                  <w:rPr>
                    <w:rFonts w:eastAsia="MS Gothic"/>
                    <w:color w:val="808080" w:themeColor="background1" w:themeShade="80"/>
                    <w:shd w:val="clear" w:color="auto" w:fill="BDD6EE" w:themeFill="accent1" w:themeFillTint="66"/>
                  </w:rPr>
                  <w:t>Identify the additional M</w:t>
                </w:r>
                <w:r w:rsidRPr="004E69AB">
                  <w:rPr>
                    <w:rFonts w:eastAsia="MS Gothic"/>
                    <w:color w:val="808080" w:themeColor="background1" w:themeShade="80"/>
                    <w:shd w:val="clear" w:color="auto" w:fill="BDD6EE" w:themeFill="accent1" w:themeFillTint="66"/>
                    <w:vertAlign w:val="superscript"/>
                  </w:rPr>
                  <w:t>2</w:t>
                </w:r>
                <w:r w:rsidRPr="004E69AB">
                  <w:rPr>
                    <w:rFonts w:eastAsia="MS Gothic"/>
                    <w:color w:val="808080" w:themeColor="background1" w:themeShade="80"/>
                    <w:shd w:val="clear" w:color="auto" w:fill="BDD6EE" w:themeFill="accent1" w:themeFillTint="66"/>
                  </w:rPr>
                  <w:t xml:space="preserve"> required</w:t>
                </w:r>
                <w:r w:rsidRPr="004E69AB">
                  <w:rPr>
                    <w:color w:val="808080"/>
                    <w:shd w:val="clear" w:color="auto" w:fill="BDD6EE" w:themeFill="accent1" w:themeFillTint="66"/>
                  </w:rPr>
                  <w:t>.</w:t>
                </w:r>
              </w:sdtContent>
            </w:sdt>
          </w:p>
          <w:p w14:paraId="15D59BEB" w14:textId="77777777" w:rsidR="004E69AB" w:rsidRPr="004E69AB" w:rsidRDefault="00000000" w:rsidP="004E69AB">
            <w:pPr>
              <w:rPr>
                <w:rFonts w:eastAsia="MS Gothic"/>
                <w:color w:val="808080" w:themeColor="background1" w:themeShade="80"/>
                <w:sz w:val="20"/>
                <w:szCs w:val="20"/>
              </w:rPr>
            </w:pPr>
            <w:sdt>
              <w:sdtPr>
                <w:rPr>
                  <w:rFonts w:eastAsia="MS Gothic"/>
                  <w:color w:val="808080" w:themeColor="background1" w:themeShade="80"/>
                  <w:sz w:val="20"/>
                  <w:szCs w:val="20"/>
                </w:rPr>
                <w:id w:val="-1077515636"/>
                <w14:checkbox>
                  <w14:checked w14:val="0"/>
                  <w14:checkedState w14:val="2612" w14:font="MS Gothic"/>
                  <w14:uncheckedState w14:val="2610" w14:font="MS Gothic"/>
                </w14:checkbox>
              </w:sdtPr>
              <w:sdtContent>
                <w:r w:rsidR="004E69AB" w:rsidRPr="004E69AB">
                  <w:rPr>
                    <w:rFonts w:eastAsia="MS Gothic" w:hint="eastAsia"/>
                    <w:color w:val="808080" w:themeColor="background1" w:themeShade="80"/>
                    <w:sz w:val="20"/>
                    <w:szCs w:val="20"/>
                  </w:rPr>
                  <w:t>☐</w:t>
                </w:r>
              </w:sdtContent>
            </w:sdt>
            <w:r w:rsidR="004E69AB" w:rsidRPr="004E69AB">
              <w:rPr>
                <w:rFonts w:eastAsia="MS Gothic"/>
                <w:color w:val="808080" w:themeColor="background1" w:themeShade="80"/>
                <w:sz w:val="20"/>
                <w:szCs w:val="20"/>
              </w:rPr>
              <w:t xml:space="preserve">  Other       </w:t>
            </w:r>
            <w:sdt>
              <w:sdtPr>
                <w:rPr>
                  <w:color w:val="808080" w:themeColor="background1" w:themeShade="80"/>
                </w:rPr>
                <w:id w:val="-929427336"/>
                <w:placeholder>
                  <w:docPart w:val="DAD9C76CB9914C88AAF6C55EB8A38A6D"/>
                </w:placeholder>
              </w:sdtPr>
              <w:sdtEndPr>
                <w:rPr>
                  <w:rFonts w:eastAsia="MS Gothic"/>
                  <w:sz w:val="20"/>
                  <w:szCs w:val="20"/>
                </w:rPr>
              </w:sdtEndPr>
              <w:sdtContent>
                <w:r w:rsidR="004E69AB" w:rsidRPr="004E69AB">
                  <w:rPr>
                    <w:color w:val="808080" w:themeColor="background1" w:themeShade="80"/>
                    <w:shd w:val="clear" w:color="auto" w:fill="BDD6EE" w:themeFill="accent1" w:themeFillTint="66"/>
                  </w:rPr>
                  <w:t>Identify the additional component and M</w:t>
                </w:r>
                <w:r w:rsidR="004E69AB" w:rsidRPr="004E69AB">
                  <w:rPr>
                    <w:color w:val="808080" w:themeColor="background1" w:themeShade="80"/>
                    <w:shd w:val="clear" w:color="auto" w:fill="BDD6EE" w:themeFill="accent1" w:themeFillTint="66"/>
                    <w:vertAlign w:val="superscript"/>
                  </w:rPr>
                  <w:t xml:space="preserve">2 </w:t>
                </w:r>
                <w:r w:rsidR="004E69AB" w:rsidRPr="004E69AB">
                  <w:rPr>
                    <w:color w:val="808080" w:themeColor="background1" w:themeShade="80"/>
                    <w:shd w:val="clear" w:color="auto" w:fill="BDD6EE" w:themeFill="accent1" w:themeFillTint="66"/>
                  </w:rPr>
                  <w:t>required</w:t>
                </w:r>
              </w:sdtContent>
            </w:sdt>
          </w:p>
        </w:tc>
      </w:tr>
      <w:tr w:rsidR="004E69AB" w:rsidRPr="004E69AB" w14:paraId="0E6CA56E" w14:textId="77777777" w:rsidTr="004E69AB">
        <w:tc>
          <w:tcPr>
            <w:tcW w:w="985" w:type="dxa"/>
            <w:tcBorders>
              <w:left w:val="single" w:sz="12" w:space="0" w:color="auto"/>
            </w:tcBorders>
          </w:tcPr>
          <w:sdt>
            <w:sdtPr>
              <w:id w:val="-82371137"/>
              <w14:checkbox>
                <w14:checked w14:val="0"/>
                <w14:checkedState w14:val="2612" w14:font="MS Gothic"/>
                <w14:uncheckedState w14:val="2610" w14:font="MS Gothic"/>
              </w14:checkbox>
            </w:sdtPr>
            <w:sdtContent>
              <w:p w14:paraId="15CA7EC2" w14:textId="77777777" w:rsidR="004E69AB" w:rsidRPr="004E69AB" w:rsidRDefault="004E69AB" w:rsidP="004E69AB">
                <w:pPr>
                  <w:jc w:val="center"/>
                </w:pPr>
                <w:r w:rsidRPr="004E69AB">
                  <w:rPr>
                    <w:rFonts w:ascii="Segoe UI Symbol" w:hAnsi="Segoe UI Symbol" w:cs="Segoe UI Symbol"/>
                  </w:rPr>
                  <w:t>☐</w:t>
                </w:r>
              </w:p>
            </w:sdtContent>
          </w:sdt>
          <w:p w14:paraId="146DA462" w14:textId="77777777" w:rsidR="004E69AB" w:rsidRPr="004E69AB" w:rsidRDefault="004E69AB" w:rsidP="004E69AB">
            <w:pPr>
              <w:jc w:val="center"/>
            </w:pPr>
          </w:p>
          <w:sdt>
            <w:sdtPr>
              <w:id w:val="-2136555076"/>
              <w14:checkbox>
                <w14:checked w14:val="0"/>
                <w14:checkedState w14:val="2612" w14:font="MS Gothic"/>
                <w14:uncheckedState w14:val="2610" w14:font="MS Gothic"/>
              </w14:checkbox>
            </w:sdtPr>
            <w:sdtContent>
              <w:p w14:paraId="4D47F727" w14:textId="77777777" w:rsidR="004E69AB" w:rsidRPr="004E69AB" w:rsidRDefault="004E69AB" w:rsidP="004E69AB">
                <w:pPr>
                  <w:jc w:val="center"/>
                </w:pPr>
                <w:r w:rsidRPr="004E69AB">
                  <w:rPr>
                    <w:rFonts w:ascii="Segoe UI Symbol" w:hAnsi="Segoe UI Symbol" w:cs="Segoe UI Symbol"/>
                  </w:rPr>
                  <w:t>☐</w:t>
                </w:r>
              </w:p>
            </w:sdtContent>
          </w:sdt>
        </w:tc>
        <w:tc>
          <w:tcPr>
            <w:tcW w:w="8345" w:type="dxa"/>
            <w:tcBorders>
              <w:right w:val="single" w:sz="12" w:space="0" w:color="auto"/>
            </w:tcBorders>
          </w:tcPr>
          <w:p w14:paraId="5CE16BCF"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r w:rsidR="00E63900" w:rsidRPr="004E69AB">
              <w:rPr>
                <w:color w:val="808080" w:themeColor="background1" w:themeShade="80"/>
              </w:rPr>
              <w:t>1.12 -</w:t>
            </w:r>
            <w:r w:rsidRPr="004E69AB">
              <w:rPr>
                <w:color w:val="808080" w:themeColor="background1" w:themeShade="80"/>
              </w:rPr>
              <w:t xml:space="preserve"> The site size is sufficient to accommodate the components outlined above.  Provide the calculation of the required site size in M</w:t>
            </w:r>
            <w:r w:rsidRPr="004E69AB">
              <w:rPr>
                <w:color w:val="808080" w:themeColor="background1" w:themeShade="80"/>
                <w:vertAlign w:val="superscript"/>
              </w:rPr>
              <w:t>2</w:t>
            </w:r>
            <w:r w:rsidRPr="004E69AB">
              <w:rPr>
                <w:color w:val="808080" w:themeColor="background1" w:themeShade="80"/>
              </w:rPr>
              <w:t xml:space="preserve">.                         </w:t>
            </w:r>
            <w:sdt>
              <w:sdtPr>
                <w:rPr>
                  <w:color w:val="808080" w:themeColor="background1" w:themeShade="80"/>
                </w:rPr>
                <w:id w:val="-205804144"/>
                <w:placeholder>
                  <w:docPart w:val="2F1F66BBEA264B2C843CCE42AC88EDBE"/>
                </w:placeholder>
                <w:showingPlcHdr/>
              </w:sdtPr>
              <w:sdtContent>
                <w:r w:rsidRPr="004E69AB">
                  <w:rPr>
                    <w:color w:val="808080" w:themeColor="background1" w:themeShade="80"/>
                    <w:shd w:val="clear" w:color="auto" w:fill="BDD6EE" w:themeFill="accent1" w:themeFillTint="66"/>
                  </w:rPr>
                  <w:t>Enter M</w:t>
                </w:r>
                <w:r w:rsidRPr="004E69AB">
                  <w:rPr>
                    <w:color w:val="808080" w:themeColor="background1" w:themeShade="80"/>
                    <w:shd w:val="clear" w:color="auto" w:fill="BDD6EE" w:themeFill="accent1" w:themeFillTint="66"/>
                    <w:vertAlign w:val="superscript"/>
                  </w:rPr>
                  <w:t>2</w:t>
                </w:r>
              </w:sdtContent>
            </w:sdt>
          </w:p>
          <w:p w14:paraId="4EF1B978" w14:textId="77777777" w:rsidR="004E69AB" w:rsidRPr="004E69AB" w:rsidRDefault="004E69AB" w:rsidP="004E69AB">
            <w:pPr>
              <w:rPr>
                <w:color w:val="808080" w:themeColor="background1" w:themeShade="80"/>
                <w:sz w:val="10"/>
              </w:rPr>
            </w:pPr>
          </w:p>
          <w:p w14:paraId="2A64FF32" w14:textId="77777777" w:rsidR="004E69AB" w:rsidRPr="004E69AB" w:rsidRDefault="004E69AB" w:rsidP="004E69AB">
            <w:pPr>
              <w:rPr>
                <w:color w:val="808080" w:themeColor="background1" w:themeShade="80"/>
              </w:rPr>
            </w:pPr>
            <w:r w:rsidRPr="004E69AB">
              <w:rPr>
                <w:color w:val="808080" w:themeColor="background1" w:themeShade="80"/>
              </w:rPr>
              <w:t>The site is not sufficient to accommodate the components outlined above.  An explanation of this issue and why your school authority is still recommending this site for development is below.</w:t>
            </w:r>
          </w:p>
          <w:sdt>
            <w:sdtPr>
              <w:rPr>
                <w:color w:val="808080" w:themeColor="background1" w:themeShade="80"/>
              </w:rPr>
              <w:id w:val="-1832215585"/>
              <w:placeholder>
                <w:docPart w:val="35F1AABE5CEF463DB6576E82AC9F00C3"/>
              </w:placeholder>
              <w:showingPlcHdr/>
            </w:sdtPr>
            <w:sdtContent>
              <w:p w14:paraId="7F9EE964" w14:textId="77777777" w:rsidR="004E69AB" w:rsidRPr="004E69AB" w:rsidRDefault="004E69AB" w:rsidP="004E69AB">
                <w:pPr>
                  <w:rPr>
                    <w:color w:val="808080" w:themeColor="background1" w:themeShade="80"/>
                  </w:rPr>
                </w:pPr>
                <w:r w:rsidRPr="004E69AB">
                  <w:rPr>
                    <w:color w:val="808080" w:themeColor="background1" w:themeShade="80"/>
                    <w:shd w:val="clear" w:color="auto" w:fill="BDD6EE" w:themeFill="accent1" w:themeFillTint="66"/>
                  </w:rPr>
                  <w:t>Explanation</w:t>
                </w:r>
              </w:p>
            </w:sdtContent>
          </w:sdt>
        </w:tc>
      </w:tr>
      <w:tr w:rsidR="004E69AB" w:rsidRPr="004E69AB" w14:paraId="195D57D8" w14:textId="77777777" w:rsidTr="004E69AB">
        <w:sdt>
          <w:sdtPr>
            <w:id w:val="-369608972"/>
            <w14:checkbox>
              <w14:checked w14:val="0"/>
              <w14:checkedState w14:val="2612" w14:font="MS Gothic"/>
              <w14:uncheckedState w14:val="2610" w14:font="MS Gothic"/>
            </w14:checkbox>
          </w:sdtPr>
          <w:sdtContent>
            <w:tc>
              <w:tcPr>
                <w:tcW w:w="985" w:type="dxa"/>
                <w:tcBorders>
                  <w:left w:val="single" w:sz="12" w:space="0" w:color="auto"/>
                  <w:bottom w:val="single" w:sz="4" w:space="0" w:color="auto"/>
                </w:tcBorders>
              </w:tcPr>
              <w:p w14:paraId="7913296D" w14:textId="77777777" w:rsidR="004E69AB" w:rsidRPr="004E69AB" w:rsidRDefault="004E69AB" w:rsidP="004E69AB">
                <w:pPr>
                  <w:jc w:val="center"/>
                </w:pPr>
                <w:r w:rsidRPr="004E69AB">
                  <w:rPr>
                    <w:rFonts w:ascii="Segoe UI Symbol" w:hAnsi="Segoe UI Symbol" w:cs="Segoe UI Symbol"/>
                  </w:rPr>
                  <w:t>☐</w:t>
                </w:r>
              </w:p>
            </w:tc>
          </w:sdtContent>
        </w:sdt>
        <w:tc>
          <w:tcPr>
            <w:tcW w:w="8345" w:type="dxa"/>
            <w:tcBorders>
              <w:right w:val="single" w:sz="12" w:space="0" w:color="auto"/>
            </w:tcBorders>
          </w:tcPr>
          <w:p w14:paraId="6F292AD6"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r w:rsidR="00E63900" w:rsidRPr="004E69AB">
              <w:rPr>
                <w:color w:val="808080" w:themeColor="background1" w:themeShade="80"/>
              </w:rPr>
              <w:t>1.13 -</w:t>
            </w:r>
            <w:r w:rsidRPr="004E69AB">
              <w:rPr>
                <w:color w:val="808080" w:themeColor="background1" w:themeShade="80"/>
              </w:rPr>
              <w:t xml:space="preserve"> Digital photographs of the proposed site and a dimensioned copy of the subdivision plan are attached. </w:t>
            </w:r>
          </w:p>
        </w:tc>
      </w:tr>
      <w:tr w:rsidR="004E69AB" w:rsidRPr="004E69AB" w14:paraId="60D1A3C2" w14:textId="77777777" w:rsidTr="004E69AB">
        <w:sdt>
          <w:sdtPr>
            <w:id w:val="502405608"/>
            <w14:checkbox>
              <w14:checked w14:val="0"/>
              <w14:checkedState w14:val="2612" w14:font="MS Gothic"/>
              <w14:uncheckedState w14:val="2610" w14:font="MS Gothic"/>
            </w14:checkbox>
          </w:sdtPr>
          <w:sdtContent>
            <w:tc>
              <w:tcPr>
                <w:tcW w:w="985" w:type="dxa"/>
                <w:tcBorders>
                  <w:left w:val="single" w:sz="12" w:space="0" w:color="auto"/>
                  <w:bottom w:val="single" w:sz="12" w:space="0" w:color="auto"/>
                </w:tcBorders>
              </w:tcPr>
              <w:p w14:paraId="2CFFB5F0" w14:textId="77777777" w:rsidR="004E69AB" w:rsidRPr="004E69AB" w:rsidRDefault="004E69AB" w:rsidP="004E69AB">
                <w:pPr>
                  <w:jc w:val="center"/>
                </w:pPr>
                <w:r w:rsidRPr="004E69AB">
                  <w:rPr>
                    <w:rFonts w:ascii="Segoe UI Symbol" w:hAnsi="Segoe UI Symbol" w:cs="Segoe UI Symbol"/>
                  </w:rPr>
                  <w:t>☐</w:t>
                </w:r>
              </w:p>
            </w:tc>
          </w:sdtContent>
        </w:sdt>
        <w:tc>
          <w:tcPr>
            <w:tcW w:w="8345" w:type="dxa"/>
            <w:tcBorders>
              <w:right w:val="single" w:sz="12" w:space="0" w:color="auto"/>
            </w:tcBorders>
          </w:tcPr>
          <w:p w14:paraId="68F38211" w14:textId="77777777" w:rsidR="004E69AB" w:rsidRPr="004E69AB" w:rsidRDefault="004E69AB" w:rsidP="004E69AB">
            <w:pPr>
              <w:rPr>
                <w:color w:val="808080" w:themeColor="background1" w:themeShade="80"/>
              </w:rPr>
            </w:pPr>
            <w:r w:rsidRPr="004E69AB">
              <w:rPr>
                <w:color w:val="808080" w:themeColor="background1" w:themeShade="80"/>
              </w:rPr>
              <w:t xml:space="preserve">Criteria </w:t>
            </w:r>
            <w:proofErr w:type="gramStart"/>
            <w:r w:rsidRPr="004E69AB">
              <w:rPr>
                <w:color w:val="808080" w:themeColor="background1" w:themeShade="80"/>
              </w:rPr>
              <w:t>1.14  -</w:t>
            </w:r>
            <w:proofErr w:type="gramEnd"/>
            <w:r w:rsidRPr="004E69AB">
              <w:rPr>
                <w:color w:val="808080" w:themeColor="background1" w:themeShade="80"/>
              </w:rPr>
              <w:t xml:space="preserve"> The municipality has provided a letter of commitment indicating that they are prepared to provide the site to the school authority for the proposed project should an approval be forthcoming.  The letter includes a statement acknowledging that the municipality is responsible for the servicing of the site and all costs associated with servicing.  It should also outline any lead time or conditions they require for approval of funding for servicing, any other conditions and if their commitment has an expiry date.  The letter is attached.</w:t>
            </w:r>
          </w:p>
        </w:tc>
      </w:tr>
      <w:tr w:rsidR="004E69AB" w:rsidRPr="004E69AB" w14:paraId="1E4AD28D" w14:textId="77777777" w:rsidTr="004E69AB">
        <w:tc>
          <w:tcPr>
            <w:tcW w:w="9330" w:type="dxa"/>
            <w:gridSpan w:val="2"/>
            <w:tcBorders>
              <w:top w:val="single" w:sz="12" w:space="0" w:color="auto"/>
              <w:left w:val="single" w:sz="12" w:space="0" w:color="auto"/>
              <w:bottom w:val="single" w:sz="12" w:space="0" w:color="auto"/>
              <w:right w:val="single" w:sz="12" w:space="0" w:color="auto"/>
            </w:tcBorders>
          </w:tcPr>
          <w:p w14:paraId="658444A8" w14:textId="77777777" w:rsidR="004E69AB" w:rsidRPr="004E69AB" w:rsidRDefault="004E69AB" w:rsidP="004E69AB">
            <w:pPr>
              <w:rPr>
                <w:color w:val="808080" w:themeColor="background1" w:themeShade="80"/>
              </w:rPr>
            </w:pPr>
            <w:r w:rsidRPr="004E69AB">
              <w:t>Certification by authorized officer of school authority</w:t>
            </w:r>
          </w:p>
        </w:tc>
      </w:tr>
      <w:tr w:rsidR="004E69AB" w:rsidRPr="004E69AB" w14:paraId="70B561CA" w14:textId="77777777" w:rsidTr="004E69AB">
        <w:trPr>
          <w:cantSplit/>
        </w:trPr>
        <w:tc>
          <w:tcPr>
            <w:tcW w:w="9330" w:type="dxa"/>
            <w:gridSpan w:val="2"/>
            <w:tcBorders>
              <w:top w:val="single" w:sz="12" w:space="0" w:color="auto"/>
              <w:left w:val="single" w:sz="12" w:space="0" w:color="auto"/>
              <w:bottom w:val="single" w:sz="12" w:space="0" w:color="auto"/>
              <w:right w:val="single" w:sz="12" w:space="0" w:color="auto"/>
            </w:tcBorders>
          </w:tcPr>
          <w:p w14:paraId="377C25D1" w14:textId="77777777" w:rsidR="004E69AB" w:rsidRPr="004E69AB" w:rsidRDefault="004E69AB" w:rsidP="004E69AB">
            <w:pPr>
              <w:rPr>
                <w:color w:val="808080" w:themeColor="background1" w:themeShade="80"/>
              </w:rPr>
            </w:pPr>
            <w:r w:rsidRPr="004E69AB">
              <w:rPr>
                <w:color w:val="808080" w:themeColor="background1" w:themeShade="80"/>
              </w:rPr>
              <w:t>I confirm that the information provided above is accurate.</w:t>
            </w:r>
          </w:p>
          <w:p w14:paraId="30C39E6A" w14:textId="77777777" w:rsidR="004E69AB" w:rsidRPr="004E69AB" w:rsidRDefault="004E69AB" w:rsidP="004E69AB">
            <w:pPr>
              <w:rPr>
                <w:color w:val="808080" w:themeColor="background1" w:themeShade="80"/>
              </w:rPr>
            </w:pPr>
          </w:p>
          <w:p w14:paraId="5BA11A07" w14:textId="77777777" w:rsidR="004E69AB" w:rsidRPr="004E69AB" w:rsidRDefault="004E69AB" w:rsidP="004E69AB">
            <w:pPr>
              <w:rPr>
                <w:color w:val="808080" w:themeColor="background1" w:themeShade="80"/>
              </w:rPr>
            </w:pPr>
            <w:r w:rsidRPr="004E69AB">
              <w:rPr>
                <w:color w:val="808080" w:themeColor="background1" w:themeShade="80"/>
              </w:rPr>
              <w:t>_________________________________</w:t>
            </w:r>
            <w:r w:rsidRPr="004E69AB">
              <w:rPr>
                <w:color w:val="808080" w:themeColor="background1" w:themeShade="80"/>
              </w:rPr>
              <w:tab/>
              <w:t>______________________________________</w:t>
            </w:r>
          </w:p>
          <w:p w14:paraId="4E70705C" w14:textId="77777777" w:rsidR="004E69AB" w:rsidRPr="004E69AB" w:rsidRDefault="004E69AB" w:rsidP="004E69AB">
            <w:pPr>
              <w:rPr>
                <w:color w:val="808080" w:themeColor="background1" w:themeShade="80"/>
              </w:rPr>
            </w:pPr>
            <w:r w:rsidRPr="004E69AB">
              <w:rPr>
                <w:color w:val="808080" w:themeColor="background1" w:themeShade="80"/>
              </w:rPr>
              <w:t>Print Name</w:t>
            </w:r>
            <w:r w:rsidRPr="004E69AB">
              <w:rPr>
                <w:color w:val="808080" w:themeColor="background1" w:themeShade="80"/>
              </w:rPr>
              <w:tab/>
            </w:r>
            <w:r w:rsidRPr="004E69AB">
              <w:rPr>
                <w:color w:val="808080" w:themeColor="background1" w:themeShade="80"/>
              </w:rPr>
              <w:tab/>
            </w:r>
            <w:r w:rsidRPr="004E69AB">
              <w:rPr>
                <w:color w:val="808080" w:themeColor="background1" w:themeShade="80"/>
              </w:rPr>
              <w:tab/>
            </w:r>
            <w:r w:rsidRPr="004E69AB">
              <w:rPr>
                <w:color w:val="808080" w:themeColor="background1" w:themeShade="80"/>
              </w:rPr>
              <w:tab/>
            </w:r>
            <w:r w:rsidRPr="004E69AB">
              <w:rPr>
                <w:color w:val="808080" w:themeColor="background1" w:themeShade="80"/>
              </w:rPr>
              <w:tab/>
              <w:t>Print Title</w:t>
            </w:r>
          </w:p>
          <w:p w14:paraId="4A934FE4" w14:textId="77777777" w:rsidR="004E69AB" w:rsidRPr="004E69AB" w:rsidRDefault="004E69AB" w:rsidP="004E69AB">
            <w:pPr>
              <w:rPr>
                <w:color w:val="808080" w:themeColor="background1" w:themeShade="80"/>
                <w:sz w:val="2"/>
              </w:rPr>
            </w:pPr>
            <w:r w:rsidRPr="004E69AB">
              <w:rPr>
                <w:color w:val="808080" w:themeColor="background1" w:themeShade="80"/>
                <w:sz w:val="2"/>
              </w:rPr>
              <w:tab/>
            </w:r>
          </w:p>
          <w:p w14:paraId="106CA8D6" w14:textId="77777777" w:rsidR="004E69AB" w:rsidRPr="004E69AB" w:rsidRDefault="004E69AB" w:rsidP="004E69AB">
            <w:pPr>
              <w:rPr>
                <w:color w:val="808080" w:themeColor="background1" w:themeShade="80"/>
              </w:rPr>
            </w:pPr>
            <w:r w:rsidRPr="004E69AB">
              <w:rPr>
                <w:color w:val="808080" w:themeColor="background1" w:themeShade="80"/>
              </w:rPr>
              <w:t>_________________________________</w:t>
            </w:r>
            <w:r w:rsidRPr="004E69AB">
              <w:rPr>
                <w:color w:val="808080" w:themeColor="background1" w:themeShade="80"/>
              </w:rPr>
              <w:tab/>
              <w:t>______________________________________</w:t>
            </w:r>
          </w:p>
          <w:p w14:paraId="3395C667" w14:textId="77777777" w:rsidR="004E69AB" w:rsidRPr="004E69AB" w:rsidRDefault="004E69AB" w:rsidP="004E69AB">
            <w:pPr>
              <w:rPr>
                <w:color w:val="808080" w:themeColor="background1" w:themeShade="80"/>
              </w:rPr>
            </w:pPr>
            <w:r w:rsidRPr="004E69AB">
              <w:rPr>
                <w:color w:val="808080" w:themeColor="background1" w:themeShade="80"/>
              </w:rPr>
              <w:t xml:space="preserve">Signature </w:t>
            </w:r>
            <w:r w:rsidRPr="004E69AB">
              <w:rPr>
                <w:color w:val="808080" w:themeColor="background1" w:themeShade="80"/>
              </w:rPr>
              <w:tab/>
            </w:r>
            <w:r w:rsidRPr="004E69AB">
              <w:rPr>
                <w:color w:val="808080" w:themeColor="background1" w:themeShade="80"/>
              </w:rPr>
              <w:tab/>
            </w:r>
            <w:r w:rsidRPr="004E69AB">
              <w:rPr>
                <w:color w:val="808080" w:themeColor="background1" w:themeShade="80"/>
              </w:rPr>
              <w:tab/>
            </w:r>
            <w:r w:rsidRPr="004E69AB">
              <w:rPr>
                <w:color w:val="808080" w:themeColor="background1" w:themeShade="80"/>
              </w:rPr>
              <w:tab/>
            </w:r>
            <w:r w:rsidRPr="004E69AB">
              <w:rPr>
                <w:color w:val="808080" w:themeColor="background1" w:themeShade="80"/>
              </w:rPr>
              <w:tab/>
              <w:t>Date</w:t>
            </w:r>
          </w:p>
          <w:p w14:paraId="13E91ACA" w14:textId="77777777" w:rsidR="004E69AB" w:rsidRPr="004E69AB" w:rsidRDefault="004E69AB" w:rsidP="004E69AB">
            <w:pPr>
              <w:rPr>
                <w:color w:val="808080" w:themeColor="background1" w:themeShade="80"/>
              </w:rPr>
            </w:pPr>
          </w:p>
        </w:tc>
      </w:tr>
    </w:tbl>
    <w:p w14:paraId="79757B3D" w14:textId="77777777" w:rsidR="004E69AB" w:rsidRPr="004E69AB" w:rsidRDefault="004E69AB" w:rsidP="004E69AB">
      <w:pPr>
        <w:rPr>
          <w:lang w:val="en-US"/>
        </w:rPr>
      </w:pPr>
    </w:p>
    <w:tbl>
      <w:tblPr>
        <w:tblStyle w:val="TableGrid"/>
        <w:tblW w:w="0" w:type="auto"/>
        <w:tblLook w:val="04A0" w:firstRow="1" w:lastRow="0" w:firstColumn="1" w:lastColumn="0" w:noHBand="0" w:noVBand="1"/>
      </w:tblPr>
      <w:tblGrid>
        <w:gridCol w:w="985"/>
        <w:gridCol w:w="8345"/>
      </w:tblGrid>
      <w:tr w:rsidR="004E69AB" w:rsidRPr="004E69AB" w14:paraId="19792950" w14:textId="77777777" w:rsidTr="004E69AB">
        <w:tc>
          <w:tcPr>
            <w:tcW w:w="9330" w:type="dxa"/>
            <w:gridSpan w:val="2"/>
            <w:tcBorders>
              <w:top w:val="single" w:sz="12" w:space="0" w:color="auto"/>
              <w:left w:val="single" w:sz="12" w:space="0" w:color="auto"/>
              <w:right w:val="single" w:sz="12" w:space="0" w:color="auto"/>
            </w:tcBorders>
            <w:shd w:val="clear" w:color="auto" w:fill="D9D9D9" w:themeFill="background1" w:themeFillShade="D9"/>
          </w:tcPr>
          <w:p w14:paraId="2B05D2EA" w14:textId="77777777" w:rsidR="004E69AB" w:rsidRPr="004E69AB" w:rsidRDefault="004E69AB" w:rsidP="004E69AB">
            <w:r w:rsidRPr="004E69AB">
              <w:rPr>
                <w:b/>
              </w:rPr>
              <w:t>Level 2 – Site Evaluation</w:t>
            </w:r>
            <w:r w:rsidRPr="004E69AB">
              <w:t xml:space="preserve"> – this scope of work is not recommended until after there is an approval in principle from Education regarding the need for the project and the jurisdiction has received a letter </w:t>
            </w:r>
            <w:r w:rsidRPr="004E69AB">
              <w:lastRenderedPageBreak/>
              <w:t>from the municipality providing access to the site to do additional site investigation.  Attach a copy of the letters.</w:t>
            </w:r>
          </w:p>
        </w:tc>
      </w:tr>
      <w:tr w:rsidR="004E69AB" w:rsidRPr="004E69AB" w14:paraId="136A3409" w14:textId="77777777" w:rsidTr="004E69AB">
        <w:tc>
          <w:tcPr>
            <w:tcW w:w="985" w:type="dxa"/>
            <w:tcBorders>
              <w:left w:val="single" w:sz="12" w:space="0" w:color="auto"/>
            </w:tcBorders>
            <w:shd w:val="clear" w:color="auto" w:fill="BDD6EE" w:themeFill="accent1" w:themeFillTint="66"/>
          </w:tcPr>
          <w:sdt>
            <w:sdtPr>
              <w:id w:val="-2031101644"/>
              <w14:checkbox>
                <w14:checked w14:val="0"/>
                <w14:checkedState w14:val="2612" w14:font="MS Gothic"/>
                <w14:uncheckedState w14:val="2610" w14:font="MS Gothic"/>
              </w14:checkbox>
            </w:sdtPr>
            <w:sdtContent>
              <w:p w14:paraId="58328E6B" w14:textId="77777777" w:rsidR="004E69AB" w:rsidRPr="004E69AB" w:rsidRDefault="004E69AB" w:rsidP="004E69AB">
                <w:pPr>
                  <w:jc w:val="center"/>
                </w:pPr>
                <w:r w:rsidRPr="004E69AB">
                  <w:rPr>
                    <w:rFonts w:ascii="Segoe UI Symbol" w:hAnsi="Segoe UI Symbol" w:cs="Segoe UI Symbol"/>
                  </w:rPr>
                  <w:t>☐</w:t>
                </w:r>
              </w:p>
            </w:sdtContent>
          </w:sdt>
          <w:p w14:paraId="268E8D18" w14:textId="77777777" w:rsidR="004E69AB" w:rsidRPr="004E69AB" w:rsidRDefault="004E69AB" w:rsidP="004E69AB"/>
        </w:tc>
        <w:tc>
          <w:tcPr>
            <w:tcW w:w="8345" w:type="dxa"/>
            <w:tcBorders>
              <w:right w:val="single" w:sz="12" w:space="0" w:color="auto"/>
            </w:tcBorders>
          </w:tcPr>
          <w:p w14:paraId="45C78C9D" w14:textId="77777777" w:rsidR="004E69AB" w:rsidRPr="004E69AB" w:rsidRDefault="004E69AB" w:rsidP="004E69AB">
            <w:r w:rsidRPr="004E69AB">
              <w:t xml:space="preserve">Criteria </w:t>
            </w:r>
            <w:r w:rsidR="00E63900" w:rsidRPr="004E69AB">
              <w:t>2.1 -</w:t>
            </w:r>
            <w:r w:rsidRPr="004E69AB">
              <w:t xml:space="preserve"> A letter from the municipality providing authorization to the school authority or its agents, to access the site to perform required testing for the Level 2 – Site Evaluation.</w:t>
            </w:r>
          </w:p>
        </w:tc>
      </w:tr>
      <w:tr w:rsidR="004E69AB" w:rsidRPr="004E69AB" w14:paraId="254D3B6F" w14:textId="77777777" w:rsidTr="004E69AB">
        <w:tc>
          <w:tcPr>
            <w:tcW w:w="985" w:type="dxa"/>
            <w:tcBorders>
              <w:left w:val="single" w:sz="12" w:space="0" w:color="auto"/>
            </w:tcBorders>
            <w:shd w:val="clear" w:color="auto" w:fill="BDD6EE" w:themeFill="accent1" w:themeFillTint="66"/>
          </w:tcPr>
          <w:p w14:paraId="6C5AFE4E" w14:textId="77777777" w:rsidR="004E69AB" w:rsidRPr="004E69AB" w:rsidRDefault="004E69AB" w:rsidP="004E69AB">
            <w:pPr>
              <w:jc w:val="center"/>
            </w:pPr>
          </w:p>
          <w:p w14:paraId="79DAE9A6" w14:textId="77777777" w:rsidR="004E69AB" w:rsidRPr="004E69AB" w:rsidRDefault="004E69AB" w:rsidP="004E69AB">
            <w:pPr>
              <w:jc w:val="center"/>
            </w:pPr>
          </w:p>
          <w:p w14:paraId="5E42741F" w14:textId="77777777" w:rsidR="004E69AB" w:rsidRPr="004E69AB" w:rsidRDefault="004E69AB" w:rsidP="004E69AB">
            <w:pPr>
              <w:jc w:val="center"/>
            </w:pPr>
          </w:p>
          <w:sdt>
            <w:sdtPr>
              <w:id w:val="-138810096"/>
              <w14:checkbox>
                <w14:checked w14:val="0"/>
                <w14:checkedState w14:val="2612" w14:font="MS Gothic"/>
                <w14:uncheckedState w14:val="2610" w14:font="MS Gothic"/>
              </w14:checkbox>
            </w:sdtPr>
            <w:sdtContent>
              <w:p w14:paraId="366DBBFA" w14:textId="77777777" w:rsidR="004E69AB" w:rsidRPr="004E69AB" w:rsidRDefault="004E69AB" w:rsidP="004E69AB">
                <w:pPr>
                  <w:jc w:val="center"/>
                </w:pPr>
                <w:r w:rsidRPr="004E69AB">
                  <w:rPr>
                    <w:rFonts w:ascii="Segoe UI Symbol" w:hAnsi="Segoe UI Symbol" w:cs="Segoe UI Symbol"/>
                  </w:rPr>
                  <w:t>☐</w:t>
                </w:r>
              </w:p>
            </w:sdtContent>
          </w:sdt>
        </w:tc>
        <w:tc>
          <w:tcPr>
            <w:tcW w:w="8345" w:type="dxa"/>
            <w:tcBorders>
              <w:right w:val="single" w:sz="12" w:space="0" w:color="auto"/>
            </w:tcBorders>
          </w:tcPr>
          <w:p w14:paraId="2AD1432F" w14:textId="77777777" w:rsidR="004E69AB" w:rsidRPr="004E69AB" w:rsidRDefault="004E69AB" w:rsidP="004E69AB">
            <w:r w:rsidRPr="004E69AB">
              <w:t>Criteria 2.2 – Results of Further Investigation of Issues Identified in Level 1 – Site Evaluation.</w:t>
            </w:r>
          </w:p>
          <w:p w14:paraId="390B21FD" w14:textId="77777777" w:rsidR="004E69AB" w:rsidRPr="004E69AB" w:rsidRDefault="004E69AB" w:rsidP="004E69AB"/>
          <w:p w14:paraId="7B23BE6C" w14:textId="77777777" w:rsidR="004E69AB" w:rsidRPr="004E69AB" w:rsidRDefault="004E69AB" w:rsidP="004E69AB">
            <w:r w:rsidRPr="004E69AB">
              <w:t>The required studies outlined by the Prioritization Review Team have been undertaken and are attached with cost estimates for mitigation strategies included.</w:t>
            </w:r>
          </w:p>
        </w:tc>
      </w:tr>
      <w:tr w:rsidR="004E69AB" w:rsidRPr="004E69AB" w14:paraId="56F56FAB" w14:textId="77777777" w:rsidTr="004E69AB">
        <w:tc>
          <w:tcPr>
            <w:tcW w:w="985" w:type="dxa"/>
            <w:tcBorders>
              <w:left w:val="single" w:sz="12" w:space="0" w:color="auto"/>
            </w:tcBorders>
            <w:shd w:val="clear" w:color="auto" w:fill="BDD6EE" w:themeFill="accent1" w:themeFillTint="66"/>
          </w:tcPr>
          <w:sdt>
            <w:sdtPr>
              <w:id w:val="798192124"/>
              <w14:checkbox>
                <w14:checked w14:val="0"/>
                <w14:checkedState w14:val="2612" w14:font="MS Gothic"/>
                <w14:uncheckedState w14:val="2610" w14:font="MS Gothic"/>
              </w14:checkbox>
            </w:sdtPr>
            <w:sdtContent>
              <w:p w14:paraId="1EEDD117" w14:textId="77777777" w:rsidR="004E69AB" w:rsidRPr="004E69AB" w:rsidRDefault="004E69AB" w:rsidP="004E69AB">
                <w:pPr>
                  <w:jc w:val="center"/>
                </w:pPr>
                <w:r w:rsidRPr="004E69AB">
                  <w:rPr>
                    <w:rFonts w:ascii="Segoe UI Symbol" w:hAnsi="Segoe UI Symbol" w:cs="Segoe UI Symbol"/>
                  </w:rPr>
                  <w:t>☐</w:t>
                </w:r>
              </w:p>
            </w:sdtContent>
          </w:sdt>
          <w:p w14:paraId="247B28F0" w14:textId="77777777" w:rsidR="004E69AB" w:rsidRPr="004E69AB" w:rsidRDefault="004E69AB" w:rsidP="004E69AB">
            <w:pPr>
              <w:jc w:val="center"/>
            </w:pPr>
          </w:p>
          <w:p w14:paraId="23DE40E7" w14:textId="77777777" w:rsidR="004E69AB" w:rsidRPr="004E69AB" w:rsidRDefault="004E69AB" w:rsidP="004E69AB">
            <w:pPr>
              <w:jc w:val="center"/>
            </w:pPr>
          </w:p>
          <w:p w14:paraId="206C9CDC" w14:textId="77777777" w:rsidR="004E69AB" w:rsidRPr="004E69AB" w:rsidRDefault="004E69AB" w:rsidP="004E69AB">
            <w:pPr>
              <w:jc w:val="center"/>
            </w:pPr>
          </w:p>
          <w:p w14:paraId="01CA6D95" w14:textId="77777777" w:rsidR="004E69AB" w:rsidRPr="004E69AB" w:rsidRDefault="004E69AB" w:rsidP="004E69AB">
            <w:pPr>
              <w:jc w:val="center"/>
            </w:pPr>
          </w:p>
          <w:p w14:paraId="4DDA8F72" w14:textId="77777777" w:rsidR="004E69AB" w:rsidRPr="004E69AB" w:rsidRDefault="004E69AB" w:rsidP="004E69AB">
            <w:pPr>
              <w:jc w:val="center"/>
            </w:pPr>
          </w:p>
          <w:p w14:paraId="54BDE999" w14:textId="77777777" w:rsidR="004E69AB" w:rsidRPr="004E69AB" w:rsidRDefault="004E69AB" w:rsidP="004E69AB">
            <w:pPr>
              <w:jc w:val="center"/>
            </w:pPr>
          </w:p>
          <w:p w14:paraId="14B7739E" w14:textId="77777777" w:rsidR="004E69AB" w:rsidRPr="004E69AB" w:rsidRDefault="004E69AB" w:rsidP="004E69AB">
            <w:pPr>
              <w:jc w:val="center"/>
            </w:pPr>
          </w:p>
        </w:tc>
        <w:tc>
          <w:tcPr>
            <w:tcW w:w="8345" w:type="dxa"/>
            <w:tcBorders>
              <w:right w:val="single" w:sz="12" w:space="0" w:color="auto"/>
            </w:tcBorders>
          </w:tcPr>
          <w:p w14:paraId="5CDB307D" w14:textId="77777777" w:rsidR="004E69AB" w:rsidRPr="004E69AB" w:rsidRDefault="004E69AB" w:rsidP="004E69AB">
            <w:r w:rsidRPr="004E69AB">
              <w:t xml:space="preserve">Criteria </w:t>
            </w:r>
            <w:r w:rsidR="00E63900" w:rsidRPr="004E69AB">
              <w:t>2.3 -</w:t>
            </w:r>
            <w:r w:rsidRPr="004E69AB">
              <w:t xml:space="preserve"> A Geotechnical study is attached and provides a review of existing subsurface data, soil bearing capacity, depth of water table, and report on type of soil.  A minimum of six boreholes were drilled to a minimum depth of 10 </w:t>
            </w:r>
            <w:proofErr w:type="spellStart"/>
            <w:r w:rsidRPr="004E69AB">
              <w:t>metres</w:t>
            </w:r>
            <w:proofErr w:type="spellEnd"/>
            <w:r w:rsidRPr="004E69AB">
              <w:t xml:space="preserve">.  </w:t>
            </w:r>
          </w:p>
          <w:p w14:paraId="5FE01F2C" w14:textId="77777777" w:rsidR="004E69AB" w:rsidRPr="004E69AB" w:rsidRDefault="004E69AB" w:rsidP="004E69AB"/>
          <w:p w14:paraId="3418CD2D" w14:textId="77777777" w:rsidR="004E69AB" w:rsidRPr="004E69AB" w:rsidRDefault="00000000" w:rsidP="004E69AB">
            <w:sdt>
              <w:sdtPr>
                <w:id w:val="865792025"/>
                <w14:checkbox>
                  <w14:checked w14:val="0"/>
                  <w14:checkedState w14:val="2612" w14:font="MS Gothic"/>
                  <w14:uncheckedState w14:val="2610" w14:font="MS Gothic"/>
                </w14:checkbox>
              </w:sdtPr>
              <w:sdtContent>
                <w:r w:rsidR="004E69AB" w:rsidRPr="004E69AB">
                  <w:rPr>
                    <w:rFonts w:ascii="Segoe UI Symbol" w:hAnsi="Segoe UI Symbol" w:cs="Segoe UI Symbol"/>
                  </w:rPr>
                  <w:t>☐</w:t>
                </w:r>
              </w:sdtContent>
            </w:sdt>
            <w:r w:rsidR="004E69AB" w:rsidRPr="004E69AB">
              <w:t>Documentation contained in the study confirm that there are no requirements for a special foundation.</w:t>
            </w:r>
          </w:p>
          <w:p w14:paraId="36840A4B" w14:textId="77777777" w:rsidR="004E69AB" w:rsidRPr="004E69AB" w:rsidRDefault="004E69AB" w:rsidP="004E69AB"/>
          <w:p w14:paraId="028BBC03" w14:textId="77777777" w:rsidR="004E69AB" w:rsidRPr="004E69AB" w:rsidRDefault="00000000" w:rsidP="004E69AB">
            <w:sdt>
              <w:sdtPr>
                <w:id w:val="-1175345576"/>
                <w14:checkbox>
                  <w14:checked w14:val="0"/>
                  <w14:checkedState w14:val="2612" w14:font="MS Gothic"/>
                  <w14:uncheckedState w14:val="2610" w14:font="MS Gothic"/>
                </w14:checkbox>
              </w:sdtPr>
              <w:sdtContent>
                <w:r w:rsidR="004E69AB" w:rsidRPr="004E69AB">
                  <w:rPr>
                    <w:rFonts w:ascii="Segoe UI Symbol" w:hAnsi="Segoe UI Symbol" w:cs="Segoe UI Symbol"/>
                  </w:rPr>
                  <w:t>☐</w:t>
                </w:r>
              </w:sdtContent>
            </w:sdt>
            <w:r w:rsidR="004E69AB" w:rsidRPr="004E69AB">
              <w:t xml:space="preserve">Results indicate that geotechnical issues do </w:t>
            </w:r>
            <w:proofErr w:type="gramStart"/>
            <w:r w:rsidR="004E69AB" w:rsidRPr="004E69AB">
              <w:t>exist</w:t>
            </w:r>
            <w:proofErr w:type="gramEnd"/>
            <w:r w:rsidR="004E69AB" w:rsidRPr="004E69AB">
              <w:t xml:space="preserve"> and further study is warranted.</w:t>
            </w:r>
          </w:p>
          <w:p w14:paraId="45B86D9F" w14:textId="77777777" w:rsidR="004E69AB" w:rsidRPr="004E69AB" w:rsidRDefault="004E69AB" w:rsidP="004E69AB"/>
          <w:p w14:paraId="4F523EE3" w14:textId="77777777" w:rsidR="004E69AB" w:rsidRPr="004E69AB" w:rsidRDefault="004E69AB" w:rsidP="004E69AB">
            <w:pPr>
              <w:jc w:val="center"/>
            </w:pPr>
          </w:p>
          <w:p w14:paraId="214357F1" w14:textId="77777777" w:rsidR="004E69AB" w:rsidRPr="004E69AB" w:rsidRDefault="004E69AB" w:rsidP="004E69AB">
            <w:r w:rsidRPr="004E69AB">
              <w:t xml:space="preserve"> </w:t>
            </w:r>
            <w:sdt>
              <w:sdtPr>
                <w:id w:val="2019808467"/>
                <w14:checkbox>
                  <w14:checked w14:val="0"/>
                  <w14:checkedState w14:val="2612" w14:font="MS Gothic"/>
                  <w14:uncheckedState w14:val="2610" w14:font="MS Gothic"/>
                </w14:checkbox>
              </w:sdtPr>
              <w:sdtContent>
                <w:r w:rsidRPr="004E69AB">
                  <w:rPr>
                    <w:rFonts w:ascii="Segoe UI Symbol" w:hAnsi="Segoe UI Symbol" w:cs="Segoe UI Symbol"/>
                  </w:rPr>
                  <w:t>☐</w:t>
                </w:r>
              </w:sdtContent>
            </w:sdt>
            <w:r w:rsidRPr="004E69AB">
              <w:t xml:space="preserve">Results indicate that geotechnical issues do </w:t>
            </w:r>
            <w:proofErr w:type="gramStart"/>
            <w:r w:rsidRPr="004E69AB">
              <w:t>exist</w:t>
            </w:r>
            <w:proofErr w:type="gramEnd"/>
            <w:r w:rsidRPr="004E69AB">
              <w:t xml:space="preserve"> and mitigation strategies and costs are included in the study.</w:t>
            </w:r>
          </w:p>
          <w:p w14:paraId="2F918B59" w14:textId="77777777" w:rsidR="004E69AB" w:rsidRPr="004E69AB" w:rsidRDefault="004E69AB" w:rsidP="004E69AB"/>
          <w:p w14:paraId="7D9BA427" w14:textId="77777777" w:rsidR="004E69AB" w:rsidRPr="004E69AB" w:rsidRDefault="00000000" w:rsidP="004E69AB">
            <w:sdt>
              <w:sdtPr>
                <w:id w:val="182480180"/>
                <w14:checkbox>
                  <w14:checked w14:val="0"/>
                  <w14:checkedState w14:val="2612" w14:font="MS Gothic"/>
                  <w14:uncheckedState w14:val="2610" w14:font="MS Gothic"/>
                </w14:checkbox>
              </w:sdtPr>
              <w:sdtContent>
                <w:r w:rsidR="004E69AB" w:rsidRPr="004E69AB">
                  <w:rPr>
                    <w:rFonts w:ascii="Segoe UI Symbol" w:hAnsi="Segoe UI Symbol" w:cs="Segoe UI Symbol"/>
                  </w:rPr>
                  <w:t>☐</w:t>
                </w:r>
              </w:sdtContent>
            </w:sdt>
            <w:r w:rsidR="004E69AB" w:rsidRPr="004E69AB">
              <w:t xml:space="preserve">Results indicate that geotechnical issues do exist creating risks that suggest a different site is </w:t>
            </w:r>
            <w:proofErr w:type="gramStart"/>
            <w:r w:rsidR="004E69AB" w:rsidRPr="004E69AB">
              <w:t>advisable</w:t>
            </w:r>
            <w:proofErr w:type="gramEnd"/>
            <w:r w:rsidR="004E69AB" w:rsidRPr="004E69AB">
              <w:t xml:space="preserve"> but no other sites are available.</w:t>
            </w:r>
          </w:p>
        </w:tc>
      </w:tr>
      <w:tr w:rsidR="004E69AB" w:rsidRPr="004E69AB" w14:paraId="7170811D" w14:textId="77777777" w:rsidTr="004E69AB">
        <w:sdt>
          <w:sdtPr>
            <w:id w:val="1838342482"/>
            <w14:checkbox>
              <w14:checked w14:val="0"/>
              <w14:checkedState w14:val="2612" w14:font="MS Gothic"/>
              <w14:uncheckedState w14:val="2610" w14:font="MS Gothic"/>
            </w14:checkbox>
          </w:sdtPr>
          <w:sdtContent>
            <w:tc>
              <w:tcPr>
                <w:tcW w:w="985" w:type="dxa"/>
                <w:tcBorders>
                  <w:left w:val="single" w:sz="12" w:space="0" w:color="auto"/>
                  <w:bottom w:val="single" w:sz="12" w:space="0" w:color="auto"/>
                </w:tcBorders>
                <w:shd w:val="clear" w:color="auto" w:fill="BDD6EE" w:themeFill="accent1" w:themeFillTint="66"/>
              </w:tcPr>
              <w:p w14:paraId="20C9C492" w14:textId="77777777" w:rsidR="004E69AB" w:rsidRPr="004E69AB" w:rsidRDefault="004E69AB" w:rsidP="004E69AB">
                <w:pPr>
                  <w:jc w:val="center"/>
                </w:pPr>
                <w:r w:rsidRPr="004E69AB">
                  <w:rPr>
                    <w:rFonts w:ascii="Segoe UI Symbol" w:hAnsi="Segoe UI Symbol" w:cs="Segoe UI Symbol"/>
                  </w:rPr>
                  <w:t>☐</w:t>
                </w:r>
              </w:p>
            </w:tc>
          </w:sdtContent>
        </w:sdt>
        <w:tc>
          <w:tcPr>
            <w:tcW w:w="8345" w:type="dxa"/>
            <w:tcBorders>
              <w:bottom w:val="single" w:sz="12" w:space="0" w:color="auto"/>
              <w:right w:val="single" w:sz="12" w:space="0" w:color="auto"/>
            </w:tcBorders>
          </w:tcPr>
          <w:p w14:paraId="7786D985" w14:textId="77777777" w:rsidR="004E69AB" w:rsidRPr="004E69AB" w:rsidRDefault="004E69AB" w:rsidP="004E69AB">
            <w:r w:rsidRPr="004E69AB">
              <w:t xml:space="preserve">Criteria </w:t>
            </w:r>
            <w:r w:rsidR="00E63900" w:rsidRPr="004E69AB">
              <w:t>2.4 -</w:t>
            </w:r>
            <w:r w:rsidRPr="004E69AB">
              <w:t xml:space="preserve"> A copy of the Phase 1 Environmental Site Assessment (ESA) is attached.</w:t>
            </w:r>
          </w:p>
          <w:p w14:paraId="0B53C446" w14:textId="77777777" w:rsidR="004E69AB" w:rsidRPr="004E69AB" w:rsidRDefault="00000000" w:rsidP="004E69AB">
            <w:sdt>
              <w:sdtPr>
                <w:id w:val="-1027872860"/>
                <w14:checkbox>
                  <w14:checked w14:val="0"/>
                  <w14:checkedState w14:val="2612" w14:font="MS Gothic"/>
                  <w14:uncheckedState w14:val="2610" w14:font="MS Gothic"/>
                </w14:checkbox>
              </w:sdtPr>
              <w:sdtContent>
                <w:r w:rsidR="004E69AB" w:rsidRPr="004E69AB">
                  <w:rPr>
                    <w:rFonts w:ascii="Segoe UI Symbol" w:hAnsi="Segoe UI Symbol" w:cs="Segoe UI Symbol"/>
                  </w:rPr>
                  <w:t>☐</w:t>
                </w:r>
              </w:sdtContent>
            </w:sdt>
            <w:r w:rsidR="004E69AB" w:rsidRPr="004E69AB">
              <w:t>No requirement for a Phase 2 ESA was identified.</w:t>
            </w:r>
          </w:p>
          <w:p w14:paraId="279D55C6" w14:textId="77777777" w:rsidR="004E69AB" w:rsidRPr="004E69AB" w:rsidRDefault="00000000" w:rsidP="004E69AB">
            <w:sdt>
              <w:sdtPr>
                <w:id w:val="-402144201"/>
                <w14:checkbox>
                  <w14:checked w14:val="0"/>
                  <w14:checkedState w14:val="2612" w14:font="MS Gothic"/>
                  <w14:uncheckedState w14:val="2610" w14:font="MS Gothic"/>
                </w14:checkbox>
              </w:sdtPr>
              <w:sdtContent>
                <w:r w:rsidR="004E69AB" w:rsidRPr="004E69AB">
                  <w:rPr>
                    <w:rFonts w:ascii="Segoe UI Symbol" w:hAnsi="Segoe UI Symbol" w:cs="Segoe UI Symbol"/>
                  </w:rPr>
                  <w:t>☐</w:t>
                </w:r>
              </w:sdtContent>
            </w:sdt>
            <w:r w:rsidR="004E69AB" w:rsidRPr="004E69AB">
              <w:t>A requirement for a Phase 2 ESA was identified and has not yet been completed.</w:t>
            </w:r>
          </w:p>
          <w:p w14:paraId="59F04413" w14:textId="77777777" w:rsidR="004E69AB" w:rsidRPr="004E69AB" w:rsidRDefault="00000000" w:rsidP="004E69AB">
            <w:sdt>
              <w:sdtPr>
                <w:id w:val="-395043317"/>
                <w14:checkbox>
                  <w14:checked w14:val="0"/>
                  <w14:checkedState w14:val="2612" w14:font="MS Gothic"/>
                  <w14:uncheckedState w14:val="2610" w14:font="MS Gothic"/>
                </w14:checkbox>
              </w:sdtPr>
              <w:sdtContent>
                <w:r w:rsidR="004E69AB" w:rsidRPr="004E69AB">
                  <w:rPr>
                    <w:rFonts w:ascii="Segoe UI Symbol" w:hAnsi="Segoe UI Symbol" w:cs="Segoe UI Symbol"/>
                  </w:rPr>
                  <w:t>☐</w:t>
                </w:r>
              </w:sdtContent>
            </w:sdt>
            <w:r w:rsidR="004E69AB" w:rsidRPr="004E69AB">
              <w:t xml:space="preserve">A requirement for a Phase 2 ESA was identified and is attached.  Remediation strategies and costs are included.   </w:t>
            </w:r>
            <w:sdt>
              <w:sdtPr>
                <w:id w:val="-544061603"/>
                <w:placeholder>
                  <w:docPart w:val="6E12695567FC4EC5832FE458D3C10872"/>
                </w:placeholder>
                <w:showingPlcHdr/>
              </w:sdtPr>
              <w:sdtContent>
                <w:r w:rsidR="004E69AB" w:rsidRPr="004E69AB">
                  <w:rPr>
                    <w:color w:val="808080"/>
                  </w:rPr>
                  <w:t>Summarize the recommended remediation strategies and costs from the ESA2.</w:t>
                </w:r>
              </w:sdtContent>
            </w:sdt>
          </w:p>
        </w:tc>
      </w:tr>
      <w:tr w:rsidR="004E69AB" w:rsidRPr="004E69AB" w14:paraId="3DF1E528" w14:textId="77777777" w:rsidTr="004E69AB">
        <w:tc>
          <w:tcPr>
            <w:tcW w:w="985" w:type="dxa"/>
            <w:tcBorders>
              <w:left w:val="single" w:sz="12" w:space="0" w:color="auto"/>
              <w:bottom w:val="single" w:sz="12" w:space="0" w:color="auto"/>
            </w:tcBorders>
            <w:shd w:val="clear" w:color="auto" w:fill="BDD6EE" w:themeFill="accent1" w:themeFillTint="66"/>
          </w:tcPr>
          <w:sdt>
            <w:sdtPr>
              <w:id w:val="-1366285769"/>
              <w14:checkbox>
                <w14:checked w14:val="0"/>
                <w14:checkedState w14:val="2612" w14:font="MS Gothic"/>
                <w14:uncheckedState w14:val="2610" w14:font="MS Gothic"/>
              </w14:checkbox>
            </w:sdtPr>
            <w:sdtContent>
              <w:p w14:paraId="04162B2D" w14:textId="77777777" w:rsidR="004E69AB" w:rsidRPr="004E69AB" w:rsidRDefault="004E69AB" w:rsidP="004E69AB">
                <w:pPr>
                  <w:jc w:val="center"/>
                </w:pPr>
                <w:r w:rsidRPr="004E69AB">
                  <w:rPr>
                    <w:rFonts w:ascii="Segoe UI Symbol" w:hAnsi="Segoe UI Symbol" w:cs="Segoe UI Symbol"/>
                  </w:rPr>
                  <w:t>☐</w:t>
                </w:r>
              </w:p>
            </w:sdtContent>
          </w:sdt>
          <w:p w14:paraId="618317B7" w14:textId="77777777" w:rsidR="004E69AB" w:rsidRPr="004E69AB" w:rsidRDefault="004E69AB" w:rsidP="004E69AB">
            <w:pPr>
              <w:jc w:val="center"/>
            </w:pPr>
          </w:p>
          <w:p w14:paraId="7D31B46C" w14:textId="77777777" w:rsidR="004E69AB" w:rsidRPr="004E69AB" w:rsidRDefault="004E69AB" w:rsidP="004E69AB">
            <w:pPr>
              <w:jc w:val="center"/>
            </w:pPr>
          </w:p>
          <w:sdt>
            <w:sdtPr>
              <w:id w:val="-107732502"/>
              <w14:checkbox>
                <w14:checked w14:val="0"/>
                <w14:checkedState w14:val="2612" w14:font="MS Gothic"/>
                <w14:uncheckedState w14:val="2610" w14:font="MS Gothic"/>
              </w14:checkbox>
            </w:sdtPr>
            <w:sdtContent>
              <w:p w14:paraId="76E3977B" w14:textId="77777777" w:rsidR="004E69AB" w:rsidRPr="004E69AB" w:rsidRDefault="004E69AB" w:rsidP="004E69AB">
                <w:pPr>
                  <w:jc w:val="center"/>
                </w:pPr>
                <w:r w:rsidRPr="004E69AB">
                  <w:rPr>
                    <w:rFonts w:ascii="Segoe UI Symbol" w:hAnsi="Segoe UI Symbol" w:cs="Segoe UI Symbol"/>
                  </w:rPr>
                  <w:t>☐</w:t>
                </w:r>
              </w:p>
            </w:sdtContent>
          </w:sdt>
        </w:tc>
        <w:tc>
          <w:tcPr>
            <w:tcW w:w="8345" w:type="dxa"/>
            <w:tcBorders>
              <w:bottom w:val="single" w:sz="12" w:space="0" w:color="auto"/>
              <w:right w:val="single" w:sz="12" w:space="0" w:color="auto"/>
            </w:tcBorders>
          </w:tcPr>
          <w:p w14:paraId="14373A74" w14:textId="77777777" w:rsidR="004E69AB" w:rsidRPr="004E69AB" w:rsidRDefault="004E69AB" w:rsidP="004E69AB">
            <w:r w:rsidRPr="004E69AB">
              <w:t xml:space="preserve">Criteria </w:t>
            </w:r>
            <w:r w:rsidR="00E63900" w:rsidRPr="004E69AB">
              <w:t>2.5 -</w:t>
            </w:r>
            <w:r w:rsidRPr="004E69AB">
              <w:t xml:space="preserve"> The letter of commitment from the municipality indicated that a Traffic Impact Assessment is required.   A copy of that report is attached here.</w:t>
            </w:r>
          </w:p>
          <w:p w14:paraId="25CA35DB" w14:textId="77777777" w:rsidR="004E69AB" w:rsidRPr="004E69AB" w:rsidRDefault="004E69AB" w:rsidP="004E69AB"/>
          <w:p w14:paraId="5980D17F" w14:textId="77777777" w:rsidR="004E69AB" w:rsidRPr="004E69AB" w:rsidRDefault="004E69AB" w:rsidP="004E69AB">
            <w:r w:rsidRPr="004E69AB">
              <w:t>The letter of commitment from the municipality did not indicate that a Traffic Impact Assessment was a condition of their approval.</w:t>
            </w:r>
          </w:p>
        </w:tc>
      </w:tr>
      <w:tr w:rsidR="004E69AB" w:rsidRPr="004E69AB" w14:paraId="286186C2" w14:textId="77777777" w:rsidTr="004E69AB">
        <w:tc>
          <w:tcPr>
            <w:tcW w:w="985" w:type="dxa"/>
            <w:tcBorders>
              <w:left w:val="single" w:sz="12" w:space="0" w:color="auto"/>
              <w:bottom w:val="single" w:sz="12" w:space="0" w:color="auto"/>
            </w:tcBorders>
            <w:shd w:val="clear" w:color="auto" w:fill="BDD6EE" w:themeFill="accent1" w:themeFillTint="66"/>
          </w:tcPr>
          <w:sdt>
            <w:sdtPr>
              <w:id w:val="1180389989"/>
              <w14:checkbox>
                <w14:checked w14:val="0"/>
                <w14:checkedState w14:val="2612" w14:font="MS Gothic"/>
                <w14:uncheckedState w14:val="2610" w14:font="MS Gothic"/>
              </w14:checkbox>
            </w:sdtPr>
            <w:sdtContent>
              <w:p w14:paraId="03F0F837" w14:textId="77777777" w:rsidR="004E69AB" w:rsidRPr="004E69AB" w:rsidRDefault="004E69AB" w:rsidP="004E69AB">
                <w:pPr>
                  <w:jc w:val="center"/>
                </w:pPr>
                <w:r w:rsidRPr="004E69AB">
                  <w:rPr>
                    <w:rFonts w:ascii="Segoe UI Symbol" w:hAnsi="Segoe UI Symbol" w:cs="Segoe UI Symbol"/>
                  </w:rPr>
                  <w:t>☐</w:t>
                </w:r>
              </w:p>
            </w:sdtContent>
          </w:sdt>
          <w:sdt>
            <w:sdtPr>
              <w:id w:val="545955062"/>
              <w14:checkbox>
                <w14:checked w14:val="0"/>
                <w14:checkedState w14:val="2612" w14:font="MS Gothic"/>
                <w14:uncheckedState w14:val="2610" w14:font="MS Gothic"/>
              </w14:checkbox>
            </w:sdtPr>
            <w:sdtContent>
              <w:p w14:paraId="4E6F10CC" w14:textId="77777777" w:rsidR="004E69AB" w:rsidRPr="004E69AB" w:rsidRDefault="004E69AB" w:rsidP="004E69AB">
                <w:pPr>
                  <w:jc w:val="center"/>
                </w:pPr>
                <w:r w:rsidRPr="004E69AB">
                  <w:rPr>
                    <w:rFonts w:ascii="Segoe UI Symbol" w:hAnsi="Segoe UI Symbol" w:cs="Segoe UI Symbol"/>
                  </w:rPr>
                  <w:t>☐</w:t>
                </w:r>
              </w:p>
            </w:sdtContent>
          </w:sdt>
        </w:tc>
        <w:tc>
          <w:tcPr>
            <w:tcW w:w="8345" w:type="dxa"/>
            <w:tcBorders>
              <w:bottom w:val="single" w:sz="12" w:space="0" w:color="auto"/>
              <w:right w:val="single" w:sz="12" w:space="0" w:color="auto"/>
            </w:tcBorders>
          </w:tcPr>
          <w:p w14:paraId="15E45281" w14:textId="77777777" w:rsidR="004E69AB" w:rsidRPr="004E69AB" w:rsidRDefault="004E69AB" w:rsidP="004E69AB">
            <w:r w:rsidRPr="004E69AB">
              <w:t xml:space="preserve">Criteria </w:t>
            </w:r>
            <w:r w:rsidR="00E63900" w:rsidRPr="004E69AB">
              <w:t>2.6 -</w:t>
            </w:r>
            <w:r w:rsidRPr="004E69AB">
              <w:t xml:space="preserve"> The site will remain registered to the municipality throughout construction.</w:t>
            </w:r>
          </w:p>
          <w:p w14:paraId="733DE405" w14:textId="77777777" w:rsidR="004E69AB" w:rsidRPr="004E69AB" w:rsidRDefault="004E69AB" w:rsidP="004E69AB">
            <w:r w:rsidRPr="004E69AB">
              <w:t>The site has been transferred to the school authority.  A copy of the title is attached.</w:t>
            </w:r>
          </w:p>
        </w:tc>
      </w:tr>
      <w:tr w:rsidR="004E69AB" w:rsidRPr="004E69AB" w14:paraId="5ECAFEE4" w14:textId="77777777" w:rsidTr="004E69AB">
        <w:tc>
          <w:tcPr>
            <w:tcW w:w="9330" w:type="dxa"/>
            <w:gridSpan w:val="2"/>
            <w:tcBorders>
              <w:left w:val="single" w:sz="12" w:space="0" w:color="auto"/>
              <w:right w:val="single" w:sz="12" w:space="0" w:color="auto"/>
            </w:tcBorders>
          </w:tcPr>
          <w:p w14:paraId="407B8C87" w14:textId="77777777" w:rsidR="004E69AB" w:rsidRPr="004E69AB" w:rsidRDefault="004E69AB" w:rsidP="004E69AB">
            <w:r w:rsidRPr="004E69AB">
              <w:t>Certification by authorized officer of school authority</w:t>
            </w:r>
          </w:p>
        </w:tc>
      </w:tr>
      <w:tr w:rsidR="004E69AB" w:rsidRPr="004E69AB" w14:paraId="7D035FCC" w14:textId="77777777" w:rsidTr="004E69AB">
        <w:tc>
          <w:tcPr>
            <w:tcW w:w="9330" w:type="dxa"/>
            <w:gridSpan w:val="2"/>
            <w:tcBorders>
              <w:left w:val="single" w:sz="12" w:space="0" w:color="auto"/>
              <w:bottom w:val="double" w:sz="4" w:space="0" w:color="auto"/>
              <w:right w:val="single" w:sz="12" w:space="0" w:color="auto"/>
            </w:tcBorders>
          </w:tcPr>
          <w:p w14:paraId="2CA16797" w14:textId="77777777" w:rsidR="004E69AB" w:rsidRPr="004E69AB" w:rsidRDefault="004E69AB" w:rsidP="004E69AB">
            <w:r w:rsidRPr="004E69AB">
              <w:t>I confirm that the information provided above is accurate.</w:t>
            </w:r>
          </w:p>
          <w:p w14:paraId="470FE1DF" w14:textId="77777777" w:rsidR="004E69AB" w:rsidRPr="004E69AB" w:rsidRDefault="004E69AB" w:rsidP="004E69AB"/>
          <w:p w14:paraId="475915EE" w14:textId="77777777" w:rsidR="004E69AB" w:rsidRPr="004E69AB" w:rsidRDefault="004E69AB" w:rsidP="004E69AB">
            <w:r w:rsidRPr="004E69AB">
              <w:t>_________________________________</w:t>
            </w:r>
            <w:r w:rsidRPr="004E69AB">
              <w:tab/>
              <w:t>______________________________________</w:t>
            </w:r>
          </w:p>
          <w:p w14:paraId="3FAB3735" w14:textId="77777777" w:rsidR="004E69AB" w:rsidRPr="004E69AB" w:rsidRDefault="004E69AB" w:rsidP="004E69AB">
            <w:r w:rsidRPr="004E69AB">
              <w:t>Print Name</w:t>
            </w:r>
            <w:r w:rsidRPr="004E69AB">
              <w:tab/>
            </w:r>
            <w:r w:rsidRPr="004E69AB">
              <w:tab/>
            </w:r>
            <w:r w:rsidRPr="004E69AB">
              <w:tab/>
            </w:r>
            <w:r w:rsidRPr="004E69AB">
              <w:tab/>
            </w:r>
            <w:r w:rsidRPr="004E69AB">
              <w:tab/>
              <w:t>Print Title</w:t>
            </w:r>
          </w:p>
          <w:p w14:paraId="2671CDBD" w14:textId="77777777" w:rsidR="004E69AB" w:rsidRPr="004E69AB" w:rsidRDefault="004E69AB" w:rsidP="004E69AB">
            <w:r w:rsidRPr="004E69AB">
              <w:tab/>
            </w:r>
          </w:p>
          <w:p w14:paraId="76EE8B32" w14:textId="77777777" w:rsidR="004E69AB" w:rsidRPr="004E69AB" w:rsidRDefault="004E69AB" w:rsidP="004E69AB">
            <w:r w:rsidRPr="004E69AB">
              <w:t>_________________________________</w:t>
            </w:r>
            <w:r w:rsidRPr="004E69AB">
              <w:tab/>
              <w:t>______________________________________</w:t>
            </w:r>
          </w:p>
          <w:p w14:paraId="385EFE91" w14:textId="77777777" w:rsidR="004E69AB" w:rsidRPr="004E69AB" w:rsidRDefault="004E69AB" w:rsidP="004E69AB">
            <w:r w:rsidRPr="004E69AB">
              <w:t xml:space="preserve">Signature </w:t>
            </w:r>
            <w:r w:rsidRPr="004E69AB">
              <w:tab/>
            </w:r>
            <w:r w:rsidRPr="004E69AB">
              <w:tab/>
            </w:r>
            <w:r w:rsidRPr="004E69AB">
              <w:tab/>
            </w:r>
            <w:r w:rsidRPr="004E69AB">
              <w:tab/>
            </w:r>
            <w:r w:rsidRPr="004E69AB">
              <w:tab/>
              <w:t>Date</w:t>
            </w:r>
          </w:p>
          <w:p w14:paraId="2F58CED4" w14:textId="77777777" w:rsidR="004E69AB" w:rsidRPr="004E69AB" w:rsidRDefault="004E69AB" w:rsidP="004E69AB"/>
        </w:tc>
      </w:tr>
    </w:tbl>
    <w:p w14:paraId="057F0B93" w14:textId="77777777" w:rsidR="004E69AB" w:rsidRPr="004E69AB" w:rsidRDefault="004E69AB" w:rsidP="004E69AB">
      <w:pPr>
        <w:rPr>
          <w:lang w:val="en-US"/>
        </w:rPr>
      </w:pPr>
    </w:p>
    <w:p w14:paraId="75EBC09E" w14:textId="77777777" w:rsidR="004E69AB" w:rsidRPr="004E69AB" w:rsidRDefault="004E69AB" w:rsidP="004E69AB">
      <w:pPr>
        <w:rPr>
          <w:lang w:val="en-US"/>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4"/>
        <w:gridCol w:w="8346"/>
      </w:tblGrid>
      <w:tr w:rsidR="004E69AB" w:rsidRPr="004E69AB" w14:paraId="4CC4D5B1" w14:textId="77777777" w:rsidTr="004E69AB">
        <w:tc>
          <w:tcPr>
            <w:tcW w:w="9330" w:type="dxa"/>
            <w:gridSpan w:val="2"/>
            <w:tcBorders>
              <w:top w:val="single" w:sz="12" w:space="0" w:color="auto"/>
              <w:bottom w:val="single" w:sz="4" w:space="0" w:color="auto"/>
            </w:tcBorders>
            <w:shd w:val="clear" w:color="auto" w:fill="D9D9D9" w:themeFill="background1" w:themeFillShade="D9"/>
          </w:tcPr>
          <w:p w14:paraId="704972C5" w14:textId="77777777" w:rsidR="004E69AB" w:rsidRPr="004E69AB" w:rsidRDefault="004E69AB" w:rsidP="004E69AB">
            <w:pPr>
              <w:rPr>
                <w:b/>
              </w:rPr>
            </w:pPr>
            <w:r w:rsidRPr="004E69AB">
              <w:rPr>
                <w:b/>
              </w:rPr>
              <w:t>Level 3 – Site Evaluation</w:t>
            </w:r>
          </w:p>
        </w:tc>
      </w:tr>
      <w:tr w:rsidR="004E69AB" w:rsidRPr="004E69AB" w14:paraId="28467E50" w14:textId="77777777" w:rsidTr="004E69AB">
        <w:tc>
          <w:tcPr>
            <w:tcW w:w="984" w:type="dxa"/>
            <w:tcBorders>
              <w:top w:val="single" w:sz="4" w:space="0" w:color="auto"/>
              <w:bottom w:val="single" w:sz="4" w:space="0" w:color="auto"/>
            </w:tcBorders>
            <w:shd w:val="clear" w:color="auto" w:fill="BDD6EE" w:themeFill="accent1" w:themeFillTint="66"/>
          </w:tcPr>
          <w:sdt>
            <w:sdtPr>
              <w:id w:val="1386610693"/>
              <w14:checkbox>
                <w14:checked w14:val="0"/>
                <w14:checkedState w14:val="2612" w14:font="MS Gothic"/>
                <w14:uncheckedState w14:val="2610" w14:font="MS Gothic"/>
              </w14:checkbox>
            </w:sdtPr>
            <w:sdtContent>
              <w:p w14:paraId="3646D752" w14:textId="77777777" w:rsidR="004E69AB" w:rsidRPr="004E69AB" w:rsidRDefault="004E69AB" w:rsidP="004E69AB">
                <w:pPr>
                  <w:jc w:val="center"/>
                </w:pPr>
                <w:r w:rsidRPr="004E69AB">
                  <w:rPr>
                    <w:rFonts w:ascii="Segoe UI Symbol" w:hAnsi="Segoe UI Symbol" w:cs="Segoe UI Symbol"/>
                  </w:rPr>
                  <w:t>☐</w:t>
                </w:r>
              </w:p>
            </w:sdtContent>
          </w:sdt>
          <w:p w14:paraId="56BF2D78" w14:textId="77777777" w:rsidR="004E69AB" w:rsidRPr="004E69AB" w:rsidRDefault="004E69AB" w:rsidP="004E69AB">
            <w:pPr>
              <w:jc w:val="center"/>
            </w:pPr>
          </w:p>
        </w:tc>
        <w:tc>
          <w:tcPr>
            <w:tcW w:w="8346" w:type="dxa"/>
            <w:tcBorders>
              <w:top w:val="single" w:sz="4" w:space="0" w:color="auto"/>
            </w:tcBorders>
          </w:tcPr>
          <w:p w14:paraId="7F4035C6" w14:textId="77777777" w:rsidR="004E69AB" w:rsidRPr="004E69AB" w:rsidRDefault="004E69AB" w:rsidP="004E69AB">
            <w:r w:rsidRPr="004E69AB">
              <w:t xml:space="preserve">Criteria </w:t>
            </w:r>
            <w:r w:rsidR="00E63900" w:rsidRPr="004E69AB">
              <w:t>3.1 -</w:t>
            </w:r>
            <w:r w:rsidRPr="004E69AB">
              <w:t xml:space="preserve"> Adequate road access is available for construction.  Provide details of the number and location of access points.</w:t>
            </w:r>
          </w:p>
          <w:sdt>
            <w:sdtPr>
              <w:rPr>
                <w:color w:val="808080" w:themeColor="background1" w:themeShade="80"/>
                <w:shd w:val="clear" w:color="auto" w:fill="BDD6EE" w:themeFill="accent1" w:themeFillTint="66"/>
              </w:rPr>
              <w:id w:val="1990969208"/>
              <w:placeholder>
                <w:docPart w:val="52B76A06FB9D4F6FBCA7304F947CA17A"/>
              </w:placeholder>
            </w:sdtPr>
            <w:sdtContent>
              <w:p w14:paraId="5D5BDD52" w14:textId="77777777" w:rsidR="004E69AB" w:rsidRPr="004E69AB" w:rsidRDefault="004E69AB" w:rsidP="004E69AB">
                <w:r w:rsidRPr="004E69AB">
                  <w:rPr>
                    <w:color w:val="808080" w:themeColor="background1" w:themeShade="80"/>
                    <w:shd w:val="clear" w:color="auto" w:fill="BDD6EE" w:themeFill="accent1" w:themeFillTint="66"/>
                  </w:rPr>
                  <w:t>Enter details of road access.</w:t>
                </w:r>
              </w:p>
            </w:sdtContent>
          </w:sdt>
        </w:tc>
      </w:tr>
      <w:tr w:rsidR="004E69AB" w:rsidRPr="004E69AB" w14:paraId="01D26810" w14:textId="77777777" w:rsidTr="004E69AB">
        <w:sdt>
          <w:sdtPr>
            <w:id w:val="1833644795"/>
            <w14:checkbox>
              <w14:checked w14:val="0"/>
              <w14:checkedState w14:val="2612" w14:font="MS Gothic"/>
              <w14:uncheckedState w14:val="2610" w14:font="MS Gothic"/>
            </w14:checkbox>
          </w:sdtPr>
          <w:sdtContent>
            <w:tc>
              <w:tcPr>
                <w:tcW w:w="984" w:type="dxa"/>
                <w:tcBorders>
                  <w:top w:val="single" w:sz="4" w:space="0" w:color="auto"/>
                  <w:bottom w:val="single" w:sz="4" w:space="0" w:color="auto"/>
                </w:tcBorders>
                <w:shd w:val="clear" w:color="auto" w:fill="BDD6EE" w:themeFill="accent1" w:themeFillTint="66"/>
              </w:tcPr>
              <w:p w14:paraId="33688FA4" w14:textId="77777777" w:rsidR="004E69AB" w:rsidRPr="004E69AB" w:rsidRDefault="004E69AB" w:rsidP="004E69AB">
                <w:pPr>
                  <w:jc w:val="center"/>
                </w:pPr>
                <w:r w:rsidRPr="004E69AB">
                  <w:rPr>
                    <w:rFonts w:ascii="Segoe UI Symbol" w:hAnsi="Segoe UI Symbol" w:cs="Segoe UI Symbol"/>
                  </w:rPr>
                  <w:t>☐</w:t>
                </w:r>
              </w:p>
            </w:tc>
          </w:sdtContent>
        </w:sdt>
        <w:tc>
          <w:tcPr>
            <w:tcW w:w="8346" w:type="dxa"/>
          </w:tcPr>
          <w:p w14:paraId="4D5B527B" w14:textId="77777777" w:rsidR="004E69AB" w:rsidRPr="004E69AB" w:rsidRDefault="004E69AB" w:rsidP="004E69AB">
            <w:r w:rsidRPr="004E69AB">
              <w:t xml:space="preserve">Criteria </w:t>
            </w:r>
            <w:r w:rsidR="00E63900" w:rsidRPr="004E69AB">
              <w:t>3.2 -</w:t>
            </w:r>
            <w:r w:rsidRPr="004E69AB">
              <w:t xml:space="preserve"> The following services are available to the property line and are suitable for the required level of service.</w:t>
            </w:r>
          </w:p>
          <w:p w14:paraId="43781299" w14:textId="77777777" w:rsidR="004E69AB" w:rsidRPr="004E69AB" w:rsidRDefault="004E69AB" w:rsidP="004E69AB">
            <w:pPr>
              <w:rPr>
                <w:rFonts w:eastAsia="MS Gothic"/>
                <w:sz w:val="20"/>
                <w:szCs w:val="20"/>
              </w:rPr>
            </w:pPr>
            <w:proofErr w:type="gramStart"/>
            <w:r w:rsidRPr="004E69AB">
              <w:rPr>
                <w:rFonts w:ascii="MS Gothic" w:eastAsia="MS Gothic" w:hAnsi="MS Gothic" w:hint="eastAsia"/>
              </w:rPr>
              <w:t xml:space="preserve">☐  </w:t>
            </w:r>
            <w:r w:rsidRPr="004E69AB">
              <w:rPr>
                <w:rFonts w:eastAsia="MS Gothic"/>
                <w:sz w:val="20"/>
                <w:szCs w:val="20"/>
              </w:rPr>
              <w:t>Power</w:t>
            </w:r>
            <w:proofErr w:type="gramEnd"/>
          </w:p>
          <w:p w14:paraId="706E5038"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Water</w:t>
            </w:r>
            <w:proofErr w:type="gramEnd"/>
          </w:p>
          <w:p w14:paraId="53086FF9"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Sanitary</w:t>
            </w:r>
            <w:proofErr w:type="gramEnd"/>
          </w:p>
          <w:p w14:paraId="05BC9893"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Storm</w:t>
            </w:r>
            <w:proofErr w:type="gramEnd"/>
          </w:p>
          <w:p w14:paraId="2F35EF35"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Gas</w:t>
            </w:r>
            <w:proofErr w:type="gramEnd"/>
          </w:p>
          <w:p w14:paraId="432699BF"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proofErr w:type="spellStart"/>
            <w:r w:rsidRPr="004E69AB">
              <w:rPr>
                <w:rFonts w:eastAsia="MS Gothic"/>
                <w:sz w:val="20"/>
                <w:szCs w:val="20"/>
              </w:rPr>
              <w:t>SuperNet</w:t>
            </w:r>
            <w:proofErr w:type="spellEnd"/>
            <w:proofErr w:type="gramEnd"/>
          </w:p>
          <w:p w14:paraId="3AE517E4" w14:textId="77777777" w:rsidR="004E69AB" w:rsidRPr="004E69AB" w:rsidRDefault="004E69AB" w:rsidP="004E69AB"/>
        </w:tc>
      </w:tr>
      <w:tr w:rsidR="004E69AB" w:rsidRPr="004E69AB" w14:paraId="6FEE5C33" w14:textId="77777777" w:rsidTr="004E69AB">
        <w:sdt>
          <w:sdtPr>
            <w:id w:val="-1179421107"/>
            <w14:checkbox>
              <w14:checked w14:val="0"/>
              <w14:checkedState w14:val="2612" w14:font="MS Gothic"/>
              <w14:uncheckedState w14:val="2610" w14:font="MS Gothic"/>
            </w14:checkbox>
          </w:sdtPr>
          <w:sdtContent>
            <w:tc>
              <w:tcPr>
                <w:tcW w:w="984" w:type="dxa"/>
                <w:tcBorders>
                  <w:top w:val="single" w:sz="4" w:space="0" w:color="auto"/>
                  <w:bottom w:val="single" w:sz="4" w:space="0" w:color="auto"/>
                </w:tcBorders>
                <w:shd w:val="clear" w:color="auto" w:fill="BDD6EE" w:themeFill="accent1" w:themeFillTint="66"/>
              </w:tcPr>
              <w:p w14:paraId="7FEEE64E" w14:textId="77777777" w:rsidR="004E69AB" w:rsidRPr="004E69AB" w:rsidRDefault="004E69AB" w:rsidP="004E69AB">
                <w:pPr>
                  <w:jc w:val="center"/>
                </w:pPr>
                <w:r w:rsidRPr="004E69AB">
                  <w:rPr>
                    <w:rFonts w:ascii="Segoe UI Symbol" w:hAnsi="Segoe UI Symbol" w:cs="Segoe UI Symbol"/>
                  </w:rPr>
                  <w:t>☐</w:t>
                </w:r>
              </w:p>
            </w:tc>
          </w:sdtContent>
        </w:sdt>
        <w:tc>
          <w:tcPr>
            <w:tcW w:w="8346" w:type="dxa"/>
          </w:tcPr>
          <w:p w14:paraId="0B063CE5" w14:textId="77777777" w:rsidR="004E69AB" w:rsidRPr="004E69AB" w:rsidRDefault="004E69AB" w:rsidP="004E69AB">
            <w:r w:rsidRPr="004E69AB">
              <w:t xml:space="preserve">Criteria </w:t>
            </w:r>
            <w:r w:rsidR="00E63900" w:rsidRPr="004E69AB">
              <w:t>3.3 -</w:t>
            </w:r>
            <w:r w:rsidRPr="004E69AB">
              <w:t xml:space="preserve"> The following services are not yet available to the property line however, there is minimal risk that the site will not be fully serviced if an April 1 approval for construction funding were forthcoming.</w:t>
            </w:r>
          </w:p>
          <w:p w14:paraId="095ADFA8" w14:textId="77777777" w:rsidR="004E69AB" w:rsidRPr="004E69AB" w:rsidRDefault="004E69AB" w:rsidP="004E69AB">
            <w:pPr>
              <w:rPr>
                <w:rFonts w:eastAsia="MS Gothic"/>
                <w:sz w:val="20"/>
                <w:szCs w:val="20"/>
              </w:rPr>
            </w:pPr>
            <w:proofErr w:type="gramStart"/>
            <w:r w:rsidRPr="004E69AB">
              <w:rPr>
                <w:rFonts w:ascii="MS Gothic" w:eastAsia="MS Gothic" w:hAnsi="MS Gothic" w:hint="eastAsia"/>
              </w:rPr>
              <w:t xml:space="preserve">☐  </w:t>
            </w:r>
            <w:r w:rsidRPr="004E69AB">
              <w:rPr>
                <w:rFonts w:eastAsia="MS Gothic"/>
                <w:sz w:val="20"/>
                <w:szCs w:val="20"/>
              </w:rPr>
              <w:t>Power</w:t>
            </w:r>
            <w:proofErr w:type="gramEnd"/>
          </w:p>
          <w:p w14:paraId="7E42E7ED"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Water</w:t>
            </w:r>
            <w:proofErr w:type="gramEnd"/>
          </w:p>
          <w:p w14:paraId="67C85C44"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Sanitary</w:t>
            </w:r>
            <w:proofErr w:type="gramEnd"/>
          </w:p>
          <w:p w14:paraId="0C888F92"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Storm</w:t>
            </w:r>
            <w:proofErr w:type="gramEnd"/>
          </w:p>
          <w:p w14:paraId="6DF898F8" w14:textId="77777777" w:rsidR="004E69AB" w:rsidRPr="004E69AB" w:rsidRDefault="004E69AB" w:rsidP="004E69AB">
            <w:pPr>
              <w:rPr>
                <w:rFonts w:ascii="MS Gothic" w:eastAsia="MS Gothic" w:hAnsi="MS Gothic"/>
              </w:rPr>
            </w:pPr>
            <w:proofErr w:type="gramStart"/>
            <w:r w:rsidRPr="004E69AB">
              <w:rPr>
                <w:rFonts w:ascii="MS Gothic" w:eastAsia="MS Gothic" w:hAnsi="MS Gothic" w:hint="eastAsia"/>
              </w:rPr>
              <w:t xml:space="preserve">☐  </w:t>
            </w:r>
            <w:r w:rsidRPr="004E69AB">
              <w:rPr>
                <w:rFonts w:eastAsia="MS Gothic"/>
                <w:sz w:val="20"/>
                <w:szCs w:val="20"/>
              </w:rPr>
              <w:t>Gas</w:t>
            </w:r>
            <w:proofErr w:type="gramEnd"/>
          </w:p>
          <w:p w14:paraId="7511667D" w14:textId="77777777" w:rsidR="004E69AB" w:rsidRPr="004E69AB" w:rsidRDefault="004E69AB" w:rsidP="004E69AB">
            <w:pPr>
              <w:rPr>
                <w:rFonts w:eastAsia="MS Gothic"/>
                <w:sz w:val="20"/>
                <w:szCs w:val="20"/>
              </w:rPr>
            </w:pPr>
            <w:proofErr w:type="gramStart"/>
            <w:r w:rsidRPr="004E69AB">
              <w:rPr>
                <w:rFonts w:ascii="MS Gothic" w:eastAsia="MS Gothic" w:hAnsi="MS Gothic" w:hint="eastAsia"/>
              </w:rPr>
              <w:t xml:space="preserve">☐  </w:t>
            </w:r>
            <w:proofErr w:type="spellStart"/>
            <w:r w:rsidRPr="004E69AB">
              <w:rPr>
                <w:rFonts w:eastAsia="MS Gothic"/>
                <w:sz w:val="20"/>
                <w:szCs w:val="20"/>
              </w:rPr>
              <w:t>SuperNet</w:t>
            </w:r>
            <w:proofErr w:type="spellEnd"/>
            <w:proofErr w:type="gramEnd"/>
          </w:p>
          <w:sdt>
            <w:sdtPr>
              <w:rPr>
                <w:rFonts w:ascii="MS Gothic" w:eastAsia="MS Gothic" w:hAnsi="MS Gothic"/>
              </w:rPr>
              <w:id w:val="2113479946"/>
              <w:placeholder>
                <w:docPart w:val="52B76A06FB9D4F6FBCA7304F947CA17A"/>
              </w:placeholder>
            </w:sdtPr>
            <w:sdtContent>
              <w:p w14:paraId="3795C81D" w14:textId="77777777" w:rsidR="004E69AB" w:rsidRPr="004E69AB" w:rsidRDefault="004E69AB" w:rsidP="004E69AB">
                <w:pPr>
                  <w:rPr>
                    <w:rFonts w:eastAsia="MS Gothic" w:cstheme="minorHAnsi"/>
                  </w:rPr>
                </w:pPr>
                <w:r w:rsidRPr="004E69AB">
                  <w:rPr>
                    <w:rFonts w:eastAsia="MS Gothic" w:cstheme="minorHAnsi"/>
                  </w:rPr>
                  <w:t xml:space="preserve">Provide details of any of the services that do not meet </w:t>
                </w:r>
                <w:proofErr w:type="gramStart"/>
                <w:r w:rsidRPr="004E69AB">
                  <w:rPr>
                    <w:rFonts w:eastAsia="MS Gothic" w:cstheme="minorHAnsi"/>
                  </w:rPr>
                  <w:t>this criteria</w:t>
                </w:r>
                <w:proofErr w:type="gramEnd"/>
              </w:p>
            </w:sdtContent>
          </w:sdt>
          <w:p w14:paraId="082AE05F" w14:textId="77777777" w:rsidR="004E69AB" w:rsidRPr="004E69AB" w:rsidRDefault="004E69AB" w:rsidP="004E69AB"/>
        </w:tc>
      </w:tr>
      <w:tr w:rsidR="004E69AB" w:rsidRPr="004E69AB" w14:paraId="7E978FC5" w14:textId="77777777" w:rsidTr="004E69AB">
        <w:tc>
          <w:tcPr>
            <w:tcW w:w="9330" w:type="dxa"/>
            <w:gridSpan w:val="2"/>
          </w:tcPr>
          <w:p w14:paraId="2653F981" w14:textId="77777777" w:rsidR="004E69AB" w:rsidRPr="004E69AB" w:rsidRDefault="004E69AB" w:rsidP="004E69AB">
            <w:r w:rsidRPr="004E69AB">
              <w:t>Certification by authorized officer of school authority</w:t>
            </w:r>
          </w:p>
        </w:tc>
      </w:tr>
      <w:tr w:rsidR="004E69AB" w:rsidRPr="004E69AB" w14:paraId="6295D267" w14:textId="77777777" w:rsidTr="004E69AB">
        <w:tc>
          <w:tcPr>
            <w:tcW w:w="9330" w:type="dxa"/>
            <w:gridSpan w:val="2"/>
            <w:tcBorders>
              <w:bottom w:val="double" w:sz="4" w:space="0" w:color="auto"/>
            </w:tcBorders>
          </w:tcPr>
          <w:p w14:paraId="17736477" w14:textId="77777777" w:rsidR="004E69AB" w:rsidRPr="004E69AB" w:rsidRDefault="004E69AB" w:rsidP="004E69AB">
            <w:r w:rsidRPr="004E69AB">
              <w:t>I confirm that the information provided above is accurate.</w:t>
            </w:r>
          </w:p>
          <w:p w14:paraId="40E1F249" w14:textId="77777777" w:rsidR="004E69AB" w:rsidRPr="004E69AB" w:rsidRDefault="004E69AB" w:rsidP="004E69AB"/>
          <w:p w14:paraId="3718B82E" w14:textId="77777777" w:rsidR="004E69AB" w:rsidRPr="004E69AB" w:rsidRDefault="004E69AB" w:rsidP="004E69AB">
            <w:r w:rsidRPr="004E69AB">
              <w:t>_________________________________</w:t>
            </w:r>
            <w:r w:rsidRPr="004E69AB">
              <w:tab/>
              <w:t>______________________________________</w:t>
            </w:r>
          </w:p>
          <w:p w14:paraId="4A5E987F" w14:textId="77777777" w:rsidR="004E69AB" w:rsidRPr="004E69AB" w:rsidRDefault="004E69AB" w:rsidP="004E69AB">
            <w:r w:rsidRPr="004E69AB">
              <w:t>Print Name</w:t>
            </w:r>
            <w:r w:rsidRPr="004E69AB">
              <w:tab/>
            </w:r>
            <w:r w:rsidRPr="004E69AB">
              <w:tab/>
            </w:r>
            <w:r w:rsidRPr="004E69AB">
              <w:tab/>
            </w:r>
            <w:r w:rsidRPr="004E69AB">
              <w:tab/>
            </w:r>
            <w:r w:rsidRPr="004E69AB">
              <w:tab/>
              <w:t>Print Title</w:t>
            </w:r>
          </w:p>
          <w:p w14:paraId="2A0D2D89" w14:textId="77777777" w:rsidR="004E69AB" w:rsidRPr="004E69AB" w:rsidRDefault="004E69AB" w:rsidP="004E69AB"/>
          <w:p w14:paraId="56989BBD" w14:textId="77777777" w:rsidR="004E69AB" w:rsidRPr="004E69AB" w:rsidRDefault="004E69AB" w:rsidP="004E69AB">
            <w:r w:rsidRPr="004E69AB">
              <w:t>_________________________________</w:t>
            </w:r>
            <w:r w:rsidRPr="004E69AB">
              <w:tab/>
              <w:t>______________________________________</w:t>
            </w:r>
          </w:p>
          <w:p w14:paraId="379B79A0" w14:textId="77777777" w:rsidR="004E69AB" w:rsidRPr="004E69AB" w:rsidRDefault="004E69AB" w:rsidP="004E69AB">
            <w:r w:rsidRPr="004E69AB">
              <w:t xml:space="preserve">Signature </w:t>
            </w:r>
            <w:r w:rsidRPr="004E69AB">
              <w:tab/>
            </w:r>
            <w:r w:rsidRPr="004E69AB">
              <w:tab/>
            </w:r>
            <w:r w:rsidRPr="004E69AB">
              <w:tab/>
            </w:r>
            <w:r w:rsidRPr="004E69AB">
              <w:tab/>
            </w:r>
            <w:r w:rsidRPr="004E69AB">
              <w:tab/>
              <w:t>Date</w:t>
            </w:r>
          </w:p>
        </w:tc>
      </w:tr>
    </w:tbl>
    <w:p w14:paraId="28B5AD1C" w14:textId="77777777" w:rsidR="004E69AB" w:rsidRPr="004E69AB" w:rsidRDefault="004E69AB" w:rsidP="004E69AB">
      <w:pPr>
        <w:rPr>
          <w:lang w:val="en-US"/>
        </w:rPr>
      </w:pPr>
    </w:p>
    <w:p w14:paraId="5CBED008" w14:textId="77777777" w:rsidR="004E69AB" w:rsidRPr="004E69AB" w:rsidRDefault="004E69AB" w:rsidP="004E69AB">
      <w:pPr>
        <w:rPr>
          <w:lang w:val="en-US"/>
        </w:rPr>
      </w:pPr>
    </w:p>
    <w:p w14:paraId="1F3F99FA" w14:textId="77777777" w:rsidR="009E796C" w:rsidRDefault="009E796C"/>
    <w:sectPr w:rsidR="009E796C">
      <w:footerReference w:type="even" r:id="rId19"/>
      <w:footerReference w:type="defaul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65FD" w14:textId="77777777" w:rsidR="00756B53" w:rsidRDefault="00756B53" w:rsidP="007405B7">
      <w:pPr>
        <w:spacing w:after="0" w:line="240" w:lineRule="auto"/>
      </w:pPr>
      <w:r>
        <w:separator/>
      </w:r>
    </w:p>
  </w:endnote>
  <w:endnote w:type="continuationSeparator" w:id="0">
    <w:p w14:paraId="2675B72C" w14:textId="77777777" w:rsidR="00756B53" w:rsidRDefault="00756B53" w:rsidP="007405B7">
      <w:pPr>
        <w:spacing w:after="0" w:line="240" w:lineRule="auto"/>
      </w:pPr>
      <w:r>
        <w:continuationSeparator/>
      </w:r>
    </w:p>
  </w:endnote>
  <w:endnote w:type="continuationNotice" w:id="1">
    <w:p w14:paraId="7556C5AB" w14:textId="77777777" w:rsidR="00756B53" w:rsidRDefault="00756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031A6" w14:textId="19B288EC" w:rsidR="00543F31" w:rsidRDefault="00543F31">
    <w:pPr>
      <w:pStyle w:val="Footer"/>
    </w:pPr>
    <w:r>
      <w:rPr>
        <w:noProof/>
      </w:rPr>
      <mc:AlternateContent>
        <mc:Choice Requires="wps">
          <w:drawing>
            <wp:anchor distT="0" distB="0" distL="0" distR="0" simplePos="0" relativeHeight="251659264" behindDoc="0" locked="0" layoutInCell="1" allowOverlap="1" wp14:anchorId="713B820D" wp14:editId="24610DED">
              <wp:simplePos x="635" y="635"/>
              <wp:positionH relativeFrom="page">
                <wp:align>left</wp:align>
              </wp:positionH>
              <wp:positionV relativeFrom="page">
                <wp:align>bottom</wp:align>
              </wp:positionV>
              <wp:extent cx="1407160" cy="374650"/>
              <wp:effectExtent l="0" t="0" r="2540" b="0"/>
              <wp:wrapNone/>
              <wp:docPr id="2076405642"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74650"/>
                      </a:xfrm>
                      <a:prstGeom prst="rect">
                        <a:avLst/>
                      </a:prstGeom>
                      <a:noFill/>
                      <a:ln>
                        <a:noFill/>
                      </a:ln>
                    </wps:spPr>
                    <wps:txbx>
                      <w:txbxContent>
                        <w:p w14:paraId="77B7C194" w14:textId="5F8A4379" w:rsidR="00543F31" w:rsidRPr="00543F31" w:rsidRDefault="00543F31" w:rsidP="00543F31">
                          <w:pPr>
                            <w:spacing w:after="0"/>
                            <w:rPr>
                              <w:rFonts w:ascii="Calibri" w:eastAsia="Calibri" w:hAnsi="Calibri" w:cs="Calibri"/>
                              <w:noProof/>
                              <w:color w:val="000000"/>
                            </w:rPr>
                          </w:pPr>
                          <w:r w:rsidRPr="00543F31">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B820D"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" filled="f" stroked="f">
              <v:textbox style="mso-fit-shape-to-text:t" inset="20pt,0,0,15pt">
                <w:txbxContent>
                  <w:p w14:paraId="77B7C194" w14:textId="5F8A4379" w:rsidR="00543F31" w:rsidRPr="00543F31" w:rsidRDefault="00543F31" w:rsidP="00543F31">
                    <w:pPr>
                      <w:spacing w:after="0"/>
                      <w:rPr>
                        <w:rFonts w:ascii="Calibri" w:eastAsia="Calibri" w:hAnsi="Calibri" w:cs="Calibri"/>
                        <w:noProof/>
                        <w:color w:val="000000"/>
                      </w:rPr>
                    </w:pPr>
                    <w:r w:rsidRPr="00543F31">
                      <w:rPr>
                        <w:rFonts w:ascii="Calibri" w:eastAsia="Calibri" w:hAnsi="Calibri" w:cs="Calibri"/>
                        <w:noProof/>
                        <w:color w:val="000000"/>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07AB" w14:textId="12431389" w:rsidR="00543F31" w:rsidRDefault="00543F31">
    <w:pPr>
      <w:pStyle w:val="Footer"/>
    </w:pPr>
    <w:r>
      <w:rPr>
        <w:noProof/>
      </w:rPr>
      <mc:AlternateContent>
        <mc:Choice Requires="wps">
          <w:drawing>
            <wp:anchor distT="0" distB="0" distL="0" distR="0" simplePos="0" relativeHeight="251660288" behindDoc="0" locked="0" layoutInCell="1" allowOverlap="1" wp14:anchorId="32513607" wp14:editId="7D05455E">
              <wp:simplePos x="914400" y="9439154"/>
              <wp:positionH relativeFrom="page">
                <wp:align>left</wp:align>
              </wp:positionH>
              <wp:positionV relativeFrom="page">
                <wp:align>bottom</wp:align>
              </wp:positionV>
              <wp:extent cx="1407160" cy="374650"/>
              <wp:effectExtent l="0" t="0" r="2540" b="0"/>
              <wp:wrapNone/>
              <wp:docPr id="189641151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74650"/>
                      </a:xfrm>
                      <a:prstGeom prst="rect">
                        <a:avLst/>
                      </a:prstGeom>
                      <a:noFill/>
                      <a:ln>
                        <a:noFill/>
                      </a:ln>
                    </wps:spPr>
                    <wps:txbx>
                      <w:txbxContent>
                        <w:p w14:paraId="4923D470" w14:textId="7E99966A" w:rsidR="00543F31" w:rsidRPr="00543F31" w:rsidRDefault="00543F31" w:rsidP="00543F31">
                          <w:pPr>
                            <w:spacing w:after="0"/>
                            <w:rPr>
                              <w:rFonts w:ascii="Calibri" w:eastAsia="Calibri" w:hAnsi="Calibri" w:cs="Calibri"/>
                              <w:noProof/>
                              <w:color w:val="000000"/>
                            </w:rPr>
                          </w:pPr>
                          <w:r w:rsidRPr="00543F31">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513607"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" filled="f" stroked="f">
              <v:textbox style="mso-fit-shape-to-text:t" inset="20pt,0,0,15pt">
                <w:txbxContent>
                  <w:p w14:paraId="4923D470" w14:textId="7E99966A" w:rsidR="00543F31" w:rsidRPr="00543F31" w:rsidRDefault="00543F31" w:rsidP="00543F31">
                    <w:pPr>
                      <w:spacing w:after="0"/>
                      <w:rPr>
                        <w:rFonts w:ascii="Calibri" w:eastAsia="Calibri" w:hAnsi="Calibri" w:cs="Calibri"/>
                        <w:noProof/>
                        <w:color w:val="000000"/>
                      </w:rPr>
                    </w:pPr>
                    <w:r w:rsidRPr="00543F31">
                      <w:rPr>
                        <w:rFonts w:ascii="Calibri" w:eastAsia="Calibri" w:hAnsi="Calibri" w:cs="Calibri"/>
                        <w:noProof/>
                        <w:color w:val="000000"/>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3B7C" w14:textId="475240DF" w:rsidR="00543F31" w:rsidRDefault="00543F31">
    <w:pPr>
      <w:pStyle w:val="Footer"/>
    </w:pPr>
    <w:r>
      <w:rPr>
        <w:noProof/>
      </w:rPr>
      <mc:AlternateContent>
        <mc:Choice Requires="wps">
          <w:drawing>
            <wp:anchor distT="0" distB="0" distL="0" distR="0" simplePos="0" relativeHeight="251658240" behindDoc="0" locked="0" layoutInCell="1" allowOverlap="1" wp14:anchorId="398F7916" wp14:editId="608E2049">
              <wp:simplePos x="635" y="635"/>
              <wp:positionH relativeFrom="page">
                <wp:align>left</wp:align>
              </wp:positionH>
              <wp:positionV relativeFrom="page">
                <wp:align>bottom</wp:align>
              </wp:positionV>
              <wp:extent cx="1407160" cy="374650"/>
              <wp:effectExtent l="0" t="0" r="2540" b="0"/>
              <wp:wrapNone/>
              <wp:docPr id="2004143112"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74650"/>
                      </a:xfrm>
                      <a:prstGeom prst="rect">
                        <a:avLst/>
                      </a:prstGeom>
                      <a:noFill/>
                      <a:ln>
                        <a:noFill/>
                      </a:ln>
                    </wps:spPr>
                    <wps:txbx>
                      <w:txbxContent>
                        <w:p w14:paraId="47A5F406" w14:textId="448F65BE" w:rsidR="00543F31" w:rsidRPr="00543F31" w:rsidRDefault="00543F31" w:rsidP="00543F31">
                          <w:pPr>
                            <w:spacing w:after="0"/>
                            <w:rPr>
                              <w:rFonts w:ascii="Calibri" w:eastAsia="Calibri" w:hAnsi="Calibri" w:cs="Calibri"/>
                              <w:noProof/>
                              <w:color w:val="000000"/>
                            </w:rPr>
                          </w:pPr>
                          <w:r w:rsidRPr="00543F31">
                            <w:rPr>
                              <w:rFonts w:ascii="Calibri" w:eastAsia="Calibri" w:hAnsi="Calibri" w:cs="Calibri"/>
                              <w:noProof/>
                              <w:color w:val="000000"/>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8F7916"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" filled="f" stroked="f">
              <v:textbox style="mso-fit-shape-to-text:t" inset="20pt,0,0,15pt">
                <w:txbxContent>
                  <w:p w14:paraId="47A5F406" w14:textId="448F65BE" w:rsidR="00543F31" w:rsidRPr="00543F31" w:rsidRDefault="00543F31" w:rsidP="00543F31">
                    <w:pPr>
                      <w:spacing w:after="0"/>
                      <w:rPr>
                        <w:rFonts w:ascii="Calibri" w:eastAsia="Calibri" w:hAnsi="Calibri" w:cs="Calibri"/>
                        <w:noProof/>
                        <w:color w:val="000000"/>
                      </w:rPr>
                    </w:pPr>
                    <w:r w:rsidRPr="00543F31">
                      <w:rPr>
                        <w:rFonts w:ascii="Calibri" w:eastAsia="Calibri" w:hAnsi="Calibri" w:cs="Calibri"/>
                        <w:noProof/>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FA265" w14:textId="77777777" w:rsidR="00756B53" w:rsidRDefault="00756B53" w:rsidP="007405B7">
      <w:pPr>
        <w:spacing w:after="0" w:line="240" w:lineRule="auto"/>
      </w:pPr>
      <w:r>
        <w:separator/>
      </w:r>
    </w:p>
  </w:footnote>
  <w:footnote w:type="continuationSeparator" w:id="0">
    <w:p w14:paraId="214193BD" w14:textId="77777777" w:rsidR="00756B53" w:rsidRDefault="00756B53" w:rsidP="007405B7">
      <w:pPr>
        <w:spacing w:after="0" w:line="240" w:lineRule="auto"/>
      </w:pPr>
      <w:r>
        <w:continuationSeparator/>
      </w:r>
    </w:p>
  </w:footnote>
  <w:footnote w:type="continuationNotice" w:id="1">
    <w:p w14:paraId="4758B5EA" w14:textId="77777777" w:rsidR="00756B53" w:rsidRDefault="00756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F7623"/>
    <w:multiLevelType w:val="hybridMultilevel"/>
    <w:tmpl w:val="E158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40CDE"/>
    <w:multiLevelType w:val="hybridMultilevel"/>
    <w:tmpl w:val="B98E202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5C9C1A24"/>
    <w:multiLevelType w:val="hybridMultilevel"/>
    <w:tmpl w:val="2CDC3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275BAA"/>
    <w:multiLevelType w:val="hybridMultilevel"/>
    <w:tmpl w:val="6F72C9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D5D6572"/>
    <w:multiLevelType w:val="hybridMultilevel"/>
    <w:tmpl w:val="185CCA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72E50B7B"/>
    <w:multiLevelType w:val="hybridMultilevel"/>
    <w:tmpl w:val="1C2AE95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1296642101">
    <w:abstractNumId w:val="2"/>
  </w:num>
  <w:num w:numId="2" w16cid:durableId="1035036041">
    <w:abstractNumId w:val="0"/>
  </w:num>
  <w:num w:numId="3" w16cid:durableId="750809089">
    <w:abstractNumId w:val="4"/>
  </w:num>
  <w:num w:numId="4" w16cid:durableId="469057423">
    <w:abstractNumId w:val="3"/>
  </w:num>
  <w:num w:numId="5" w16cid:durableId="1065376028">
    <w:abstractNumId w:val="5"/>
  </w:num>
  <w:num w:numId="6" w16cid:durableId="52201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AB"/>
    <w:rsid w:val="00002B7B"/>
    <w:rsid w:val="00016F1B"/>
    <w:rsid w:val="00041BBC"/>
    <w:rsid w:val="00080C1F"/>
    <w:rsid w:val="000B2473"/>
    <w:rsid w:val="000B2F5D"/>
    <w:rsid w:val="00100221"/>
    <w:rsid w:val="001013B0"/>
    <w:rsid w:val="00297D1B"/>
    <w:rsid w:val="002A3264"/>
    <w:rsid w:val="002D6CD2"/>
    <w:rsid w:val="002E0598"/>
    <w:rsid w:val="002F2361"/>
    <w:rsid w:val="003362B8"/>
    <w:rsid w:val="003910A2"/>
    <w:rsid w:val="003C0687"/>
    <w:rsid w:val="003D5CB5"/>
    <w:rsid w:val="00425E9D"/>
    <w:rsid w:val="00475078"/>
    <w:rsid w:val="004870D4"/>
    <w:rsid w:val="004E69AB"/>
    <w:rsid w:val="00543F31"/>
    <w:rsid w:val="00561B7B"/>
    <w:rsid w:val="00565569"/>
    <w:rsid w:val="00614A9A"/>
    <w:rsid w:val="00672C7F"/>
    <w:rsid w:val="00723ADA"/>
    <w:rsid w:val="00732856"/>
    <w:rsid w:val="007368A7"/>
    <w:rsid w:val="007405B7"/>
    <w:rsid w:val="00756B53"/>
    <w:rsid w:val="007C5AD9"/>
    <w:rsid w:val="00853FE4"/>
    <w:rsid w:val="008B0E96"/>
    <w:rsid w:val="008B1A37"/>
    <w:rsid w:val="00900CC7"/>
    <w:rsid w:val="00942835"/>
    <w:rsid w:val="009E796C"/>
    <w:rsid w:val="009F39CF"/>
    <w:rsid w:val="00A85B12"/>
    <w:rsid w:val="00B0052A"/>
    <w:rsid w:val="00B005CC"/>
    <w:rsid w:val="00BB49C6"/>
    <w:rsid w:val="00BE6E20"/>
    <w:rsid w:val="00C112DB"/>
    <w:rsid w:val="00C21A38"/>
    <w:rsid w:val="00C838FF"/>
    <w:rsid w:val="00D0541F"/>
    <w:rsid w:val="00D46747"/>
    <w:rsid w:val="00D7471B"/>
    <w:rsid w:val="00E5644B"/>
    <w:rsid w:val="00E63900"/>
    <w:rsid w:val="00E904D2"/>
    <w:rsid w:val="00F25117"/>
    <w:rsid w:val="00F4476A"/>
    <w:rsid w:val="00F8545B"/>
    <w:rsid w:val="00F94FFD"/>
    <w:rsid w:val="00FA03FA"/>
    <w:rsid w:val="00FB692A"/>
    <w:rsid w:val="00FF3B8F"/>
    <w:rsid w:val="0D45AE93"/>
    <w:rsid w:val="109F4D02"/>
    <w:rsid w:val="13284F38"/>
    <w:rsid w:val="17CC8028"/>
    <w:rsid w:val="361F5BF5"/>
    <w:rsid w:val="3B2ACB14"/>
    <w:rsid w:val="3CC2ABCF"/>
    <w:rsid w:val="3CF32E63"/>
    <w:rsid w:val="425908B1"/>
    <w:rsid w:val="5BF05EB9"/>
    <w:rsid w:val="6172EBB4"/>
    <w:rsid w:val="6D288C88"/>
    <w:rsid w:val="744C4B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8A3C2"/>
  <w15:chartTrackingRefBased/>
  <w15:docId w15:val="{FB5826CF-5E01-46F0-9551-ED3641DD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69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E69A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E69AB"/>
    <w:rPr>
      <w:lang w:val="en-US"/>
    </w:rPr>
  </w:style>
  <w:style w:type="character" w:styleId="CommentReference">
    <w:name w:val="annotation reference"/>
    <w:basedOn w:val="DefaultParagraphFont"/>
    <w:uiPriority w:val="99"/>
    <w:semiHidden/>
    <w:unhideWhenUsed/>
    <w:rsid w:val="004E69AB"/>
    <w:rPr>
      <w:sz w:val="16"/>
      <w:szCs w:val="16"/>
    </w:rPr>
  </w:style>
  <w:style w:type="paragraph" w:styleId="CommentText">
    <w:name w:val="annotation text"/>
    <w:basedOn w:val="Normal"/>
    <w:link w:val="CommentTextChar"/>
    <w:uiPriority w:val="99"/>
    <w:unhideWhenUsed/>
    <w:rsid w:val="004E69AB"/>
    <w:pPr>
      <w:spacing w:line="240" w:lineRule="auto"/>
    </w:pPr>
    <w:rPr>
      <w:sz w:val="20"/>
      <w:szCs w:val="20"/>
      <w:lang w:val="en-US"/>
    </w:rPr>
  </w:style>
  <w:style w:type="character" w:customStyle="1" w:styleId="CommentTextChar">
    <w:name w:val="Comment Text Char"/>
    <w:basedOn w:val="DefaultParagraphFont"/>
    <w:link w:val="CommentText"/>
    <w:uiPriority w:val="99"/>
    <w:rsid w:val="004E69AB"/>
    <w:rPr>
      <w:sz w:val="20"/>
      <w:szCs w:val="20"/>
      <w:lang w:val="en-US"/>
    </w:rPr>
  </w:style>
  <w:style w:type="paragraph" w:styleId="BalloonText">
    <w:name w:val="Balloon Text"/>
    <w:basedOn w:val="Normal"/>
    <w:link w:val="BalloonTextChar"/>
    <w:uiPriority w:val="99"/>
    <w:semiHidden/>
    <w:unhideWhenUsed/>
    <w:rsid w:val="004E6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9AB"/>
    <w:rPr>
      <w:rFonts w:ascii="Segoe UI" w:hAnsi="Segoe UI" w:cs="Segoe UI"/>
      <w:sz w:val="18"/>
      <w:szCs w:val="18"/>
    </w:rPr>
  </w:style>
  <w:style w:type="paragraph" w:styleId="Header">
    <w:name w:val="header"/>
    <w:basedOn w:val="Normal"/>
    <w:link w:val="HeaderChar"/>
    <w:uiPriority w:val="99"/>
    <w:unhideWhenUsed/>
    <w:rsid w:val="00740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5B7"/>
  </w:style>
  <w:style w:type="character" w:styleId="Hyperlink">
    <w:name w:val="Hyperlink"/>
    <w:basedOn w:val="DefaultParagraphFont"/>
    <w:uiPriority w:val="99"/>
    <w:unhideWhenUsed/>
    <w:rsid w:val="109F4D02"/>
    <w:rPr>
      <w:color w:val="0563C1"/>
      <w:u w:val="single"/>
    </w:rPr>
  </w:style>
  <w:style w:type="paragraph" w:styleId="CommentSubject">
    <w:name w:val="annotation subject"/>
    <w:basedOn w:val="CommentText"/>
    <w:next w:val="CommentText"/>
    <w:link w:val="CommentSubjectChar"/>
    <w:uiPriority w:val="99"/>
    <w:semiHidden/>
    <w:unhideWhenUsed/>
    <w:rsid w:val="00BE6E20"/>
    <w:rPr>
      <w:b/>
      <w:bCs/>
      <w:lang w:val="en-CA"/>
    </w:rPr>
  </w:style>
  <w:style w:type="character" w:customStyle="1" w:styleId="CommentSubjectChar">
    <w:name w:val="Comment Subject Char"/>
    <w:basedOn w:val="CommentTextChar"/>
    <w:link w:val="CommentSubject"/>
    <w:uiPriority w:val="99"/>
    <w:semiHidden/>
    <w:rsid w:val="00BE6E2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er.ca/regulating-development/rules-and-directives/directives/directive-079" TargetMode="External"/><Relationship Id="rId18" Type="http://schemas.openxmlformats.org/officeDocument/2006/relationships/hyperlink" Target="https://www.alberta.ca/roadside-development-permits.aspx"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epa.flood@gov.ab.ca" TargetMode="External"/><Relationship Id="rId17" Type="http://schemas.openxmlformats.org/officeDocument/2006/relationships/hyperlink" Target="file:///C:\Users\pedro.mendonca\AppData\Local\Microsoft\Windows\INetCache\Content.Outlook\VE3C8RD5\,%20http:\www.transportation.alberta.ca\613.htm" TargetMode="External"/><Relationship Id="rId2" Type="http://schemas.openxmlformats.org/officeDocument/2006/relationships/customXml" Target="../customXml/item2.xml"/><Relationship Id="rId16" Type="http://schemas.openxmlformats.org/officeDocument/2006/relationships/hyperlink" Target="https://www.aer.ca/providing-information/news-and-resources/enerfaqs-and-fact-sheets/enerfaqs-setback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lberta.ca/waste-facilities-setbacks.aspx?utm_source=redirecto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er.ca/systems-and-tool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9087028CD64417BA96BD6A1361531D"/>
        <w:category>
          <w:name w:val="General"/>
          <w:gallery w:val="placeholder"/>
        </w:category>
        <w:types>
          <w:type w:val="bbPlcHdr"/>
        </w:types>
        <w:behaviors>
          <w:behavior w:val="content"/>
        </w:behaviors>
        <w:guid w:val="{0CBBDEB7-14EF-4E2B-BE5D-CFE0B91BB785}"/>
      </w:docPartPr>
      <w:docPartBody>
        <w:p w:rsidR="00942835" w:rsidRDefault="00942835" w:rsidP="00942835">
          <w:pPr>
            <w:pStyle w:val="299087028CD64417BA96BD6A1361531D"/>
          </w:pPr>
          <w:r w:rsidRPr="00D252EF">
            <w:rPr>
              <w:rStyle w:val="PlaceholderText"/>
              <w:shd w:val="clear" w:color="auto" w:fill="83CAEB" w:themeFill="accent1" w:themeFillTint="66"/>
            </w:rPr>
            <w:t>Click or tap here to enter text.</w:t>
          </w:r>
        </w:p>
      </w:docPartBody>
    </w:docPart>
    <w:docPart>
      <w:docPartPr>
        <w:name w:val="121102B75D404C588C4FCC116F9EB024"/>
        <w:category>
          <w:name w:val="General"/>
          <w:gallery w:val="placeholder"/>
        </w:category>
        <w:types>
          <w:type w:val="bbPlcHdr"/>
        </w:types>
        <w:behaviors>
          <w:behavior w:val="content"/>
        </w:behaviors>
        <w:guid w:val="{AD6455D8-6037-4024-B34E-018FEE973ED2}"/>
      </w:docPartPr>
      <w:docPartBody>
        <w:p w:rsidR="00942835" w:rsidRDefault="00942835" w:rsidP="00942835">
          <w:pPr>
            <w:pStyle w:val="121102B75D404C588C4FCC116F9EB024"/>
          </w:pPr>
          <w:r w:rsidRPr="00D252EF">
            <w:rPr>
              <w:rStyle w:val="PlaceholderText"/>
              <w:shd w:val="clear" w:color="auto" w:fill="83CAEB" w:themeFill="accent1" w:themeFillTint="66"/>
            </w:rPr>
            <w:t>Click or tap here to enter text.</w:t>
          </w:r>
        </w:p>
      </w:docPartBody>
    </w:docPart>
    <w:docPart>
      <w:docPartPr>
        <w:name w:val="2DF5B7033C0445978C3F14354CEBDAAE"/>
        <w:category>
          <w:name w:val="General"/>
          <w:gallery w:val="placeholder"/>
        </w:category>
        <w:types>
          <w:type w:val="bbPlcHdr"/>
        </w:types>
        <w:behaviors>
          <w:behavior w:val="content"/>
        </w:behaviors>
        <w:guid w:val="{A85138AD-659E-47BE-837A-E94097E4DBCE}"/>
      </w:docPartPr>
      <w:docPartBody>
        <w:p w:rsidR="00942835" w:rsidRDefault="00942835" w:rsidP="00942835">
          <w:pPr>
            <w:pStyle w:val="2DF5B7033C0445978C3F14354CEBDAAE"/>
          </w:pPr>
          <w:r w:rsidRPr="00D252EF">
            <w:rPr>
              <w:rStyle w:val="PlaceholderText"/>
              <w:shd w:val="clear" w:color="auto" w:fill="83CAEB" w:themeFill="accent1" w:themeFillTint="66"/>
            </w:rPr>
            <w:t>Click or tap here to enter text.</w:t>
          </w:r>
        </w:p>
      </w:docPartBody>
    </w:docPart>
    <w:docPart>
      <w:docPartPr>
        <w:name w:val="0E8BAAE248614409919322211D5299B6"/>
        <w:category>
          <w:name w:val="General"/>
          <w:gallery w:val="placeholder"/>
        </w:category>
        <w:types>
          <w:type w:val="bbPlcHdr"/>
        </w:types>
        <w:behaviors>
          <w:behavior w:val="content"/>
        </w:behaviors>
        <w:guid w:val="{95CED2F0-E60D-45B3-830C-9A96FD436970}"/>
      </w:docPartPr>
      <w:docPartBody>
        <w:p w:rsidR="00942835" w:rsidRDefault="00942835" w:rsidP="00942835">
          <w:pPr>
            <w:pStyle w:val="0E8BAAE248614409919322211D5299B6"/>
          </w:pPr>
          <w:r w:rsidRPr="00D252EF">
            <w:rPr>
              <w:rStyle w:val="PlaceholderText"/>
              <w:shd w:val="clear" w:color="auto" w:fill="83CAEB" w:themeFill="accent1" w:themeFillTint="66"/>
            </w:rPr>
            <w:t>Click or tap here to enter text.</w:t>
          </w:r>
        </w:p>
      </w:docPartBody>
    </w:docPart>
    <w:docPart>
      <w:docPartPr>
        <w:name w:val="5E01F5F10E9740D4A87D58181629976D"/>
        <w:category>
          <w:name w:val="General"/>
          <w:gallery w:val="placeholder"/>
        </w:category>
        <w:types>
          <w:type w:val="bbPlcHdr"/>
        </w:types>
        <w:behaviors>
          <w:behavior w:val="content"/>
        </w:behaviors>
        <w:guid w:val="{16E78906-1BCE-4F56-8A87-D9F4378B6417}"/>
      </w:docPartPr>
      <w:docPartBody>
        <w:p w:rsidR="00942835" w:rsidRDefault="00942835" w:rsidP="00942835">
          <w:pPr>
            <w:pStyle w:val="5E01F5F10E9740D4A87D58181629976D"/>
          </w:pPr>
          <w:r w:rsidRPr="00D252EF">
            <w:rPr>
              <w:rStyle w:val="PlaceholderText"/>
              <w:shd w:val="clear" w:color="auto" w:fill="83CAEB" w:themeFill="accent1" w:themeFillTint="66"/>
            </w:rPr>
            <w:t>Click or tap here to enter text.</w:t>
          </w:r>
        </w:p>
      </w:docPartBody>
    </w:docPart>
    <w:docPart>
      <w:docPartPr>
        <w:name w:val="19A75A1407ED4EE2AF0A16B407FBA807"/>
        <w:category>
          <w:name w:val="General"/>
          <w:gallery w:val="placeholder"/>
        </w:category>
        <w:types>
          <w:type w:val="bbPlcHdr"/>
        </w:types>
        <w:behaviors>
          <w:behavior w:val="content"/>
        </w:behaviors>
        <w:guid w:val="{4D8A66EE-65A8-459C-B671-588511476B21}"/>
      </w:docPartPr>
      <w:docPartBody>
        <w:p w:rsidR="00942835" w:rsidRDefault="00942835" w:rsidP="00942835">
          <w:pPr>
            <w:pStyle w:val="19A75A1407ED4EE2AF0A16B407FBA807"/>
          </w:pPr>
          <w:r w:rsidRPr="00D252EF">
            <w:rPr>
              <w:rStyle w:val="PlaceholderText"/>
              <w:shd w:val="clear" w:color="auto" w:fill="83CAEB" w:themeFill="accent1" w:themeFillTint="66"/>
            </w:rPr>
            <w:t>Click or tap here to enter text.</w:t>
          </w:r>
        </w:p>
      </w:docPartBody>
    </w:docPart>
    <w:docPart>
      <w:docPartPr>
        <w:name w:val="6C454137565647499D98F980F0FECA43"/>
        <w:category>
          <w:name w:val="General"/>
          <w:gallery w:val="placeholder"/>
        </w:category>
        <w:types>
          <w:type w:val="bbPlcHdr"/>
        </w:types>
        <w:behaviors>
          <w:behavior w:val="content"/>
        </w:behaviors>
        <w:guid w:val="{D8CDACEC-0070-4B5B-B0C7-0E6130131595}"/>
      </w:docPartPr>
      <w:docPartBody>
        <w:p w:rsidR="00942835" w:rsidRDefault="00942835" w:rsidP="00942835">
          <w:pPr>
            <w:pStyle w:val="6C454137565647499D98F980F0FECA43"/>
          </w:pPr>
          <w:r w:rsidRPr="00D252EF">
            <w:rPr>
              <w:rStyle w:val="PlaceholderText"/>
              <w:shd w:val="clear" w:color="auto" w:fill="83CAEB" w:themeFill="accent1" w:themeFillTint="66"/>
            </w:rPr>
            <w:t>Click or tap here to enter text.</w:t>
          </w:r>
        </w:p>
      </w:docPartBody>
    </w:docPart>
    <w:docPart>
      <w:docPartPr>
        <w:name w:val="AB1143C9E3C94496BFE1E0C71E98E78E"/>
        <w:category>
          <w:name w:val="General"/>
          <w:gallery w:val="placeholder"/>
        </w:category>
        <w:types>
          <w:type w:val="bbPlcHdr"/>
        </w:types>
        <w:behaviors>
          <w:behavior w:val="content"/>
        </w:behaviors>
        <w:guid w:val="{2162256C-3263-43F9-B135-9957F2B661FA}"/>
      </w:docPartPr>
      <w:docPartBody>
        <w:p w:rsidR="00942835" w:rsidRDefault="00942835" w:rsidP="00942835">
          <w:pPr>
            <w:pStyle w:val="AB1143C9E3C94496BFE1E0C71E98E78E"/>
          </w:pPr>
          <w:r w:rsidRPr="00D252EF">
            <w:rPr>
              <w:rStyle w:val="PlaceholderText"/>
              <w:shd w:val="clear" w:color="auto" w:fill="83CAEB" w:themeFill="accent1" w:themeFillTint="66"/>
            </w:rPr>
            <w:t>Click or tap here to enter text.</w:t>
          </w:r>
        </w:p>
      </w:docPartBody>
    </w:docPart>
    <w:docPart>
      <w:docPartPr>
        <w:name w:val="781CD44EFAF344EF9CECF22DB194EE3B"/>
        <w:category>
          <w:name w:val="General"/>
          <w:gallery w:val="placeholder"/>
        </w:category>
        <w:types>
          <w:type w:val="bbPlcHdr"/>
        </w:types>
        <w:behaviors>
          <w:behavior w:val="content"/>
        </w:behaviors>
        <w:guid w:val="{A692B130-14D8-4A12-B921-1B2638C65D80}"/>
      </w:docPartPr>
      <w:docPartBody>
        <w:p w:rsidR="00942835" w:rsidRDefault="00942835" w:rsidP="00942835">
          <w:pPr>
            <w:pStyle w:val="781CD44EFAF344EF9CECF22DB194EE3B"/>
          </w:pPr>
          <w:r w:rsidRPr="00327A2D">
            <w:rPr>
              <w:rStyle w:val="PlaceholderText"/>
              <w:shd w:val="clear" w:color="auto" w:fill="83CAEB" w:themeFill="accent1" w:themeFillTint="66"/>
            </w:rPr>
            <w:t>Yes/No</w:t>
          </w:r>
        </w:p>
      </w:docPartBody>
    </w:docPart>
    <w:docPart>
      <w:docPartPr>
        <w:name w:val="8B20E7A36F884058A74D0D979D7C7B77"/>
        <w:category>
          <w:name w:val="General"/>
          <w:gallery w:val="placeholder"/>
        </w:category>
        <w:types>
          <w:type w:val="bbPlcHdr"/>
        </w:types>
        <w:behaviors>
          <w:behavior w:val="content"/>
        </w:behaviors>
        <w:guid w:val="{B613C2D9-B482-4A8F-A628-0494F38BB3AD}"/>
      </w:docPartPr>
      <w:docPartBody>
        <w:p w:rsidR="00942835" w:rsidRDefault="00942835" w:rsidP="00942835">
          <w:pPr>
            <w:pStyle w:val="8B20E7A36F884058A74D0D979D7C7B77"/>
          </w:pPr>
          <w:r w:rsidRPr="00327A2D">
            <w:rPr>
              <w:rStyle w:val="PlaceholderText"/>
              <w:shd w:val="clear" w:color="auto" w:fill="83CAEB" w:themeFill="accent1" w:themeFillTint="66"/>
            </w:rPr>
            <w:t>Yes/No</w:t>
          </w:r>
        </w:p>
      </w:docPartBody>
    </w:docPart>
    <w:docPart>
      <w:docPartPr>
        <w:name w:val="F9865D1E0CEE4F56BD7530C43AF28224"/>
        <w:category>
          <w:name w:val="General"/>
          <w:gallery w:val="placeholder"/>
        </w:category>
        <w:types>
          <w:type w:val="bbPlcHdr"/>
        </w:types>
        <w:behaviors>
          <w:behavior w:val="content"/>
        </w:behaviors>
        <w:guid w:val="{045F9443-8B59-45E1-A11C-79F69306241C}"/>
      </w:docPartPr>
      <w:docPartBody>
        <w:p w:rsidR="00942835" w:rsidRDefault="00942835" w:rsidP="00942835">
          <w:pPr>
            <w:pStyle w:val="F9865D1E0CEE4F56BD7530C43AF28224"/>
          </w:pPr>
          <w:r w:rsidRPr="00327A2D">
            <w:rPr>
              <w:rStyle w:val="PlaceholderText"/>
              <w:shd w:val="clear" w:color="auto" w:fill="83CAEB" w:themeFill="accent1" w:themeFillTint="66"/>
            </w:rPr>
            <w:t>Yes/No</w:t>
          </w:r>
        </w:p>
      </w:docPartBody>
    </w:docPart>
    <w:docPart>
      <w:docPartPr>
        <w:name w:val="48404BBEDB7741C0A700D3BC0DB613E2"/>
        <w:category>
          <w:name w:val="General"/>
          <w:gallery w:val="placeholder"/>
        </w:category>
        <w:types>
          <w:type w:val="bbPlcHdr"/>
        </w:types>
        <w:behaviors>
          <w:behavior w:val="content"/>
        </w:behaviors>
        <w:guid w:val="{393A5620-24A7-4BA4-BAA1-D57AF1CCD0AB}"/>
      </w:docPartPr>
      <w:docPartBody>
        <w:p w:rsidR="00942835" w:rsidRDefault="00942835" w:rsidP="00942835">
          <w:pPr>
            <w:pStyle w:val="48404BBEDB7741C0A700D3BC0DB613E2"/>
          </w:pPr>
          <w:r w:rsidRPr="00327A2D">
            <w:rPr>
              <w:rStyle w:val="PlaceholderText"/>
              <w:shd w:val="clear" w:color="auto" w:fill="83CAEB" w:themeFill="accent1" w:themeFillTint="66"/>
            </w:rPr>
            <w:t>Yes/No</w:t>
          </w:r>
        </w:p>
      </w:docPartBody>
    </w:docPart>
    <w:docPart>
      <w:docPartPr>
        <w:name w:val="4FD843D5F5764CD4B83A585949D26069"/>
        <w:category>
          <w:name w:val="General"/>
          <w:gallery w:val="placeholder"/>
        </w:category>
        <w:types>
          <w:type w:val="bbPlcHdr"/>
        </w:types>
        <w:behaviors>
          <w:behavior w:val="content"/>
        </w:behaviors>
        <w:guid w:val="{4213A83B-D03A-4C75-9F66-80820F5530D2}"/>
      </w:docPartPr>
      <w:docPartBody>
        <w:p w:rsidR="00942835" w:rsidRDefault="00942835" w:rsidP="00942835">
          <w:pPr>
            <w:pStyle w:val="4FD843D5F5764CD4B83A585949D26069"/>
          </w:pPr>
          <w:r w:rsidRPr="00327A2D">
            <w:rPr>
              <w:rStyle w:val="PlaceholderText"/>
              <w:shd w:val="clear" w:color="auto" w:fill="83CAEB" w:themeFill="accent1" w:themeFillTint="66"/>
            </w:rPr>
            <w:t>Yes/No</w:t>
          </w:r>
        </w:p>
      </w:docPartBody>
    </w:docPart>
    <w:docPart>
      <w:docPartPr>
        <w:name w:val="F6F810D945584B1EBCCBFD2B2D3B2454"/>
        <w:category>
          <w:name w:val="General"/>
          <w:gallery w:val="placeholder"/>
        </w:category>
        <w:types>
          <w:type w:val="bbPlcHdr"/>
        </w:types>
        <w:behaviors>
          <w:behavior w:val="content"/>
        </w:behaviors>
        <w:guid w:val="{2C421B53-F5CC-47D9-95E8-900B2BEE842A}"/>
      </w:docPartPr>
      <w:docPartBody>
        <w:p w:rsidR="00942835" w:rsidRDefault="00942835" w:rsidP="00942835">
          <w:pPr>
            <w:pStyle w:val="F6F810D945584B1EBCCBFD2B2D3B2454"/>
          </w:pPr>
          <w:r w:rsidRPr="00D8174B">
            <w:rPr>
              <w:rStyle w:val="PlaceholderText"/>
              <w:color w:val="808080" w:themeColor="background1" w:themeShade="80"/>
              <w:shd w:val="clear" w:color="auto" w:fill="83CAEB" w:themeFill="accent1" w:themeFillTint="66"/>
            </w:rPr>
            <w:t>Explanation.</w:t>
          </w:r>
        </w:p>
      </w:docPartBody>
    </w:docPart>
    <w:docPart>
      <w:docPartPr>
        <w:name w:val="326A86E9C93A497588BCDCF831AA0455"/>
        <w:category>
          <w:name w:val="General"/>
          <w:gallery w:val="placeholder"/>
        </w:category>
        <w:types>
          <w:type w:val="bbPlcHdr"/>
        </w:types>
        <w:behaviors>
          <w:behavior w:val="content"/>
        </w:behaviors>
        <w:guid w:val="{1B33BD54-E21B-4A9C-8252-CFD4AD0257D2}"/>
      </w:docPartPr>
      <w:docPartBody>
        <w:p w:rsidR="00942835" w:rsidRDefault="00942835" w:rsidP="00942835">
          <w:pPr>
            <w:pStyle w:val="326A86E9C93A497588BCDCF831AA0455"/>
          </w:pPr>
          <w:r w:rsidRPr="00765265">
            <w:rPr>
              <w:rStyle w:val="PlaceholderText"/>
              <w:color w:val="808080" w:themeColor="background1" w:themeShade="80"/>
            </w:rPr>
            <w:t>Enter the total estimated cost of required remediation.</w:t>
          </w:r>
        </w:p>
      </w:docPartBody>
    </w:docPart>
    <w:docPart>
      <w:docPartPr>
        <w:name w:val="510832204EFF4959BF6667447130F8E5"/>
        <w:category>
          <w:name w:val="General"/>
          <w:gallery w:val="placeholder"/>
        </w:category>
        <w:types>
          <w:type w:val="bbPlcHdr"/>
        </w:types>
        <w:behaviors>
          <w:behavior w:val="content"/>
        </w:behaviors>
        <w:guid w:val="{A47022D0-9D24-4183-B16B-A19682926894}"/>
      </w:docPartPr>
      <w:docPartBody>
        <w:p w:rsidR="00942835" w:rsidRDefault="00942835" w:rsidP="00942835">
          <w:pPr>
            <w:pStyle w:val="510832204EFF4959BF6667447130F8E5"/>
          </w:pPr>
          <w:r w:rsidRPr="00F66D32">
            <w:rPr>
              <w:rStyle w:val="PlaceholderText"/>
              <w:shd w:val="clear" w:color="auto" w:fill="83CAEB" w:themeFill="accent1" w:themeFillTint="66"/>
            </w:rPr>
            <w:t>Yes/No</w:t>
          </w:r>
        </w:p>
      </w:docPartBody>
    </w:docPart>
    <w:docPart>
      <w:docPartPr>
        <w:name w:val="D9FE2DE224D54F87A62584ABC4B3A1F2"/>
        <w:category>
          <w:name w:val="General"/>
          <w:gallery w:val="placeholder"/>
        </w:category>
        <w:types>
          <w:type w:val="bbPlcHdr"/>
        </w:types>
        <w:behaviors>
          <w:behavior w:val="content"/>
        </w:behaviors>
        <w:guid w:val="{9771FD0B-5D58-4324-870A-09E660C90437}"/>
      </w:docPartPr>
      <w:docPartBody>
        <w:p w:rsidR="00942835" w:rsidRDefault="00942835" w:rsidP="00942835">
          <w:pPr>
            <w:pStyle w:val="D9FE2DE224D54F87A62584ABC4B3A1F2"/>
          </w:pPr>
          <w:r w:rsidRPr="00F66D32">
            <w:rPr>
              <w:rStyle w:val="PlaceholderText"/>
              <w:shd w:val="clear" w:color="auto" w:fill="83CAEB" w:themeFill="accent1" w:themeFillTint="66"/>
            </w:rPr>
            <w:t>Yes/No</w:t>
          </w:r>
        </w:p>
      </w:docPartBody>
    </w:docPart>
    <w:docPart>
      <w:docPartPr>
        <w:name w:val="CD944D303623403193609A0387AF1AEE"/>
        <w:category>
          <w:name w:val="General"/>
          <w:gallery w:val="placeholder"/>
        </w:category>
        <w:types>
          <w:type w:val="bbPlcHdr"/>
        </w:types>
        <w:behaviors>
          <w:behavior w:val="content"/>
        </w:behaviors>
        <w:guid w:val="{13B2AE49-628D-47C9-903A-44BAF754610E}"/>
      </w:docPartPr>
      <w:docPartBody>
        <w:p w:rsidR="00942835" w:rsidRDefault="00942835" w:rsidP="00942835">
          <w:pPr>
            <w:pStyle w:val="CD944D303623403193609A0387AF1AEE"/>
          </w:pPr>
          <w:r w:rsidRPr="00F66D32">
            <w:rPr>
              <w:rStyle w:val="PlaceholderText"/>
              <w:shd w:val="clear" w:color="auto" w:fill="83CAEB" w:themeFill="accent1" w:themeFillTint="66"/>
            </w:rPr>
            <w:t>Yes/No</w:t>
          </w:r>
        </w:p>
      </w:docPartBody>
    </w:docPart>
    <w:docPart>
      <w:docPartPr>
        <w:name w:val="36886BA32616472CB3B97B1EB7BB5843"/>
        <w:category>
          <w:name w:val="General"/>
          <w:gallery w:val="placeholder"/>
        </w:category>
        <w:types>
          <w:type w:val="bbPlcHdr"/>
        </w:types>
        <w:behaviors>
          <w:behavior w:val="content"/>
        </w:behaviors>
        <w:guid w:val="{E13C0F94-BED7-4CB8-A212-7C6DE6FB253F}"/>
      </w:docPartPr>
      <w:docPartBody>
        <w:p w:rsidR="00942835" w:rsidRDefault="00942835" w:rsidP="00942835">
          <w:pPr>
            <w:pStyle w:val="36886BA32616472CB3B97B1EB7BB5843"/>
          </w:pPr>
          <w:r w:rsidRPr="00F66D32">
            <w:rPr>
              <w:rStyle w:val="PlaceholderText"/>
              <w:shd w:val="clear" w:color="auto" w:fill="83CAEB" w:themeFill="accent1" w:themeFillTint="66"/>
            </w:rPr>
            <w:t>Yes/No</w:t>
          </w:r>
        </w:p>
      </w:docPartBody>
    </w:docPart>
    <w:docPart>
      <w:docPartPr>
        <w:name w:val="3B647230A222475BB7EFC20BAFC6DA06"/>
        <w:category>
          <w:name w:val="General"/>
          <w:gallery w:val="placeholder"/>
        </w:category>
        <w:types>
          <w:type w:val="bbPlcHdr"/>
        </w:types>
        <w:behaviors>
          <w:behavior w:val="content"/>
        </w:behaviors>
        <w:guid w:val="{6CB95232-8CF1-41F7-8DD6-EFA05FAF6ADE}"/>
      </w:docPartPr>
      <w:docPartBody>
        <w:p w:rsidR="00942835" w:rsidRDefault="00942835" w:rsidP="00942835">
          <w:pPr>
            <w:pStyle w:val="3B647230A222475BB7EFC20BAFC6DA06"/>
          </w:pPr>
          <w:r w:rsidRPr="00F66D32">
            <w:rPr>
              <w:rStyle w:val="PlaceholderText"/>
              <w:shd w:val="clear" w:color="auto" w:fill="83CAEB" w:themeFill="accent1" w:themeFillTint="66"/>
            </w:rPr>
            <w:t>Yes/No</w:t>
          </w:r>
        </w:p>
      </w:docPartBody>
    </w:docPart>
    <w:docPart>
      <w:docPartPr>
        <w:name w:val="8F17B2CF543A4836A70D16581A78D4FE"/>
        <w:category>
          <w:name w:val="General"/>
          <w:gallery w:val="placeholder"/>
        </w:category>
        <w:types>
          <w:type w:val="bbPlcHdr"/>
        </w:types>
        <w:behaviors>
          <w:behavior w:val="content"/>
        </w:behaviors>
        <w:guid w:val="{D50E528F-32E4-4A69-9456-121585354838}"/>
      </w:docPartPr>
      <w:docPartBody>
        <w:p w:rsidR="00942835" w:rsidRDefault="00942835" w:rsidP="00942835">
          <w:pPr>
            <w:pStyle w:val="8F17B2CF543A4836A70D16581A78D4FE"/>
          </w:pPr>
          <w:r w:rsidRPr="00F66D32">
            <w:rPr>
              <w:rStyle w:val="PlaceholderText"/>
              <w:shd w:val="clear" w:color="auto" w:fill="83CAEB" w:themeFill="accent1" w:themeFillTint="66"/>
            </w:rPr>
            <w:t>Yes/No</w:t>
          </w:r>
        </w:p>
      </w:docPartBody>
    </w:docPart>
    <w:docPart>
      <w:docPartPr>
        <w:name w:val="766A9C7DFF2E4AACB021F494F81D09CA"/>
        <w:category>
          <w:name w:val="General"/>
          <w:gallery w:val="placeholder"/>
        </w:category>
        <w:types>
          <w:type w:val="bbPlcHdr"/>
        </w:types>
        <w:behaviors>
          <w:behavior w:val="content"/>
        </w:behaviors>
        <w:guid w:val="{7D873E09-7964-4276-A90B-0AA00E0806EE}"/>
      </w:docPartPr>
      <w:docPartBody>
        <w:p w:rsidR="00942835" w:rsidRDefault="00942835" w:rsidP="00942835">
          <w:pPr>
            <w:pStyle w:val="766A9C7DFF2E4AACB021F494F81D09CA"/>
          </w:pPr>
          <w:r w:rsidRPr="00F66D32">
            <w:rPr>
              <w:rStyle w:val="PlaceholderText"/>
              <w:shd w:val="clear" w:color="auto" w:fill="83CAEB" w:themeFill="accent1" w:themeFillTint="66"/>
            </w:rPr>
            <w:t>Yes/No</w:t>
          </w:r>
        </w:p>
      </w:docPartBody>
    </w:docPart>
    <w:docPart>
      <w:docPartPr>
        <w:name w:val="2B62772B541B476D9F8AC2EBF5360ACA"/>
        <w:category>
          <w:name w:val="General"/>
          <w:gallery w:val="placeholder"/>
        </w:category>
        <w:types>
          <w:type w:val="bbPlcHdr"/>
        </w:types>
        <w:behaviors>
          <w:behavior w:val="content"/>
        </w:behaviors>
        <w:guid w:val="{7ABBB6D9-9EDE-47B5-9ADD-F1181DBD1433}"/>
      </w:docPartPr>
      <w:docPartBody>
        <w:p w:rsidR="00942835" w:rsidRDefault="00942835" w:rsidP="00942835">
          <w:pPr>
            <w:pStyle w:val="2B62772B541B476D9F8AC2EBF5360ACA"/>
          </w:pPr>
          <w:r w:rsidRPr="00D8174B">
            <w:rPr>
              <w:rStyle w:val="PlaceholderText"/>
              <w:color w:val="808080" w:themeColor="background1" w:themeShade="80"/>
              <w:shd w:val="clear" w:color="auto" w:fill="83CAEB" w:themeFill="accent1" w:themeFillTint="66"/>
            </w:rPr>
            <w:t>Explanation &amp; Costs.</w:t>
          </w:r>
        </w:p>
      </w:docPartBody>
    </w:docPart>
    <w:docPart>
      <w:docPartPr>
        <w:name w:val="4F5DCFB24CF440C2A202325357FB04CA"/>
        <w:category>
          <w:name w:val="General"/>
          <w:gallery w:val="placeholder"/>
        </w:category>
        <w:types>
          <w:type w:val="bbPlcHdr"/>
        </w:types>
        <w:behaviors>
          <w:behavior w:val="content"/>
        </w:behaviors>
        <w:guid w:val="{DC6AAD54-4E25-45D2-9839-2E4B10F6FC58}"/>
      </w:docPartPr>
      <w:docPartBody>
        <w:p w:rsidR="00942835" w:rsidRDefault="00942835" w:rsidP="00942835">
          <w:pPr>
            <w:pStyle w:val="4F5DCFB24CF440C2A202325357FB04CA"/>
          </w:pPr>
          <w:r w:rsidRPr="00D8174B">
            <w:rPr>
              <w:rStyle w:val="PlaceholderText"/>
              <w:color w:val="808080" w:themeColor="background1" w:themeShade="80"/>
              <w:shd w:val="clear" w:color="auto" w:fill="83CAEB" w:themeFill="accent1" w:themeFillTint="66"/>
            </w:rPr>
            <w:t>Explanation &amp; Costs.</w:t>
          </w:r>
        </w:p>
      </w:docPartBody>
    </w:docPart>
    <w:docPart>
      <w:docPartPr>
        <w:name w:val="19543F7437594B18A38E8A1277D722C9"/>
        <w:category>
          <w:name w:val="General"/>
          <w:gallery w:val="placeholder"/>
        </w:category>
        <w:types>
          <w:type w:val="bbPlcHdr"/>
        </w:types>
        <w:behaviors>
          <w:behavior w:val="content"/>
        </w:behaviors>
        <w:guid w:val="{9A14213C-9FAE-449D-A752-66FBF037DD85}"/>
      </w:docPartPr>
      <w:docPartBody>
        <w:p w:rsidR="00942835" w:rsidRDefault="00942835" w:rsidP="00942835">
          <w:pPr>
            <w:pStyle w:val="19543F7437594B18A38E8A1277D722C9"/>
          </w:pPr>
          <w:r w:rsidRPr="00F66D32">
            <w:rPr>
              <w:rStyle w:val="PlaceholderText"/>
              <w:shd w:val="clear" w:color="auto" w:fill="83CAEB" w:themeFill="accent1" w:themeFillTint="66"/>
            </w:rPr>
            <w:t>Yes/No</w:t>
          </w:r>
        </w:p>
      </w:docPartBody>
    </w:docPart>
    <w:docPart>
      <w:docPartPr>
        <w:name w:val="52B76A06FB9D4F6FBCA7304F947CA17A"/>
        <w:category>
          <w:name w:val="General"/>
          <w:gallery w:val="placeholder"/>
        </w:category>
        <w:types>
          <w:type w:val="bbPlcHdr"/>
        </w:types>
        <w:behaviors>
          <w:behavior w:val="content"/>
        </w:behaviors>
        <w:guid w:val="{FCE0B00F-A50C-4B2C-AEBB-D6CCABDCA7C3}"/>
      </w:docPartPr>
      <w:docPartBody>
        <w:p w:rsidR="00942835" w:rsidRDefault="00942835" w:rsidP="00942835">
          <w:pPr>
            <w:pStyle w:val="52B76A06FB9D4F6FBCA7304F947CA17A"/>
          </w:pPr>
          <w:r w:rsidRPr="009E0642">
            <w:rPr>
              <w:rStyle w:val="PlaceholderText"/>
            </w:rPr>
            <w:t>Click or tap here to enter text.</w:t>
          </w:r>
        </w:p>
      </w:docPartBody>
    </w:docPart>
    <w:docPart>
      <w:docPartPr>
        <w:name w:val="6A76098984244039A490077A8E73EEC8"/>
        <w:category>
          <w:name w:val="General"/>
          <w:gallery w:val="placeholder"/>
        </w:category>
        <w:types>
          <w:type w:val="bbPlcHdr"/>
        </w:types>
        <w:behaviors>
          <w:behavior w:val="content"/>
        </w:behaviors>
        <w:guid w:val="{55411063-89F3-445B-8A8C-305C7EF95282}"/>
      </w:docPartPr>
      <w:docPartBody>
        <w:p w:rsidR="00942835" w:rsidRDefault="00942835" w:rsidP="00942835">
          <w:pPr>
            <w:pStyle w:val="6A76098984244039A490077A8E73EEC8"/>
          </w:pPr>
          <w:r w:rsidRPr="00D8174B">
            <w:rPr>
              <w:rStyle w:val="PlaceholderText"/>
              <w:color w:val="808080" w:themeColor="background1" w:themeShade="80"/>
              <w:shd w:val="clear" w:color="auto" w:fill="83CAEB" w:themeFill="accent1" w:themeFillTint="66"/>
            </w:rPr>
            <w:t>Provide an explanation of any other significant site features</w:t>
          </w:r>
          <w:r>
            <w:rPr>
              <w:rStyle w:val="PlaceholderText"/>
              <w:color w:val="808080" w:themeColor="background1" w:themeShade="80"/>
              <w:shd w:val="clear" w:color="auto" w:fill="83CAEB" w:themeFill="accent1" w:themeFillTint="66"/>
            </w:rPr>
            <w:t xml:space="preserve"> that could affect this project</w:t>
          </w:r>
          <w:r w:rsidRPr="00D8174B">
            <w:rPr>
              <w:rStyle w:val="PlaceholderText"/>
              <w:color w:val="808080" w:themeColor="background1" w:themeShade="80"/>
              <w:shd w:val="clear" w:color="auto" w:fill="83CAEB" w:themeFill="accent1" w:themeFillTint="66"/>
            </w:rPr>
            <w:t>.</w:t>
          </w:r>
        </w:p>
      </w:docPartBody>
    </w:docPart>
    <w:docPart>
      <w:docPartPr>
        <w:name w:val="12126A4E37994558A05F451B3BD4BB9A"/>
        <w:category>
          <w:name w:val="General"/>
          <w:gallery w:val="placeholder"/>
        </w:category>
        <w:types>
          <w:type w:val="bbPlcHdr"/>
        </w:types>
        <w:behaviors>
          <w:behavior w:val="content"/>
        </w:behaviors>
        <w:guid w:val="{575CCC4A-2111-449C-AFAD-74DE73A72235}"/>
      </w:docPartPr>
      <w:docPartBody>
        <w:p w:rsidR="00942835" w:rsidRDefault="00942835" w:rsidP="00942835">
          <w:pPr>
            <w:pStyle w:val="12126A4E37994558A05F451B3BD4BB9A"/>
          </w:pPr>
          <w:r w:rsidRPr="00F66D32">
            <w:rPr>
              <w:rStyle w:val="PlaceholderText"/>
              <w:shd w:val="clear" w:color="auto" w:fill="83CAEB" w:themeFill="accent1" w:themeFillTint="66"/>
            </w:rPr>
            <w:t>Yes/No</w:t>
          </w:r>
        </w:p>
      </w:docPartBody>
    </w:docPart>
    <w:docPart>
      <w:docPartPr>
        <w:name w:val="AA0A1FC76EA847FAAB44250E799A57F4"/>
        <w:category>
          <w:name w:val="General"/>
          <w:gallery w:val="placeholder"/>
        </w:category>
        <w:types>
          <w:type w:val="bbPlcHdr"/>
        </w:types>
        <w:behaviors>
          <w:behavior w:val="content"/>
        </w:behaviors>
        <w:guid w:val="{4DDB9309-AC6A-4745-9261-5638B61B19F0}"/>
      </w:docPartPr>
      <w:docPartBody>
        <w:p w:rsidR="00942835" w:rsidRDefault="00942835" w:rsidP="00942835">
          <w:pPr>
            <w:pStyle w:val="AA0A1FC76EA847FAAB44250E799A57F4"/>
          </w:pPr>
          <w:r>
            <w:rPr>
              <w:rStyle w:val="PlaceholderText"/>
            </w:rPr>
            <w:t>Outline the policy of the responsible authority regarding transfer of title</w:t>
          </w:r>
        </w:p>
      </w:docPartBody>
    </w:docPart>
    <w:docPart>
      <w:docPartPr>
        <w:name w:val="338731234B8E4472B730B372DE7FE761"/>
        <w:category>
          <w:name w:val="General"/>
          <w:gallery w:val="placeholder"/>
        </w:category>
        <w:types>
          <w:type w:val="bbPlcHdr"/>
        </w:types>
        <w:behaviors>
          <w:behavior w:val="content"/>
        </w:behaviors>
        <w:guid w:val="{ADE543D1-F1A1-4DA5-94DD-B582EB389679}"/>
      </w:docPartPr>
      <w:docPartBody>
        <w:p w:rsidR="00942835" w:rsidRDefault="00942835" w:rsidP="00942835">
          <w:pPr>
            <w:pStyle w:val="338731234B8E4472B730B372DE7FE761"/>
          </w:pPr>
          <w:r w:rsidRPr="00D8174B">
            <w:rPr>
              <w:rStyle w:val="PlaceholderText"/>
              <w:color w:val="808080" w:themeColor="background1" w:themeShade="80"/>
              <w:shd w:val="clear" w:color="auto" w:fill="83CAEB" w:themeFill="accent1" w:themeFillTint="66"/>
            </w:rPr>
            <w:t>Enter the school year when the construction of this facility must be completed.</w:t>
          </w:r>
        </w:p>
      </w:docPartBody>
    </w:docPart>
    <w:docPart>
      <w:docPartPr>
        <w:name w:val="8A83514D939A4BA48B394B5B59D7E9FC"/>
        <w:category>
          <w:name w:val="General"/>
          <w:gallery w:val="placeholder"/>
        </w:category>
        <w:types>
          <w:type w:val="bbPlcHdr"/>
        </w:types>
        <w:behaviors>
          <w:behavior w:val="content"/>
        </w:behaviors>
        <w:guid w:val="{7CDBC843-9F3F-42EF-BAD7-A4F31B15E1C3}"/>
      </w:docPartPr>
      <w:docPartBody>
        <w:p w:rsidR="00942835" w:rsidRDefault="00942835" w:rsidP="00942835">
          <w:pPr>
            <w:pStyle w:val="8A83514D939A4BA48B394B5B59D7E9FC"/>
          </w:pPr>
          <w:r w:rsidRPr="005D5276">
            <w:rPr>
              <w:rStyle w:val="PlaceholderText"/>
              <w:shd w:val="clear" w:color="auto" w:fill="83CAEB" w:themeFill="accent1" w:themeFillTint="66"/>
            </w:rPr>
            <w:t>Identify specific concerns regarding proximity, ride times, etc.</w:t>
          </w:r>
        </w:p>
      </w:docPartBody>
    </w:docPart>
    <w:docPart>
      <w:docPartPr>
        <w:name w:val="4B6DB5E9E8F843589503C64333EEEEAD"/>
        <w:category>
          <w:name w:val="General"/>
          <w:gallery w:val="placeholder"/>
        </w:category>
        <w:types>
          <w:type w:val="bbPlcHdr"/>
        </w:types>
        <w:behaviors>
          <w:behavior w:val="content"/>
        </w:behaviors>
        <w:guid w:val="{1E5C3293-714A-42CD-86C0-E0B4DED75375}"/>
      </w:docPartPr>
      <w:docPartBody>
        <w:p w:rsidR="00942835" w:rsidRDefault="00942835" w:rsidP="00942835">
          <w:pPr>
            <w:pStyle w:val="4B6DB5E9E8F843589503C64333EEEEAD"/>
          </w:pPr>
          <w:r w:rsidRPr="00F66D32">
            <w:rPr>
              <w:rFonts w:eastAsia="MS Gothic"/>
              <w:color w:val="808080" w:themeColor="background1" w:themeShade="80"/>
              <w:shd w:val="clear" w:color="auto" w:fill="83CAEB" w:themeFill="accent1" w:themeFillTint="66"/>
            </w:rPr>
            <w:t>Identify the additional M</w:t>
          </w:r>
          <w:r w:rsidRPr="00F66D32">
            <w:rPr>
              <w:rFonts w:eastAsia="MS Gothic"/>
              <w:color w:val="808080" w:themeColor="background1" w:themeShade="80"/>
              <w:shd w:val="clear" w:color="auto" w:fill="83CAEB" w:themeFill="accent1" w:themeFillTint="66"/>
              <w:vertAlign w:val="superscript"/>
            </w:rPr>
            <w:t>2</w:t>
          </w:r>
          <w:r w:rsidRPr="00F66D32">
            <w:rPr>
              <w:rFonts w:eastAsia="MS Gothic"/>
              <w:color w:val="808080" w:themeColor="background1" w:themeShade="80"/>
              <w:shd w:val="clear" w:color="auto" w:fill="83CAEB" w:themeFill="accent1" w:themeFillTint="66"/>
            </w:rPr>
            <w:t xml:space="preserve"> required</w:t>
          </w:r>
          <w:r w:rsidRPr="00F66D32">
            <w:rPr>
              <w:rStyle w:val="PlaceholderText"/>
              <w:shd w:val="clear" w:color="auto" w:fill="83CAEB" w:themeFill="accent1" w:themeFillTint="66"/>
            </w:rPr>
            <w:t>.</w:t>
          </w:r>
        </w:p>
      </w:docPartBody>
    </w:docPart>
    <w:docPart>
      <w:docPartPr>
        <w:name w:val="DAD9C76CB9914C88AAF6C55EB8A38A6D"/>
        <w:category>
          <w:name w:val="General"/>
          <w:gallery w:val="placeholder"/>
        </w:category>
        <w:types>
          <w:type w:val="bbPlcHdr"/>
        </w:types>
        <w:behaviors>
          <w:behavior w:val="content"/>
        </w:behaviors>
        <w:guid w:val="{3E5FDE15-5F38-4A37-92DC-1E4741047973}"/>
      </w:docPartPr>
      <w:docPartBody>
        <w:p w:rsidR="00942835" w:rsidRDefault="00942835" w:rsidP="00942835">
          <w:pPr>
            <w:pStyle w:val="DAD9C76CB9914C88AAF6C55EB8A38A6D"/>
          </w:pPr>
          <w:r w:rsidRPr="009E0642">
            <w:rPr>
              <w:rStyle w:val="PlaceholderText"/>
            </w:rPr>
            <w:t>Click or tap here to enter text.</w:t>
          </w:r>
        </w:p>
      </w:docPartBody>
    </w:docPart>
    <w:docPart>
      <w:docPartPr>
        <w:name w:val="2F1F66BBEA264B2C843CCE42AC88EDBE"/>
        <w:category>
          <w:name w:val="General"/>
          <w:gallery w:val="placeholder"/>
        </w:category>
        <w:types>
          <w:type w:val="bbPlcHdr"/>
        </w:types>
        <w:behaviors>
          <w:behavior w:val="content"/>
        </w:behaviors>
        <w:guid w:val="{4342CC69-561E-4BE2-9C0C-22CA353E40B7}"/>
      </w:docPartPr>
      <w:docPartBody>
        <w:p w:rsidR="00942835" w:rsidRDefault="00942835" w:rsidP="00942835">
          <w:pPr>
            <w:pStyle w:val="2F1F66BBEA264B2C843CCE42AC88EDBE"/>
          </w:pPr>
          <w:r w:rsidRPr="00D8174B">
            <w:rPr>
              <w:rStyle w:val="PlaceholderText"/>
              <w:color w:val="808080" w:themeColor="background1" w:themeShade="80"/>
              <w:shd w:val="clear" w:color="auto" w:fill="83CAEB" w:themeFill="accent1" w:themeFillTint="66"/>
            </w:rPr>
            <w:t>Enter M</w:t>
          </w:r>
          <w:r w:rsidRPr="00D8174B">
            <w:rPr>
              <w:rStyle w:val="PlaceholderText"/>
              <w:color w:val="808080" w:themeColor="background1" w:themeShade="80"/>
              <w:shd w:val="clear" w:color="auto" w:fill="83CAEB" w:themeFill="accent1" w:themeFillTint="66"/>
              <w:vertAlign w:val="superscript"/>
            </w:rPr>
            <w:t>2</w:t>
          </w:r>
        </w:p>
      </w:docPartBody>
    </w:docPart>
    <w:docPart>
      <w:docPartPr>
        <w:name w:val="35F1AABE5CEF463DB6576E82AC9F00C3"/>
        <w:category>
          <w:name w:val="General"/>
          <w:gallery w:val="placeholder"/>
        </w:category>
        <w:types>
          <w:type w:val="bbPlcHdr"/>
        </w:types>
        <w:behaviors>
          <w:behavior w:val="content"/>
        </w:behaviors>
        <w:guid w:val="{BB417EAE-70B1-432B-8863-62810D0EDAB2}"/>
      </w:docPartPr>
      <w:docPartBody>
        <w:p w:rsidR="00942835" w:rsidRDefault="00942835" w:rsidP="00942835">
          <w:pPr>
            <w:pStyle w:val="35F1AABE5CEF463DB6576E82AC9F00C3"/>
          </w:pPr>
          <w:r w:rsidRPr="00D8174B">
            <w:rPr>
              <w:rStyle w:val="PlaceholderText"/>
              <w:color w:val="808080" w:themeColor="background1" w:themeShade="80"/>
              <w:shd w:val="clear" w:color="auto" w:fill="83CAEB" w:themeFill="accent1" w:themeFillTint="66"/>
            </w:rPr>
            <w:t>Explanation</w:t>
          </w:r>
        </w:p>
      </w:docPartBody>
    </w:docPart>
    <w:docPart>
      <w:docPartPr>
        <w:name w:val="6E12695567FC4EC5832FE458D3C10872"/>
        <w:category>
          <w:name w:val="General"/>
          <w:gallery w:val="placeholder"/>
        </w:category>
        <w:types>
          <w:type w:val="bbPlcHdr"/>
        </w:types>
        <w:behaviors>
          <w:behavior w:val="content"/>
        </w:behaviors>
        <w:guid w:val="{4D9242A1-0335-4075-B4AF-77CE46ECB16F}"/>
      </w:docPartPr>
      <w:docPartBody>
        <w:p w:rsidR="00942835" w:rsidRDefault="00942835" w:rsidP="00942835">
          <w:pPr>
            <w:pStyle w:val="6E12695567FC4EC5832FE458D3C10872"/>
          </w:pPr>
          <w:r>
            <w:rPr>
              <w:rStyle w:val="PlaceholderText"/>
            </w:rPr>
            <w:t>Summarize the recommended remediation strategies and costs from the ESA2</w:t>
          </w:r>
          <w:r w:rsidRPr="009E0642">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5"/>
    <w:rsid w:val="00016F1B"/>
    <w:rsid w:val="001B1F87"/>
    <w:rsid w:val="003A5863"/>
    <w:rsid w:val="00425E9D"/>
    <w:rsid w:val="005579B5"/>
    <w:rsid w:val="00942835"/>
    <w:rsid w:val="009F39CF"/>
    <w:rsid w:val="00C838FF"/>
    <w:rsid w:val="00F13A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835"/>
    <w:rPr>
      <w:color w:val="808080"/>
    </w:rPr>
  </w:style>
  <w:style w:type="paragraph" w:customStyle="1" w:styleId="299087028CD64417BA96BD6A1361531D">
    <w:name w:val="299087028CD64417BA96BD6A1361531D"/>
    <w:rsid w:val="00942835"/>
  </w:style>
  <w:style w:type="paragraph" w:customStyle="1" w:styleId="121102B75D404C588C4FCC116F9EB024">
    <w:name w:val="121102B75D404C588C4FCC116F9EB024"/>
    <w:rsid w:val="00942835"/>
  </w:style>
  <w:style w:type="paragraph" w:customStyle="1" w:styleId="2DF5B7033C0445978C3F14354CEBDAAE">
    <w:name w:val="2DF5B7033C0445978C3F14354CEBDAAE"/>
    <w:rsid w:val="00942835"/>
  </w:style>
  <w:style w:type="paragraph" w:customStyle="1" w:styleId="0E8BAAE248614409919322211D5299B6">
    <w:name w:val="0E8BAAE248614409919322211D5299B6"/>
    <w:rsid w:val="00942835"/>
  </w:style>
  <w:style w:type="paragraph" w:customStyle="1" w:styleId="5E01F5F10E9740D4A87D58181629976D">
    <w:name w:val="5E01F5F10E9740D4A87D58181629976D"/>
    <w:rsid w:val="00942835"/>
  </w:style>
  <w:style w:type="paragraph" w:customStyle="1" w:styleId="19A75A1407ED4EE2AF0A16B407FBA807">
    <w:name w:val="19A75A1407ED4EE2AF0A16B407FBA807"/>
    <w:rsid w:val="00942835"/>
  </w:style>
  <w:style w:type="paragraph" w:customStyle="1" w:styleId="6C454137565647499D98F980F0FECA43">
    <w:name w:val="6C454137565647499D98F980F0FECA43"/>
    <w:rsid w:val="00942835"/>
  </w:style>
  <w:style w:type="paragraph" w:customStyle="1" w:styleId="AB1143C9E3C94496BFE1E0C71E98E78E">
    <w:name w:val="AB1143C9E3C94496BFE1E0C71E98E78E"/>
    <w:rsid w:val="00942835"/>
  </w:style>
  <w:style w:type="paragraph" w:customStyle="1" w:styleId="781CD44EFAF344EF9CECF22DB194EE3B">
    <w:name w:val="781CD44EFAF344EF9CECF22DB194EE3B"/>
    <w:rsid w:val="00942835"/>
  </w:style>
  <w:style w:type="paragraph" w:customStyle="1" w:styleId="8B20E7A36F884058A74D0D979D7C7B77">
    <w:name w:val="8B20E7A36F884058A74D0D979D7C7B77"/>
    <w:rsid w:val="00942835"/>
  </w:style>
  <w:style w:type="paragraph" w:customStyle="1" w:styleId="F9865D1E0CEE4F56BD7530C43AF28224">
    <w:name w:val="F9865D1E0CEE4F56BD7530C43AF28224"/>
    <w:rsid w:val="00942835"/>
  </w:style>
  <w:style w:type="paragraph" w:customStyle="1" w:styleId="48404BBEDB7741C0A700D3BC0DB613E2">
    <w:name w:val="48404BBEDB7741C0A700D3BC0DB613E2"/>
    <w:rsid w:val="00942835"/>
  </w:style>
  <w:style w:type="paragraph" w:customStyle="1" w:styleId="4FD843D5F5764CD4B83A585949D26069">
    <w:name w:val="4FD843D5F5764CD4B83A585949D26069"/>
    <w:rsid w:val="00942835"/>
  </w:style>
  <w:style w:type="paragraph" w:customStyle="1" w:styleId="F6F810D945584B1EBCCBFD2B2D3B2454">
    <w:name w:val="F6F810D945584B1EBCCBFD2B2D3B2454"/>
    <w:rsid w:val="00942835"/>
  </w:style>
  <w:style w:type="paragraph" w:customStyle="1" w:styleId="326A86E9C93A497588BCDCF831AA0455">
    <w:name w:val="326A86E9C93A497588BCDCF831AA0455"/>
    <w:rsid w:val="00942835"/>
  </w:style>
  <w:style w:type="paragraph" w:customStyle="1" w:styleId="510832204EFF4959BF6667447130F8E5">
    <w:name w:val="510832204EFF4959BF6667447130F8E5"/>
    <w:rsid w:val="00942835"/>
  </w:style>
  <w:style w:type="paragraph" w:customStyle="1" w:styleId="D9FE2DE224D54F87A62584ABC4B3A1F2">
    <w:name w:val="D9FE2DE224D54F87A62584ABC4B3A1F2"/>
    <w:rsid w:val="00942835"/>
  </w:style>
  <w:style w:type="paragraph" w:customStyle="1" w:styleId="CD944D303623403193609A0387AF1AEE">
    <w:name w:val="CD944D303623403193609A0387AF1AEE"/>
    <w:rsid w:val="00942835"/>
  </w:style>
  <w:style w:type="paragraph" w:customStyle="1" w:styleId="36886BA32616472CB3B97B1EB7BB5843">
    <w:name w:val="36886BA32616472CB3B97B1EB7BB5843"/>
    <w:rsid w:val="00942835"/>
  </w:style>
  <w:style w:type="paragraph" w:customStyle="1" w:styleId="3B647230A222475BB7EFC20BAFC6DA06">
    <w:name w:val="3B647230A222475BB7EFC20BAFC6DA06"/>
    <w:rsid w:val="00942835"/>
  </w:style>
  <w:style w:type="paragraph" w:customStyle="1" w:styleId="8F17B2CF543A4836A70D16581A78D4FE">
    <w:name w:val="8F17B2CF543A4836A70D16581A78D4FE"/>
    <w:rsid w:val="00942835"/>
  </w:style>
  <w:style w:type="paragraph" w:customStyle="1" w:styleId="766A9C7DFF2E4AACB021F494F81D09CA">
    <w:name w:val="766A9C7DFF2E4AACB021F494F81D09CA"/>
    <w:rsid w:val="00942835"/>
  </w:style>
  <w:style w:type="paragraph" w:customStyle="1" w:styleId="2B62772B541B476D9F8AC2EBF5360ACA">
    <w:name w:val="2B62772B541B476D9F8AC2EBF5360ACA"/>
    <w:rsid w:val="00942835"/>
  </w:style>
  <w:style w:type="paragraph" w:customStyle="1" w:styleId="4F5DCFB24CF440C2A202325357FB04CA">
    <w:name w:val="4F5DCFB24CF440C2A202325357FB04CA"/>
    <w:rsid w:val="00942835"/>
  </w:style>
  <w:style w:type="paragraph" w:customStyle="1" w:styleId="19543F7437594B18A38E8A1277D722C9">
    <w:name w:val="19543F7437594B18A38E8A1277D722C9"/>
    <w:rsid w:val="00942835"/>
  </w:style>
  <w:style w:type="paragraph" w:customStyle="1" w:styleId="52B76A06FB9D4F6FBCA7304F947CA17A">
    <w:name w:val="52B76A06FB9D4F6FBCA7304F947CA17A"/>
    <w:rsid w:val="00942835"/>
  </w:style>
  <w:style w:type="paragraph" w:customStyle="1" w:styleId="6A76098984244039A490077A8E73EEC8">
    <w:name w:val="6A76098984244039A490077A8E73EEC8"/>
    <w:rsid w:val="00942835"/>
  </w:style>
  <w:style w:type="paragraph" w:customStyle="1" w:styleId="12126A4E37994558A05F451B3BD4BB9A">
    <w:name w:val="12126A4E37994558A05F451B3BD4BB9A"/>
    <w:rsid w:val="00942835"/>
  </w:style>
  <w:style w:type="paragraph" w:customStyle="1" w:styleId="AA0A1FC76EA847FAAB44250E799A57F4">
    <w:name w:val="AA0A1FC76EA847FAAB44250E799A57F4"/>
    <w:rsid w:val="00942835"/>
  </w:style>
  <w:style w:type="paragraph" w:customStyle="1" w:styleId="338731234B8E4472B730B372DE7FE761">
    <w:name w:val="338731234B8E4472B730B372DE7FE761"/>
    <w:rsid w:val="00942835"/>
  </w:style>
  <w:style w:type="paragraph" w:customStyle="1" w:styleId="8A83514D939A4BA48B394B5B59D7E9FC">
    <w:name w:val="8A83514D939A4BA48B394B5B59D7E9FC"/>
    <w:rsid w:val="00942835"/>
  </w:style>
  <w:style w:type="paragraph" w:customStyle="1" w:styleId="4B6DB5E9E8F843589503C64333EEEEAD">
    <w:name w:val="4B6DB5E9E8F843589503C64333EEEEAD"/>
    <w:rsid w:val="00942835"/>
  </w:style>
  <w:style w:type="paragraph" w:customStyle="1" w:styleId="DAD9C76CB9914C88AAF6C55EB8A38A6D">
    <w:name w:val="DAD9C76CB9914C88AAF6C55EB8A38A6D"/>
    <w:rsid w:val="00942835"/>
  </w:style>
  <w:style w:type="paragraph" w:customStyle="1" w:styleId="2F1F66BBEA264B2C843CCE42AC88EDBE">
    <w:name w:val="2F1F66BBEA264B2C843CCE42AC88EDBE"/>
    <w:rsid w:val="00942835"/>
  </w:style>
  <w:style w:type="paragraph" w:customStyle="1" w:styleId="35F1AABE5CEF463DB6576E82AC9F00C3">
    <w:name w:val="35F1AABE5CEF463DB6576E82AC9F00C3"/>
    <w:rsid w:val="00942835"/>
  </w:style>
  <w:style w:type="paragraph" w:customStyle="1" w:styleId="6E12695567FC4EC5832FE458D3C10872">
    <w:name w:val="6E12695567FC4EC5832FE458D3C10872"/>
    <w:rsid w:val="00942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0FCF69CB8BC459EEDD043B6609CC3" ma:contentTypeVersion="16" ma:contentTypeDescription="Create a new document." ma:contentTypeScope="" ma:versionID="69c31cfbf69ab446a13d1a3d27f8dd57">
  <xsd:schema xmlns:xsd="http://www.w3.org/2001/XMLSchema" xmlns:xs="http://www.w3.org/2001/XMLSchema" xmlns:p="http://schemas.microsoft.com/office/2006/metadata/properties" xmlns:ns2="788c119a-760f-4b2b-8894-380934a06c29" xmlns:ns3="ea599c94-f1ba-45a8-a1cb-f887ae29e051" targetNamespace="http://schemas.microsoft.com/office/2006/metadata/properties" ma:root="true" ma:fieldsID="f8a2b9335bee05bcc13c6a1f691406ad" ns2:_="" ns3:_="">
    <xsd:import namespace="788c119a-760f-4b2b-8894-380934a06c29"/>
    <xsd:import namespace="ea599c94-f1ba-45a8-a1cb-f887ae29e0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FolderTyp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c119a-760f-4b2b-8894-380934a06c2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599c94-f1ba-45a8-a1cb-f887ae29e0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8cdee2-a078-4dcf-a938-a5ffeea6d2e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olderType" ma:index="23" nillable="true" ma:displayName="Folder Type" ma:description="Category of folder" ma:format="Dropdown" ma:internalName="FolderType">
      <xsd:complexType>
        <xsd:complexContent>
          <xsd:extension base="dms:MultiChoice">
            <xsd:sequence>
              <xsd:element name="Value" maxOccurs="unbounded" minOccurs="0" nillable="true">
                <xsd:simpleType>
                  <xsd:restriction base="dms:Choice">
                    <xsd:enumeration value="Team"/>
                    <xsd:enumeration value="Program"/>
                    <xsd:enumeration value="MasterData"/>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99c94-f1ba-45a8-a1cb-f887ae29e051">
      <Terms xmlns="http://schemas.microsoft.com/office/infopath/2007/PartnerControls"/>
    </lcf76f155ced4ddcb4097134ff3c332f>
    <FolderType xmlns="ea599c94-f1ba-45a8-a1cb-f887ae29e051" xsi:nil="true"/>
    <_dlc_DocId xmlns="788c119a-760f-4b2b-8894-380934a06c29">AVZXE4HAHHRS-1336373682-57918</_dlc_DocId>
    <_dlc_DocIdUrl xmlns="788c119a-760f-4b2b-8894-380934a06c29">
      <Url>https://abgov.sharepoint.com/sites/S500D07-NIMBUS/_layouts/15/DocIdRedir.aspx?ID=AVZXE4HAHHRS-1336373682-57918</Url>
      <Description>AVZXE4HAHHRS-1336373682-57918</Description>
    </_dlc_DocIdUrl>
  </documentManagement>
</p:properties>
</file>

<file path=customXml/itemProps1.xml><?xml version="1.0" encoding="utf-8"?>
<ds:datastoreItem xmlns:ds="http://schemas.openxmlformats.org/officeDocument/2006/customXml" ds:itemID="{9D0892C1-6CD5-4A14-8D8D-A46CB93E4753}">
  <ds:schemaRefs>
    <ds:schemaRef ds:uri="http://schemas.microsoft.com/sharepoint/events"/>
  </ds:schemaRefs>
</ds:datastoreItem>
</file>

<file path=customXml/itemProps2.xml><?xml version="1.0" encoding="utf-8"?>
<ds:datastoreItem xmlns:ds="http://schemas.openxmlformats.org/officeDocument/2006/customXml" ds:itemID="{128FCCA0-896F-40EC-BF94-806AA12BF3D8}">
  <ds:schemaRefs>
    <ds:schemaRef ds:uri="http://schemas.microsoft.com/sharepoint/v3/contenttype/forms"/>
  </ds:schemaRefs>
</ds:datastoreItem>
</file>

<file path=customXml/itemProps3.xml><?xml version="1.0" encoding="utf-8"?>
<ds:datastoreItem xmlns:ds="http://schemas.openxmlformats.org/officeDocument/2006/customXml" ds:itemID="{4C9F1094-FFEE-4E1D-8089-4F6DF7DA3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c119a-760f-4b2b-8894-380934a06c29"/>
    <ds:schemaRef ds:uri="ea599c94-f1ba-45a8-a1cb-f887ae29e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22B05-DF37-44F9-BE7C-3FFFA7100923}">
  <ds:schemaRefs>
    <ds:schemaRef ds:uri="http://schemas.microsoft.com/office/2006/metadata/properties"/>
    <ds:schemaRef ds:uri="http://schemas.microsoft.com/office/infopath/2007/PartnerControls"/>
    <ds:schemaRef ds:uri="ea599c94-f1ba-45a8-a1cb-f887ae29e051"/>
    <ds:schemaRef ds:uri="788c119a-760f-4b2b-8894-380934a06c29"/>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5377</Words>
  <Characters>30651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Guidelines for Site Work for Projects to be submitted within the Three Year Capital Plan</vt:lpstr>
    </vt:vector>
  </TitlesOfParts>
  <Company>GoA</Company>
  <LinksUpToDate>false</LinksUpToDate>
  <CharactersWithSpaces>35957</CharactersWithSpaces>
  <SharedDoc>false</SharedDoc>
  <HLinks>
    <vt:vector size="54" baseType="variant">
      <vt:variant>
        <vt:i4>4915213</vt:i4>
      </vt:variant>
      <vt:variant>
        <vt:i4>21</vt:i4>
      </vt:variant>
      <vt:variant>
        <vt:i4>0</vt:i4>
      </vt:variant>
      <vt:variant>
        <vt:i4>5</vt:i4>
      </vt:variant>
      <vt:variant>
        <vt:lpwstr>https://www.alberta.ca/roadside-development-permits.aspx</vt:lpwstr>
      </vt:variant>
      <vt:variant>
        <vt:lpwstr/>
      </vt:variant>
      <vt:variant>
        <vt:i4>6553706</vt:i4>
      </vt:variant>
      <vt:variant>
        <vt:i4>18</vt:i4>
      </vt:variant>
      <vt:variant>
        <vt:i4>0</vt:i4>
      </vt:variant>
      <vt:variant>
        <vt:i4>5</vt:i4>
      </vt:variant>
      <vt:variant>
        <vt:lpwstr>C:\Users\pedro.mendonca\AppData\Local\Microsoft\Windows\INetCache\Content.Outlook\VE3C8RD5\, http:\www.transportation.alberta.ca\613.htm</vt:lpwstr>
      </vt:variant>
      <vt:variant>
        <vt:lpwstr/>
      </vt:variant>
      <vt:variant>
        <vt:i4>3407921</vt:i4>
      </vt:variant>
      <vt:variant>
        <vt:i4>15</vt:i4>
      </vt:variant>
      <vt:variant>
        <vt:i4>0</vt:i4>
      </vt:variant>
      <vt:variant>
        <vt:i4>5</vt:i4>
      </vt:variant>
      <vt:variant>
        <vt:lpwstr>https://www.aer.ca/providing-information/news-and-resources/enerfaqs-and-fact-sheets/enerfaqs-setbacks</vt:lpwstr>
      </vt:variant>
      <vt:variant>
        <vt:lpwstr/>
      </vt:variant>
      <vt:variant>
        <vt:i4>4980778</vt:i4>
      </vt:variant>
      <vt:variant>
        <vt:i4>12</vt:i4>
      </vt:variant>
      <vt:variant>
        <vt:i4>0</vt:i4>
      </vt:variant>
      <vt:variant>
        <vt:i4>5</vt:i4>
      </vt:variant>
      <vt:variant>
        <vt:lpwstr>https://www.alberta.ca/waste-facilities-setbacks.aspx?utm_source=redirector</vt:lpwstr>
      </vt:variant>
      <vt:variant>
        <vt:lpwstr/>
      </vt:variant>
      <vt:variant>
        <vt:i4>4194322</vt:i4>
      </vt:variant>
      <vt:variant>
        <vt:i4>9</vt:i4>
      </vt:variant>
      <vt:variant>
        <vt:i4>0</vt:i4>
      </vt:variant>
      <vt:variant>
        <vt:i4>5</vt:i4>
      </vt:variant>
      <vt:variant>
        <vt:lpwstr>https://aer.ca/systems-and-tools</vt:lpwstr>
      </vt:variant>
      <vt:variant>
        <vt:lpwstr/>
      </vt:variant>
      <vt:variant>
        <vt:i4>7798901</vt:i4>
      </vt:variant>
      <vt:variant>
        <vt:i4>6</vt:i4>
      </vt:variant>
      <vt:variant>
        <vt:i4>0</vt:i4>
      </vt:variant>
      <vt:variant>
        <vt:i4>5</vt:i4>
      </vt:variant>
      <vt:variant>
        <vt:lpwstr>https://aer.ca/regulating-development/rules-and-directives/directives/directive-079</vt:lpwstr>
      </vt:variant>
      <vt:variant>
        <vt:lpwstr/>
      </vt:variant>
      <vt:variant>
        <vt:i4>3407895</vt:i4>
      </vt:variant>
      <vt:variant>
        <vt:i4>3</vt:i4>
      </vt:variant>
      <vt:variant>
        <vt:i4>0</vt:i4>
      </vt:variant>
      <vt:variant>
        <vt:i4>5</vt:i4>
      </vt:variant>
      <vt:variant>
        <vt:lpwstr>mailto:epa.flood@gov.ab.ca</vt:lpwstr>
      </vt:variant>
      <vt:variant>
        <vt:lpwstr/>
      </vt:variant>
      <vt:variant>
        <vt:i4>7929880</vt:i4>
      </vt:variant>
      <vt:variant>
        <vt:i4>0</vt:i4>
      </vt:variant>
      <vt:variant>
        <vt:i4>0</vt:i4>
      </vt:variant>
      <vt:variant>
        <vt:i4>5</vt:i4>
      </vt:variant>
      <vt:variant>
        <vt:lpwstr>C:\Users\pat.brideaux\AppData\Local\Microsoft\Windows\INetCache\Content.Outlook\ITMQ9HTI\AEP.Flood@gov.ab.ca</vt:lpwstr>
      </vt:variant>
      <vt:variant>
        <vt:lpwstr/>
      </vt:variant>
      <vt:variant>
        <vt:i4>3407895</vt:i4>
      </vt:variant>
      <vt:variant>
        <vt:i4>0</vt:i4>
      </vt:variant>
      <vt:variant>
        <vt:i4>0</vt:i4>
      </vt:variant>
      <vt:variant>
        <vt:i4>5</vt:i4>
      </vt:variant>
      <vt:variant>
        <vt:lpwstr>mailto:epa.flood@gov.ab.ca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Site Work for Projects to be submitted within the Three Year Capital Plan</dc:title>
  <dc:subject>Planning and building schools</dc:subject>
  <dc:creator>Government of Alberta - Education and Childcare</dc:creator>
  <cp:keywords>Security classification: Public</cp:keywords>
  <dc:description/>
  <cp:revision>28</cp:revision>
  <dcterms:created xsi:type="dcterms:W3CDTF">2025-05-12T18:13:00Z</dcterms:created>
  <dcterms:modified xsi:type="dcterms:W3CDTF">2025-07-15T16:15:00Z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0x0101001900FCF69CB8BC459EEDD043B6609CC3</vt:lpwstr>
  </property>
  <property fmtid="{D5CDD505-2E9C-101B-9397-08002B2CF9AE}" pid="3" name="_dlc_DocIdItemGuid">
    <vt:lpwstr>d4fca033-248f-4314-b8dd-d63cc1b235f9</vt:lpwstr>
  </property>
  <property fmtid="{D5CDD505-2E9C-101B-9397-08002B2CF9AE}" pid="4" name="MediaServiceImageTags">
    <vt:lpwstr/>
  </property>
  <property fmtid="{D5CDD505-2E9C-101B-9397-08002B2CF9AE}" pid="5" name="iec6cfa028bf4e91bd7258a6733aefa5">
    <vt:lpwstr/>
  </property>
  <property fmtid="{D5CDD505-2E9C-101B-9397-08002B2CF9AE}" pid="6" name="Organization_x0020_GoA">
    <vt:lpwstr/>
  </property>
  <property fmtid="{D5CDD505-2E9C-101B-9397-08002B2CF9AE}" pid="7" name="Status_x0020_GoA">
    <vt:lpwstr/>
  </property>
  <property fmtid="{D5CDD505-2E9C-101B-9397-08002B2CF9AE}" pid="8" name="e14f78495b6d4881b0a4f259bbfaac0a">
    <vt:lpwstr/>
  </property>
  <property fmtid="{D5CDD505-2E9C-101B-9397-08002B2CF9AE}" pid="9" name="Document_x0020_Type_x0020_GoA">
    <vt:lpwstr/>
  </property>
  <property fmtid="{D5CDD505-2E9C-101B-9397-08002B2CF9AE}" pid="10" name="b10e50595339447db3b0d16aff0e3d79">
    <vt:lpwstr/>
  </property>
  <property fmtid="{D5CDD505-2E9C-101B-9397-08002B2CF9AE}" pid="11" name="TaxCatchAll">
    <vt:lpwstr/>
  </property>
  <property fmtid="{D5CDD505-2E9C-101B-9397-08002B2CF9AE}" pid="12" name="Organization GoA">
    <vt:lpwstr/>
  </property>
  <property fmtid="{D5CDD505-2E9C-101B-9397-08002B2CF9AE}" pid="13" name="Document Type GoA">
    <vt:lpwstr/>
  </property>
  <property fmtid="{D5CDD505-2E9C-101B-9397-08002B2CF9AE}" pid="14" name="Status GoA">
    <vt:lpwstr/>
  </property>
  <property fmtid="{D5CDD505-2E9C-101B-9397-08002B2CF9AE}" pid="15" name="ClassificationContentMarkingFooterShapeIds">
    <vt:lpwstr>7774cc08,7bc36f8a,7108f17d</vt:lpwstr>
  </property>
  <property fmtid="{D5CDD505-2E9C-101B-9397-08002B2CF9AE}" pid="16" name="ClassificationContentMarkingFooterFontProps">
    <vt:lpwstr>#000000,11,Calibri</vt:lpwstr>
  </property>
  <property fmtid="{D5CDD505-2E9C-101B-9397-08002B2CF9AE}" pid="17" name="ClassificationContentMarkingFooterText">
    <vt:lpwstr>Classification: Public</vt:lpwstr>
  </property>
  <property fmtid="{D5CDD505-2E9C-101B-9397-08002B2CF9AE}" pid="18" name="MSIP_Label_60c3ebf9-3c2f-4745-a75f-55836bdb736f_Enabled">
    <vt:lpwstr>true</vt:lpwstr>
  </property>
  <property fmtid="{D5CDD505-2E9C-101B-9397-08002B2CF9AE}" pid="19" name="MSIP_Label_60c3ebf9-3c2f-4745-a75f-55836bdb736f_SetDate">
    <vt:lpwstr>2025-07-15T15:38:11Z</vt:lpwstr>
  </property>
  <property fmtid="{D5CDD505-2E9C-101B-9397-08002B2CF9AE}" pid="20" name="MSIP_Label_60c3ebf9-3c2f-4745-a75f-55836bdb736f_Method">
    <vt:lpwstr>Privileged</vt:lpwstr>
  </property>
  <property fmtid="{D5CDD505-2E9C-101B-9397-08002B2CF9AE}" pid="21" name="MSIP_Label_60c3ebf9-3c2f-4745-a75f-55836bdb736f_Name">
    <vt:lpwstr>Public</vt:lpwstr>
  </property>
  <property fmtid="{D5CDD505-2E9C-101B-9397-08002B2CF9AE}" pid="22" name="MSIP_Label_60c3ebf9-3c2f-4745-a75f-55836bdb736f_SiteId">
    <vt:lpwstr>2bb51c06-af9b-42c5-8bf5-3c3b7b10850b</vt:lpwstr>
  </property>
  <property fmtid="{D5CDD505-2E9C-101B-9397-08002B2CF9AE}" pid="23" name="MSIP_Label_60c3ebf9-3c2f-4745-a75f-55836bdb736f_ActionId">
    <vt:lpwstr>94abf20c-00d5-4306-963d-50aaabb14988</vt:lpwstr>
  </property>
  <property fmtid="{D5CDD505-2E9C-101B-9397-08002B2CF9AE}" pid="24" name="MSIP_Label_60c3ebf9-3c2f-4745-a75f-55836bdb736f_ContentBits">
    <vt:lpwstr>2</vt:lpwstr>
  </property>
</Properties>
</file>