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79" w:rsidRPr="001B6D30" w:rsidRDefault="00E23879" w:rsidP="00E23879">
      <w:pPr>
        <w:spacing w:after="0" w:line="240" w:lineRule="auto"/>
        <w:jc w:val="center"/>
        <w:rPr>
          <w:rFonts w:ascii="Calibri" w:eastAsia="MS Mincho" w:hAnsi="Calibri" w:cs="Times New Roman"/>
          <w:b/>
          <w:sz w:val="28"/>
          <w:lang w:val="en-US"/>
        </w:rPr>
      </w:pPr>
      <w:r>
        <w:rPr>
          <w:rFonts w:ascii="Calibri" w:eastAsia="MS Mincho" w:hAnsi="Calibri" w:cs="Times New Roman"/>
          <w:b/>
          <w:sz w:val="28"/>
          <w:lang w:val="en-US"/>
        </w:rPr>
        <w:t>Alberta Energy Efficiency Advisory Panel</w:t>
      </w:r>
    </w:p>
    <w:p w:rsidR="00E23879" w:rsidRPr="001B6D30" w:rsidRDefault="00E23879" w:rsidP="00E23879">
      <w:pPr>
        <w:spacing w:after="0" w:line="240" w:lineRule="auto"/>
        <w:jc w:val="center"/>
        <w:rPr>
          <w:rFonts w:ascii="Calibri" w:eastAsia="MS Mincho" w:hAnsi="Calibri" w:cs="Times New Roman"/>
          <w:b/>
          <w:sz w:val="28"/>
          <w:lang w:val="en-US"/>
        </w:rPr>
      </w:pPr>
      <w:r w:rsidRPr="001B6D30">
        <w:rPr>
          <w:rFonts w:ascii="Calibri" w:eastAsia="MS Mincho" w:hAnsi="Calibri" w:cs="Times New Roman"/>
          <w:b/>
          <w:sz w:val="28"/>
          <w:lang w:val="en-US"/>
        </w:rPr>
        <w:t>Buildings and Infrastructure Workshop</w:t>
      </w:r>
    </w:p>
    <w:p w:rsidR="00E23879" w:rsidRPr="00A66BBB" w:rsidRDefault="00E23879" w:rsidP="00E23879">
      <w:pPr>
        <w:spacing w:after="0" w:line="240" w:lineRule="auto"/>
        <w:jc w:val="center"/>
        <w:rPr>
          <w:rFonts w:ascii="Calibri" w:eastAsia="MS Mincho" w:hAnsi="Calibri" w:cs="Times New Roman"/>
          <w:sz w:val="24"/>
          <w:szCs w:val="24"/>
          <w:lang w:val="en-US"/>
        </w:rPr>
      </w:pPr>
      <w:r w:rsidRPr="00A66BBB">
        <w:rPr>
          <w:rFonts w:ascii="Calibri" w:eastAsia="MS Mincho" w:hAnsi="Calibri" w:cs="Times New Roman"/>
          <w:sz w:val="24"/>
          <w:szCs w:val="24"/>
          <w:lang w:val="en-US"/>
        </w:rPr>
        <w:t>July 12, 2016</w:t>
      </w:r>
    </w:p>
    <w:p w:rsidR="00E23879" w:rsidRPr="00A66BBB" w:rsidRDefault="00E23879" w:rsidP="00E23879">
      <w:pPr>
        <w:spacing w:after="0" w:line="240" w:lineRule="auto"/>
        <w:jc w:val="center"/>
        <w:rPr>
          <w:rFonts w:ascii="Calibri" w:eastAsia="MS Mincho" w:hAnsi="Calibri" w:cs="Times New Roman"/>
          <w:sz w:val="24"/>
          <w:szCs w:val="24"/>
          <w:lang w:val="en-US"/>
        </w:rPr>
      </w:pPr>
      <w:r w:rsidRPr="00A66BBB">
        <w:rPr>
          <w:rFonts w:ascii="Calibri" w:eastAsia="MS Mincho" w:hAnsi="Calibri" w:cs="Times New Roman"/>
          <w:sz w:val="24"/>
          <w:szCs w:val="24"/>
          <w:lang w:val="en-US"/>
        </w:rPr>
        <w:t>8:30 a.m. – 3:30 p.m.</w:t>
      </w:r>
    </w:p>
    <w:p w:rsidR="00E23879" w:rsidRPr="00A66BBB" w:rsidRDefault="00E23879" w:rsidP="00E23879">
      <w:pPr>
        <w:pBdr>
          <w:bottom w:val="single" w:sz="4" w:space="1" w:color="auto"/>
        </w:pBdr>
        <w:spacing w:after="0" w:line="240" w:lineRule="auto"/>
        <w:jc w:val="center"/>
        <w:rPr>
          <w:rFonts w:ascii="Calibri" w:eastAsia="MS Mincho" w:hAnsi="Calibri" w:cs="Times New Roman"/>
          <w:sz w:val="24"/>
          <w:szCs w:val="24"/>
          <w:lang w:val="en-US"/>
        </w:rPr>
      </w:pPr>
      <w:r w:rsidRPr="00A66BBB">
        <w:rPr>
          <w:rFonts w:ascii="Calibri" w:eastAsia="MS Mincho" w:hAnsi="Calibri" w:cs="Times New Roman"/>
          <w:sz w:val="24"/>
          <w:szCs w:val="24"/>
          <w:lang w:val="en-US"/>
        </w:rPr>
        <w:t>Maple Leaf Room, Lister Hall</w:t>
      </w:r>
    </w:p>
    <w:p w:rsidR="00E23879" w:rsidRPr="00A66BBB" w:rsidRDefault="00E23879" w:rsidP="00E23879">
      <w:pPr>
        <w:pBdr>
          <w:bottom w:val="single" w:sz="4" w:space="1" w:color="auto"/>
        </w:pBdr>
        <w:spacing w:after="0" w:line="240" w:lineRule="auto"/>
        <w:jc w:val="center"/>
        <w:rPr>
          <w:rFonts w:ascii="Calibri" w:eastAsia="MS Mincho" w:hAnsi="Calibri" w:cs="Times New Roman"/>
          <w:sz w:val="24"/>
          <w:szCs w:val="24"/>
          <w:lang w:val="en-US"/>
        </w:rPr>
      </w:pPr>
      <w:r w:rsidRPr="00A66BBB">
        <w:rPr>
          <w:rFonts w:ascii="Calibri" w:eastAsia="MS Mincho" w:hAnsi="Calibri" w:cs="Times New Roman"/>
          <w:sz w:val="24"/>
          <w:szCs w:val="24"/>
          <w:lang w:val="en-US"/>
        </w:rPr>
        <w:t>University of Alberta</w:t>
      </w:r>
    </w:p>
    <w:p w:rsidR="00E23879" w:rsidRPr="001B6D30" w:rsidRDefault="00E23879" w:rsidP="00E23879">
      <w:pPr>
        <w:spacing w:after="0" w:line="240" w:lineRule="auto"/>
        <w:rPr>
          <w:rFonts w:ascii="Calibri" w:eastAsia="MS Mincho" w:hAnsi="Calibri" w:cs="Times New Roman"/>
          <w:b/>
          <w:sz w:val="24"/>
          <w:lang w:val="en-US"/>
        </w:rPr>
      </w:pPr>
    </w:p>
    <w:p w:rsidR="00E23879" w:rsidRPr="001B6D30" w:rsidRDefault="00E23879" w:rsidP="00E23879">
      <w:pPr>
        <w:spacing w:after="0" w:line="240" w:lineRule="auto"/>
        <w:jc w:val="center"/>
        <w:rPr>
          <w:rFonts w:ascii="Calibri" w:eastAsia="MS Mincho" w:hAnsi="Calibri" w:cs="Times New Roman"/>
          <w:b/>
          <w:sz w:val="32"/>
          <w:lang w:val="en-US"/>
        </w:rPr>
      </w:pPr>
      <w:r w:rsidRPr="001B6D30">
        <w:rPr>
          <w:rFonts w:ascii="Calibri" w:eastAsia="MS Mincho" w:hAnsi="Calibri" w:cs="Times New Roman"/>
          <w:b/>
          <w:sz w:val="32"/>
          <w:lang w:val="en-US"/>
        </w:rPr>
        <w:t>AGENDA</w:t>
      </w:r>
    </w:p>
    <w:p w:rsidR="00E23879" w:rsidRPr="001B6D30" w:rsidRDefault="00E23879" w:rsidP="00E23879">
      <w:pPr>
        <w:spacing w:after="0" w:line="240" w:lineRule="auto"/>
        <w:rPr>
          <w:rFonts w:ascii="Calibri" w:eastAsia="MS Mincho" w:hAnsi="Calibri" w:cs="Times New Roman"/>
          <w:lang w:val="en-US"/>
        </w:rPr>
      </w:pPr>
    </w:p>
    <w:p w:rsidR="00E23879" w:rsidRPr="001B6D30" w:rsidRDefault="00E23879" w:rsidP="00E23879">
      <w:pPr>
        <w:spacing w:after="0" w:line="240" w:lineRule="auto"/>
        <w:rPr>
          <w:rFonts w:ascii="Calibri" w:eastAsia="MS Mincho" w:hAnsi="Calibri" w:cs="Times New Roman"/>
          <w:lang w:val="en-US"/>
        </w:rPr>
      </w:pPr>
    </w:p>
    <w:tbl>
      <w:tblPr>
        <w:tblStyle w:val="TableGrid"/>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2"/>
        <w:gridCol w:w="1683"/>
      </w:tblGrid>
      <w:tr w:rsidR="00E23879" w:rsidRPr="001B6D30" w:rsidTr="000A1FE3">
        <w:trPr>
          <w:trHeight w:val="545"/>
        </w:trPr>
        <w:tc>
          <w:tcPr>
            <w:tcW w:w="6712" w:type="dxa"/>
          </w:tcPr>
          <w:p w:rsidR="00E23879" w:rsidRPr="001B6D30" w:rsidRDefault="00E23879" w:rsidP="00E23879">
            <w:pPr>
              <w:numPr>
                <w:ilvl w:val="0"/>
                <w:numId w:val="12"/>
              </w:numPr>
              <w:contextualSpacing/>
              <w:rPr>
                <w:rFonts w:ascii="Calibri" w:hAnsi="Calibri" w:cs="Times New Roman"/>
              </w:rPr>
            </w:pPr>
            <w:r w:rsidRPr="001B6D30">
              <w:rPr>
                <w:rFonts w:ascii="Calibri" w:hAnsi="Calibri" w:cs="Times New Roman"/>
              </w:rPr>
              <w:t>Welcome and Introductions</w:t>
            </w:r>
          </w:p>
          <w:p w:rsidR="00E23879" w:rsidRPr="001B6D30" w:rsidRDefault="00E23879" w:rsidP="000A1FE3">
            <w:pPr>
              <w:rPr>
                <w:rFonts w:ascii="Calibri" w:hAnsi="Calibri" w:cs="Times New Roman"/>
              </w:rPr>
            </w:pPr>
          </w:p>
        </w:tc>
        <w:tc>
          <w:tcPr>
            <w:tcW w:w="1683" w:type="dxa"/>
          </w:tcPr>
          <w:p w:rsidR="00E23879" w:rsidRPr="001B6D30" w:rsidRDefault="00E23879" w:rsidP="000A1FE3">
            <w:pPr>
              <w:jc w:val="right"/>
              <w:rPr>
                <w:rFonts w:ascii="Calibri" w:hAnsi="Calibri" w:cs="Times New Roman"/>
              </w:rPr>
            </w:pPr>
            <w:r w:rsidRPr="001B6D30">
              <w:rPr>
                <w:rFonts w:ascii="Calibri" w:hAnsi="Calibri" w:cs="Times New Roman"/>
              </w:rPr>
              <w:t>8:30 a.m.</w:t>
            </w:r>
          </w:p>
        </w:tc>
      </w:tr>
      <w:tr w:rsidR="00E23879" w:rsidRPr="001B6D30" w:rsidTr="000A1FE3">
        <w:trPr>
          <w:trHeight w:val="531"/>
        </w:trPr>
        <w:tc>
          <w:tcPr>
            <w:tcW w:w="6712" w:type="dxa"/>
          </w:tcPr>
          <w:p w:rsidR="00E23879" w:rsidRPr="001B6D30" w:rsidRDefault="00E23879" w:rsidP="00E23879">
            <w:pPr>
              <w:numPr>
                <w:ilvl w:val="0"/>
                <w:numId w:val="12"/>
              </w:numPr>
              <w:contextualSpacing/>
              <w:rPr>
                <w:rFonts w:ascii="Calibri" w:hAnsi="Calibri" w:cs="Times New Roman"/>
                <w:color w:val="000000"/>
              </w:rPr>
            </w:pPr>
            <w:r w:rsidRPr="001B6D30">
              <w:rPr>
                <w:rFonts w:ascii="Calibri" w:hAnsi="Calibri" w:cs="Times New Roman"/>
                <w:color w:val="000000"/>
              </w:rPr>
              <w:t>The Opportunity, Consultations, Role of Panel and Mandate</w:t>
            </w:r>
          </w:p>
        </w:tc>
        <w:tc>
          <w:tcPr>
            <w:tcW w:w="1683" w:type="dxa"/>
          </w:tcPr>
          <w:p w:rsidR="00E23879" w:rsidRPr="001B6D30" w:rsidRDefault="00E23879" w:rsidP="000A1FE3">
            <w:pPr>
              <w:jc w:val="right"/>
              <w:rPr>
                <w:rFonts w:ascii="Calibri" w:hAnsi="Calibri" w:cs="Times New Roman"/>
              </w:rPr>
            </w:pPr>
            <w:r w:rsidRPr="001B6D30">
              <w:rPr>
                <w:rFonts w:ascii="Calibri" w:hAnsi="Calibri" w:cs="Times New Roman"/>
              </w:rPr>
              <w:t>8:40 a.m.</w:t>
            </w:r>
          </w:p>
        </w:tc>
      </w:tr>
      <w:tr w:rsidR="00E23879" w:rsidRPr="001B6D30" w:rsidTr="000A1FE3">
        <w:trPr>
          <w:trHeight w:val="544"/>
        </w:trPr>
        <w:tc>
          <w:tcPr>
            <w:tcW w:w="6712" w:type="dxa"/>
          </w:tcPr>
          <w:p w:rsidR="00E23879" w:rsidRPr="001B6D30" w:rsidRDefault="00E23879" w:rsidP="00E23879">
            <w:pPr>
              <w:numPr>
                <w:ilvl w:val="0"/>
                <w:numId w:val="12"/>
              </w:numPr>
              <w:contextualSpacing/>
              <w:rPr>
                <w:rFonts w:ascii="Calibri" w:hAnsi="Calibri" w:cs="Times New Roman"/>
              </w:rPr>
            </w:pPr>
            <w:r w:rsidRPr="001B6D30">
              <w:rPr>
                <w:rFonts w:ascii="Calibri" w:hAnsi="Calibri" w:cs="Times New Roman"/>
              </w:rPr>
              <w:t xml:space="preserve">Setting the Vision </w:t>
            </w:r>
          </w:p>
        </w:tc>
        <w:tc>
          <w:tcPr>
            <w:tcW w:w="1683" w:type="dxa"/>
          </w:tcPr>
          <w:p w:rsidR="00E23879" w:rsidRPr="001B6D30" w:rsidRDefault="00E23879" w:rsidP="000A1FE3">
            <w:pPr>
              <w:jc w:val="right"/>
              <w:rPr>
                <w:rFonts w:ascii="Calibri" w:hAnsi="Calibri" w:cs="Times New Roman"/>
              </w:rPr>
            </w:pPr>
            <w:r>
              <w:rPr>
                <w:rFonts w:ascii="Calibri" w:hAnsi="Calibri" w:cs="Times New Roman"/>
              </w:rPr>
              <w:t>9:10</w:t>
            </w:r>
            <w:r w:rsidRPr="001B6D30">
              <w:rPr>
                <w:rFonts w:ascii="Calibri" w:hAnsi="Calibri" w:cs="Times New Roman"/>
              </w:rPr>
              <w:t xml:space="preserve"> a.m.</w:t>
            </w:r>
          </w:p>
          <w:p w:rsidR="00E23879" w:rsidRPr="001B6D30" w:rsidRDefault="00E23879" w:rsidP="000A1FE3">
            <w:pPr>
              <w:jc w:val="right"/>
              <w:rPr>
                <w:rFonts w:ascii="Calibri" w:hAnsi="Calibri" w:cs="Times New Roman"/>
              </w:rPr>
            </w:pPr>
          </w:p>
        </w:tc>
      </w:tr>
      <w:tr w:rsidR="00E23879" w:rsidRPr="001B6D30" w:rsidTr="000A1FE3">
        <w:trPr>
          <w:trHeight w:val="349"/>
        </w:trPr>
        <w:tc>
          <w:tcPr>
            <w:tcW w:w="6712" w:type="dxa"/>
          </w:tcPr>
          <w:p w:rsidR="00E23879" w:rsidRPr="001B6D30" w:rsidRDefault="00E23879" w:rsidP="00E23879">
            <w:pPr>
              <w:numPr>
                <w:ilvl w:val="0"/>
                <w:numId w:val="12"/>
              </w:numPr>
              <w:contextualSpacing/>
              <w:rPr>
                <w:rFonts w:ascii="Calibri" w:hAnsi="Calibri" w:cs="Times New Roman"/>
              </w:rPr>
            </w:pPr>
            <w:r w:rsidRPr="001B6D30">
              <w:rPr>
                <w:rFonts w:ascii="Calibri" w:hAnsi="Calibri" w:cs="Times New Roman"/>
              </w:rPr>
              <w:t>BREAK</w:t>
            </w:r>
          </w:p>
        </w:tc>
        <w:tc>
          <w:tcPr>
            <w:tcW w:w="1683" w:type="dxa"/>
          </w:tcPr>
          <w:p w:rsidR="00E23879" w:rsidRPr="001B6D30" w:rsidRDefault="00E23879" w:rsidP="000A1FE3">
            <w:pPr>
              <w:jc w:val="right"/>
              <w:rPr>
                <w:rFonts w:ascii="Calibri" w:hAnsi="Calibri" w:cs="Times New Roman"/>
              </w:rPr>
            </w:pPr>
            <w:r>
              <w:rPr>
                <w:rFonts w:ascii="Calibri" w:hAnsi="Calibri" w:cs="Times New Roman"/>
              </w:rPr>
              <w:t>9:45</w:t>
            </w:r>
            <w:r w:rsidRPr="001B6D30">
              <w:rPr>
                <w:rFonts w:ascii="Calibri" w:hAnsi="Calibri" w:cs="Times New Roman"/>
              </w:rPr>
              <w:t xml:space="preserve"> a.m.</w:t>
            </w:r>
          </w:p>
        </w:tc>
      </w:tr>
      <w:tr w:rsidR="00E23879" w:rsidRPr="001B6D30" w:rsidTr="000A1FE3">
        <w:trPr>
          <w:trHeight w:val="251"/>
        </w:trPr>
        <w:tc>
          <w:tcPr>
            <w:tcW w:w="6712" w:type="dxa"/>
          </w:tcPr>
          <w:p w:rsidR="00E23879" w:rsidRPr="001B6D30" w:rsidRDefault="00E23879" w:rsidP="000A1FE3">
            <w:pPr>
              <w:rPr>
                <w:rFonts w:ascii="Calibri" w:hAnsi="Calibri" w:cs="Times New Roman"/>
              </w:rPr>
            </w:pPr>
          </w:p>
        </w:tc>
        <w:tc>
          <w:tcPr>
            <w:tcW w:w="1683" w:type="dxa"/>
          </w:tcPr>
          <w:p w:rsidR="00E23879" w:rsidRPr="001B6D30" w:rsidRDefault="00E23879" w:rsidP="000A1FE3">
            <w:pPr>
              <w:jc w:val="right"/>
              <w:rPr>
                <w:rFonts w:ascii="Calibri" w:hAnsi="Calibri" w:cs="Times New Roman"/>
              </w:rPr>
            </w:pPr>
          </w:p>
        </w:tc>
      </w:tr>
      <w:tr w:rsidR="00E23879" w:rsidRPr="001B6D30" w:rsidTr="000A1FE3">
        <w:trPr>
          <w:trHeight w:val="629"/>
        </w:trPr>
        <w:tc>
          <w:tcPr>
            <w:tcW w:w="6712" w:type="dxa"/>
          </w:tcPr>
          <w:p w:rsidR="00E23879" w:rsidRPr="001B6D30" w:rsidRDefault="00E23879" w:rsidP="00E23879">
            <w:pPr>
              <w:numPr>
                <w:ilvl w:val="0"/>
                <w:numId w:val="12"/>
              </w:numPr>
              <w:contextualSpacing/>
              <w:rPr>
                <w:rFonts w:ascii="Calibri" w:hAnsi="Calibri" w:cs="Times New Roman"/>
              </w:rPr>
            </w:pPr>
            <w:r w:rsidRPr="001B6D30">
              <w:rPr>
                <w:rFonts w:ascii="Calibri" w:hAnsi="Calibri" w:cs="Times New Roman"/>
              </w:rPr>
              <w:t>Confirming and Overcoming Alberta’s Barriers</w:t>
            </w:r>
          </w:p>
        </w:tc>
        <w:tc>
          <w:tcPr>
            <w:tcW w:w="1683" w:type="dxa"/>
          </w:tcPr>
          <w:p w:rsidR="00E23879" w:rsidRPr="001B6D30" w:rsidRDefault="00E23879" w:rsidP="000A1FE3">
            <w:pPr>
              <w:jc w:val="right"/>
              <w:rPr>
                <w:rFonts w:ascii="Calibri" w:hAnsi="Calibri" w:cs="Times New Roman"/>
              </w:rPr>
            </w:pPr>
            <w:r>
              <w:rPr>
                <w:rFonts w:ascii="Calibri" w:hAnsi="Calibri" w:cs="Times New Roman"/>
              </w:rPr>
              <w:t>10:15</w:t>
            </w:r>
            <w:r w:rsidRPr="001B6D30">
              <w:rPr>
                <w:rFonts w:ascii="Calibri" w:hAnsi="Calibri" w:cs="Times New Roman"/>
              </w:rPr>
              <w:t xml:space="preserve"> a.m.</w:t>
            </w:r>
          </w:p>
        </w:tc>
      </w:tr>
      <w:tr w:rsidR="00E23879" w:rsidRPr="001B6D30" w:rsidTr="000A1FE3">
        <w:trPr>
          <w:trHeight w:val="685"/>
        </w:trPr>
        <w:tc>
          <w:tcPr>
            <w:tcW w:w="6712" w:type="dxa"/>
          </w:tcPr>
          <w:p w:rsidR="00E23879" w:rsidRPr="001B6D30" w:rsidRDefault="00E23879" w:rsidP="00E23879">
            <w:pPr>
              <w:numPr>
                <w:ilvl w:val="0"/>
                <w:numId w:val="12"/>
              </w:numPr>
              <w:contextualSpacing/>
              <w:rPr>
                <w:rFonts w:ascii="Calibri" w:hAnsi="Calibri" w:cs="Times New Roman"/>
              </w:rPr>
            </w:pPr>
            <w:r>
              <w:rPr>
                <w:rFonts w:ascii="Calibri" w:hAnsi="Calibri" w:cs="Times New Roman"/>
              </w:rPr>
              <w:t>Measures of Success</w:t>
            </w:r>
            <w:r w:rsidRPr="001B6D30">
              <w:rPr>
                <w:rFonts w:ascii="Calibri" w:hAnsi="Calibri" w:cs="Times New Roman"/>
              </w:rPr>
              <w:t xml:space="preserve">  </w:t>
            </w:r>
          </w:p>
        </w:tc>
        <w:tc>
          <w:tcPr>
            <w:tcW w:w="1683" w:type="dxa"/>
          </w:tcPr>
          <w:p w:rsidR="00E23879" w:rsidRPr="001B6D30" w:rsidRDefault="00E23879" w:rsidP="000A1FE3">
            <w:pPr>
              <w:jc w:val="right"/>
              <w:rPr>
                <w:rFonts w:ascii="Calibri" w:hAnsi="Calibri" w:cs="Times New Roman"/>
              </w:rPr>
            </w:pPr>
            <w:r>
              <w:rPr>
                <w:rFonts w:ascii="Calibri" w:hAnsi="Calibri" w:cs="Times New Roman"/>
              </w:rPr>
              <w:t>11:1</w:t>
            </w:r>
            <w:r w:rsidRPr="001B6D30">
              <w:rPr>
                <w:rFonts w:ascii="Calibri" w:hAnsi="Calibri" w:cs="Times New Roman"/>
              </w:rPr>
              <w:t>0 a.m.</w:t>
            </w:r>
          </w:p>
          <w:p w:rsidR="00E23879" w:rsidRPr="001B6D30" w:rsidRDefault="00E23879" w:rsidP="000A1FE3">
            <w:pPr>
              <w:rPr>
                <w:rFonts w:ascii="Calibri" w:hAnsi="Calibri" w:cs="Times New Roman"/>
              </w:rPr>
            </w:pPr>
          </w:p>
        </w:tc>
      </w:tr>
      <w:tr w:rsidR="00E23879" w:rsidRPr="001B6D30" w:rsidTr="000A1FE3">
        <w:trPr>
          <w:trHeight w:val="587"/>
        </w:trPr>
        <w:tc>
          <w:tcPr>
            <w:tcW w:w="6712" w:type="dxa"/>
          </w:tcPr>
          <w:p w:rsidR="00E23879" w:rsidRPr="001B6D30" w:rsidRDefault="00E23879" w:rsidP="00E23879">
            <w:pPr>
              <w:numPr>
                <w:ilvl w:val="0"/>
                <w:numId w:val="12"/>
              </w:numPr>
              <w:contextualSpacing/>
              <w:rPr>
                <w:rFonts w:ascii="Calibri" w:hAnsi="Calibri" w:cs="Times New Roman"/>
              </w:rPr>
            </w:pPr>
            <w:r w:rsidRPr="001B6D30">
              <w:rPr>
                <w:rFonts w:ascii="Calibri" w:hAnsi="Calibri" w:cs="Times New Roman"/>
              </w:rPr>
              <w:t>LUNCH</w:t>
            </w:r>
            <w:r w:rsidRPr="001B6D30">
              <w:rPr>
                <w:rFonts w:ascii="Calibri" w:hAnsi="Calibri" w:cs="Arial"/>
                <w:i/>
                <w:color w:val="FF0000"/>
              </w:rPr>
              <w:t xml:space="preserve"> </w:t>
            </w:r>
          </w:p>
        </w:tc>
        <w:tc>
          <w:tcPr>
            <w:tcW w:w="1683" w:type="dxa"/>
          </w:tcPr>
          <w:p w:rsidR="00E23879" w:rsidRPr="001B6D30" w:rsidRDefault="00E23879" w:rsidP="000A1FE3">
            <w:pPr>
              <w:spacing w:line="600" w:lineRule="auto"/>
              <w:jc w:val="right"/>
              <w:rPr>
                <w:rFonts w:ascii="Calibri" w:hAnsi="Calibri" w:cs="Times New Roman"/>
              </w:rPr>
            </w:pPr>
            <w:r w:rsidRPr="001B6D30">
              <w:rPr>
                <w:rFonts w:ascii="Calibri" w:hAnsi="Calibri" w:cs="Times New Roman"/>
              </w:rPr>
              <w:t>12:00 p.m.</w:t>
            </w:r>
          </w:p>
        </w:tc>
      </w:tr>
      <w:tr w:rsidR="00E23879" w:rsidRPr="001B6D30" w:rsidTr="000A1FE3">
        <w:trPr>
          <w:trHeight w:val="516"/>
        </w:trPr>
        <w:tc>
          <w:tcPr>
            <w:tcW w:w="6712" w:type="dxa"/>
          </w:tcPr>
          <w:p w:rsidR="00E23879" w:rsidRPr="001B6D30" w:rsidRDefault="00E23879" w:rsidP="00E23879">
            <w:pPr>
              <w:numPr>
                <w:ilvl w:val="0"/>
                <w:numId w:val="12"/>
              </w:numPr>
              <w:contextualSpacing/>
              <w:rPr>
                <w:rFonts w:ascii="Calibri" w:hAnsi="Calibri" w:cs="Times New Roman"/>
              </w:rPr>
            </w:pPr>
            <w:r>
              <w:rPr>
                <w:rFonts w:ascii="Calibri" w:hAnsi="Calibri" w:cs="Times New Roman"/>
              </w:rPr>
              <w:t>Evaluating Programming Tools and Technologies</w:t>
            </w:r>
          </w:p>
        </w:tc>
        <w:tc>
          <w:tcPr>
            <w:tcW w:w="1683" w:type="dxa"/>
            <w:tcBorders>
              <w:left w:val="nil"/>
            </w:tcBorders>
          </w:tcPr>
          <w:p w:rsidR="00E23879" w:rsidRPr="001B6D30" w:rsidRDefault="00E23879" w:rsidP="000A1FE3">
            <w:pPr>
              <w:spacing w:line="600" w:lineRule="auto"/>
              <w:jc w:val="right"/>
              <w:rPr>
                <w:rFonts w:ascii="Calibri" w:hAnsi="Calibri" w:cs="Times New Roman"/>
              </w:rPr>
            </w:pPr>
            <w:r w:rsidRPr="001B6D30">
              <w:rPr>
                <w:rFonts w:ascii="Calibri" w:hAnsi="Calibri" w:cs="Times New Roman"/>
              </w:rPr>
              <w:t>12:45 p.m</w:t>
            </w:r>
            <w:r>
              <w:rPr>
                <w:rFonts w:ascii="Calibri" w:hAnsi="Calibri" w:cs="Times New Roman"/>
              </w:rPr>
              <w:t>.</w:t>
            </w:r>
          </w:p>
        </w:tc>
      </w:tr>
      <w:tr w:rsidR="00E23879" w:rsidRPr="001B6D30" w:rsidTr="000A1FE3">
        <w:trPr>
          <w:trHeight w:val="754"/>
        </w:trPr>
        <w:tc>
          <w:tcPr>
            <w:tcW w:w="6712" w:type="dxa"/>
          </w:tcPr>
          <w:p w:rsidR="00E23879" w:rsidRPr="001B6D30" w:rsidRDefault="00E23879" w:rsidP="00E23879">
            <w:pPr>
              <w:numPr>
                <w:ilvl w:val="0"/>
                <w:numId w:val="12"/>
              </w:numPr>
              <w:contextualSpacing/>
              <w:rPr>
                <w:rFonts w:ascii="Calibri" w:hAnsi="Calibri" w:cs="Times New Roman"/>
                <w:color w:val="000000"/>
              </w:rPr>
            </w:pPr>
            <w:r>
              <w:rPr>
                <w:rFonts w:ascii="Calibri" w:hAnsi="Calibri" w:cs="Times New Roman"/>
                <w:color w:val="000000"/>
              </w:rPr>
              <w:t>BREAK</w:t>
            </w:r>
          </w:p>
        </w:tc>
        <w:tc>
          <w:tcPr>
            <w:tcW w:w="1683" w:type="dxa"/>
          </w:tcPr>
          <w:p w:rsidR="00E23879" w:rsidRPr="001B6D30" w:rsidRDefault="00E23879" w:rsidP="000A1FE3">
            <w:pPr>
              <w:spacing w:line="600" w:lineRule="auto"/>
              <w:jc w:val="right"/>
              <w:rPr>
                <w:rFonts w:ascii="Calibri" w:hAnsi="Calibri" w:cs="Times New Roman"/>
              </w:rPr>
            </w:pPr>
            <w:r>
              <w:rPr>
                <w:rFonts w:ascii="Calibri" w:hAnsi="Calibri" w:cs="Times New Roman"/>
              </w:rPr>
              <w:t>2:00</w:t>
            </w:r>
            <w:r w:rsidRPr="001B6D30">
              <w:rPr>
                <w:rFonts w:ascii="Calibri" w:hAnsi="Calibri" w:cs="Times New Roman"/>
              </w:rPr>
              <w:t xml:space="preserve"> p.m.</w:t>
            </w:r>
          </w:p>
        </w:tc>
      </w:tr>
      <w:tr w:rsidR="00E23879" w:rsidRPr="001B6D30" w:rsidTr="000A1FE3">
        <w:trPr>
          <w:trHeight w:val="460"/>
        </w:trPr>
        <w:tc>
          <w:tcPr>
            <w:tcW w:w="6712" w:type="dxa"/>
          </w:tcPr>
          <w:p w:rsidR="00E23879" w:rsidRPr="001B6D30" w:rsidRDefault="00E23879" w:rsidP="00E23879">
            <w:pPr>
              <w:numPr>
                <w:ilvl w:val="0"/>
                <w:numId w:val="12"/>
              </w:numPr>
              <w:spacing w:line="600" w:lineRule="auto"/>
              <w:contextualSpacing/>
              <w:rPr>
                <w:rFonts w:ascii="Calibri" w:hAnsi="Calibri" w:cs="Times New Roman"/>
              </w:rPr>
            </w:pPr>
            <w:r>
              <w:rPr>
                <w:rFonts w:ascii="Calibri" w:hAnsi="Calibri" w:cs="Times New Roman"/>
              </w:rPr>
              <w:t>Group Priorities</w:t>
            </w:r>
          </w:p>
        </w:tc>
        <w:tc>
          <w:tcPr>
            <w:tcW w:w="1683" w:type="dxa"/>
          </w:tcPr>
          <w:p w:rsidR="00E23879" w:rsidRPr="001B6D30" w:rsidRDefault="00E23879" w:rsidP="000A1FE3">
            <w:pPr>
              <w:spacing w:line="600" w:lineRule="auto"/>
              <w:jc w:val="right"/>
              <w:rPr>
                <w:rFonts w:ascii="Calibri" w:hAnsi="Calibri" w:cs="Times New Roman"/>
              </w:rPr>
            </w:pPr>
            <w:r>
              <w:rPr>
                <w:rFonts w:ascii="Calibri" w:hAnsi="Calibri" w:cs="Times New Roman"/>
              </w:rPr>
              <w:t>2:3</w:t>
            </w:r>
            <w:r w:rsidRPr="001B6D30">
              <w:rPr>
                <w:rFonts w:ascii="Calibri" w:hAnsi="Calibri" w:cs="Times New Roman"/>
              </w:rPr>
              <w:t>0 p.m.</w:t>
            </w:r>
          </w:p>
        </w:tc>
      </w:tr>
      <w:tr w:rsidR="00E23879" w:rsidRPr="001B6D30" w:rsidTr="000A1FE3">
        <w:trPr>
          <w:trHeight w:val="460"/>
        </w:trPr>
        <w:tc>
          <w:tcPr>
            <w:tcW w:w="6712" w:type="dxa"/>
          </w:tcPr>
          <w:p w:rsidR="00E23879" w:rsidRPr="001B6D30" w:rsidRDefault="00E23879" w:rsidP="00E23879">
            <w:pPr>
              <w:numPr>
                <w:ilvl w:val="0"/>
                <w:numId w:val="12"/>
              </w:numPr>
              <w:spacing w:line="600" w:lineRule="auto"/>
              <w:contextualSpacing/>
              <w:rPr>
                <w:rFonts w:ascii="Calibri" w:hAnsi="Calibri" w:cs="Times New Roman"/>
              </w:rPr>
            </w:pPr>
            <w:r w:rsidRPr="001B6D30">
              <w:rPr>
                <w:rFonts w:ascii="Calibri" w:hAnsi="Calibri" w:cs="Times New Roman"/>
              </w:rPr>
              <w:t>Next Steps and Closing Comments</w:t>
            </w:r>
          </w:p>
        </w:tc>
        <w:tc>
          <w:tcPr>
            <w:tcW w:w="1683" w:type="dxa"/>
          </w:tcPr>
          <w:p w:rsidR="00E23879" w:rsidRPr="001B6D30" w:rsidRDefault="00E23879" w:rsidP="000A1FE3">
            <w:pPr>
              <w:spacing w:line="600" w:lineRule="auto"/>
              <w:jc w:val="right"/>
              <w:rPr>
                <w:rFonts w:ascii="Calibri" w:hAnsi="Calibri" w:cs="Times New Roman"/>
              </w:rPr>
            </w:pPr>
            <w:r w:rsidRPr="001B6D30">
              <w:rPr>
                <w:rFonts w:ascii="Calibri" w:hAnsi="Calibri" w:cs="Times New Roman"/>
              </w:rPr>
              <w:t>3:15 p.m.</w:t>
            </w:r>
          </w:p>
        </w:tc>
      </w:tr>
    </w:tbl>
    <w:p w:rsidR="00E23879" w:rsidRPr="001B6D30" w:rsidRDefault="00E23879" w:rsidP="00E23879">
      <w:pPr>
        <w:widowControl w:val="0"/>
        <w:autoSpaceDE w:val="0"/>
        <w:autoSpaceDN w:val="0"/>
        <w:adjustRightInd w:val="0"/>
        <w:spacing w:after="0" w:line="240" w:lineRule="auto"/>
        <w:rPr>
          <w:rFonts w:ascii="Calibri" w:eastAsia="MS Mincho" w:hAnsi="Calibri" w:cs="Calibri"/>
          <w:sz w:val="20"/>
          <w:szCs w:val="32"/>
          <w:lang w:val="en-US"/>
        </w:rPr>
      </w:pPr>
      <w:r w:rsidRPr="001B6D30">
        <w:rPr>
          <w:rFonts w:ascii="Calibri" w:eastAsia="MS Mincho" w:hAnsi="Calibri" w:cs="Calibri"/>
          <w:i/>
          <w:sz w:val="18"/>
          <w:szCs w:val="26"/>
          <w:lang w:val="en-US"/>
        </w:rPr>
        <w:t>NOTE:</w:t>
      </w:r>
      <w:r w:rsidRPr="001B6D30">
        <w:rPr>
          <w:rFonts w:ascii="Calibri" w:eastAsia="MS Mincho" w:hAnsi="Calibri" w:cs="Calibri"/>
          <w:b/>
          <w:sz w:val="18"/>
          <w:szCs w:val="26"/>
          <w:lang w:val="en-US"/>
        </w:rPr>
        <w:t xml:space="preserve"> </w:t>
      </w:r>
      <w:r w:rsidRPr="001B6D30">
        <w:rPr>
          <w:rFonts w:ascii="Calibri" w:eastAsia="MS Mincho" w:hAnsi="Calibri" w:cs="Calibri"/>
          <w:sz w:val="18"/>
          <w:szCs w:val="26"/>
          <w:lang w:val="en-US"/>
        </w:rPr>
        <w:t xml:space="preserve"> This meeting will be held under the </w:t>
      </w:r>
      <w:r w:rsidRPr="001B6D30">
        <w:rPr>
          <w:rFonts w:ascii="Calibri" w:eastAsia="MS Mincho" w:hAnsi="Calibri" w:cs="Calibri"/>
          <w:b/>
          <w:sz w:val="18"/>
          <w:szCs w:val="26"/>
          <w:lang w:val="en-US"/>
        </w:rPr>
        <w:t>Chatham House Rule</w:t>
      </w:r>
      <w:r w:rsidRPr="001B6D30">
        <w:rPr>
          <w:rFonts w:ascii="Calibri" w:eastAsia="MS Mincho" w:hAnsi="Calibri" w:cs="Calibri"/>
          <w:sz w:val="18"/>
          <w:szCs w:val="26"/>
          <w:lang w:val="en-US"/>
        </w:rPr>
        <w:t xml:space="preserve">, which reads as follows: </w:t>
      </w:r>
      <w:r w:rsidRPr="001B6D30">
        <w:rPr>
          <w:rFonts w:ascii="Calibri" w:eastAsia="MS Mincho" w:hAnsi="Calibri" w:cs="Calibri"/>
          <w:i/>
          <w:iCs/>
          <w:sz w:val="18"/>
          <w:szCs w:val="26"/>
          <w:lang w:val="en-US"/>
        </w:rPr>
        <w:t>When a meeting, or part thereof, is held under the Chatham House Rule, participants are free to use the information received, but neither the identity nor the affiliation of the speaker(s), nor that of any other participant, may be revealed.</w:t>
      </w:r>
    </w:p>
    <w:p w:rsidR="00E23879" w:rsidRPr="001B6D30" w:rsidRDefault="00E23879" w:rsidP="00E23879">
      <w:pPr>
        <w:spacing w:after="0" w:line="240" w:lineRule="auto"/>
        <w:rPr>
          <w:rFonts w:ascii="Cambria" w:eastAsia="MS Mincho" w:hAnsi="Cambria" w:cs="Times New Roman"/>
          <w:sz w:val="16"/>
          <w:szCs w:val="24"/>
          <w:lang w:val="en-US"/>
        </w:rPr>
      </w:pPr>
      <w:r w:rsidRPr="001B6D30">
        <w:rPr>
          <w:rFonts w:ascii="Calibri" w:eastAsia="MS Mincho" w:hAnsi="Calibri" w:cs="Calibri"/>
          <w:sz w:val="18"/>
          <w:szCs w:val="26"/>
          <w:lang w:val="en-US"/>
        </w:rPr>
        <w:t>As such, any report that is developed for the session may reflect the major themes and topics of discussion throughout the meeting, but no specific person, affiliation or company will be cited.</w:t>
      </w:r>
    </w:p>
    <w:p w:rsidR="00E23879" w:rsidRDefault="00E23879" w:rsidP="0042304B">
      <w:pPr>
        <w:spacing w:after="0" w:line="240" w:lineRule="auto"/>
        <w:rPr>
          <w:rFonts w:asciiTheme="majorHAnsi" w:hAnsiTheme="majorHAnsi"/>
          <w:b/>
        </w:rPr>
      </w:pPr>
    </w:p>
    <w:p w:rsidR="00E23879" w:rsidRDefault="00E23879" w:rsidP="0042304B">
      <w:pPr>
        <w:spacing w:after="0" w:line="240" w:lineRule="auto"/>
        <w:rPr>
          <w:rFonts w:asciiTheme="majorHAnsi" w:hAnsiTheme="majorHAnsi"/>
          <w:b/>
        </w:rPr>
      </w:pPr>
    </w:p>
    <w:p w:rsidR="00E23879" w:rsidRDefault="00E23879" w:rsidP="0042304B">
      <w:pPr>
        <w:spacing w:after="0" w:line="240" w:lineRule="auto"/>
        <w:rPr>
          <w:rFonts w:asciiTheme="majorHAnsi" w:hAnsiTheme="majorHAnsi"/>
          <w:b/>
        </w:rPr>
      </w:pPr>
    </w:p>
    <w:p w:rsidR="00E23879" w:rsidRDefault="00E23879" w:rsidP="0042304B">
      <w:pPr>
        <w:spacing w:after="0" w:line="240" w:lineRule="auto"/>
        <w:rPr>
          <w:rFonts w:asciiTheme="majorHAnsi" w:hAnsiTheme="majorHAnsi"/>
          <w:b/>
        </w:rPr>
      </w:pPr>
    </w:p>
    <w:p w:rsidR="00E23879" w:rsidRDefault="00E23879" w:rsidP="0042304B">
      <w:pPr>
        <w:spacing w:after="0" w:line="240" w:lineRule="auto"/>
        <w:rPr>
          <w:rFonts w:asciiTheme="majorHAnsi" w:hAnsiTheme="majorHAnsi"/>
          <w:b/>
        </w:rPr>
      </w:pPr>
    </w:p>
    <w:p w:rsidR="00306FA4" w:rsidRPr="00CC7B62" w:rsidRDefault="0085763F" w:rsidP="0042304B">
      <w:pPr>
        <w:spacing w:after="0" w:line="240" w:lineRule="auto"/>
        <w:rPr>
          <w:rFonts w:asciiTheme="majorHAnsi" w:hAnsiTheme="majorHAnsi"/>
          <w:b/>
        </w:rPr>
      </w:pPr>
      <w:r w:rsidRPr="000F7B96">
        <w:rPr>
          <w:rFonts w:asciiTheme="majorHAnsi" w:hAnsiTheme="majorHAnsi"/>
          <w:b/>
        </w:rPr>
        <w:lastRenderedPageBreak/>
        <w:t xml:space="preserve">Feedback Summary </w:t>
      </w:r>
    </w:p>
    <w:p w:rsidR="0085763F" w:rsidRDefault="0085763F" w:rsidP="0042304B">
      <w:pPr>
        <w:spacing w:after="0" w:line="240" w:lineRule="auto"/>
        <w:rPr>
          <w:rFonts w:eastAsia="+mn-ea" w:cs="+mn-cs"/>
          <w:b/>
          <w:bCs/>
          <w:lang w:val="en-US"/>
        </w:rPr>
      </w:pPr>
    </w:p>
    <w:p w:rsidR="0085763F" w:rsidRPr="0085763F" w:rsidRDefault="0085763F" w:rsidP="0042304B">
      <w:pPr>
        <w:pStyle w:val="ListParagraph"/>
        <w:numPr>
          <w:ilvl w:val="0"/>
          <w:numId w:val="9"/>
        </w:numPr>
        <w:spacing w:after="0" w:line="240" w:lineRule="auto"/>
        <w:ind w:left="360"/>
        <w:rPr>
          <w:b/>
        </w:rPr>
      </w:pPr>
      <w:r w:rsidRPr="0085763F">
        <w:rPr>
          <w:b/>
        </w:rPr>
        <w:t>Vision for Energy Efficiency Alberta Agency (5 year timeframe)</w:t>
      </w:r>
    </w:p>
    <w:p w:rsidR="007F3F75" w:rsidRDefault="007F3F75" w:rsidP="0042304B">
      <w:pPr>
        <w:pStyle w:val="ListParagraph"/>
        <w:numPr>
          <w:ilvl w:val="0"/>
          <w:numId w:val="11"/>
        </w:numPr>
        <w:spacing w:after="0" w:line="240" w:lineRule="auto"/>
      </w:pPr>
      <w:r w:rsidRPr="00014B8B">
        <w:t>Education: Parallel to</w:t>
      </w:r>
      <w:r w:rsidR="0042304B">
        <w:t xml:space="preserve"> recycling is a strong example. N</w:t>
      </w:r>
      <w:r w:rsidRPr="00014B8B">
        <w:t xml:space="preserve">eed to pursue culture/attitude shift. </w:t>
      </w:r>
    </w:p>
    <w:p w:rsidR="007F3F75" w:rsidRDefault="007F3F75" w:rsidP="0042304B">
      <w:pPr>
        <w:pStyle w:val="ListParagraph"/>
        <w:numPr>
          <w:ilvl w:val="1"/>
          <w:numId w:val="11"/>
        </w:numPr>
        <w:spacing w:after="0" w:line="240" w:lineRule="auto"/>
      </w:pPr>
      <w:r>
        <w:t>Marketing to position agency as ‘go-to’ source for information on energy efficien</w:t>
      </w:r>
      <w:r w:rsidR="0042304B">
        <w:t>cy and community energy systems.</w:t>
      </w:r>
    </w:p>
    <w:p w:rsidR="007F3F75" w:rsidRPr="00014B8B" w:rsidRDefault="007F3F75" w:rsidP="0042304B">
      <w:pPr>
        <w:pStyle w:val="ListParagraph"/>
        <w:numPr>
          <w:ilvl w:val="1"/>
          <w:numId w:val="11"/>
        </w:numPr>
        <w:spacing w:after="0" w:line="240" w:lineRule="auto"/>
      </w:pPr>
      <w:r>
        <w:t>Pilot/demonstration projects to show proof of concept</w:t>
      </w:r>
      <w:r w:rsidR="0042304B">
        <w:t>.</w:t>
      </w:r>
    </w:p>
    <w:p w:rsidR="007F3F75" w:rsidRDefault="007F3F75" w:rsidP="0042304B">
      <w:pPr>
        <w:pStyle w:val="ListParagraph"/>
        <w:numPr>
          <w:ilvl w:val="0"/>
          <w:numId w:val="11"/>
        </w:numPr>
        <w:spacing w:after="0" w:line="240" w:lineRule="auto"/>
      </w:pPr>
      <w:r w:rsidRPr="00014B8B">
        <w:t xml:space="preserve">Constituency buy-in needed in order for Agency mandate to survive. </w:t>
      </w:r>
    </w:p>
    <w:p w:rsidR="007F3F75" w:rsidRPr="00014B8B" w:rsidRDefault="007F3F75" w:rsidP="0042304B">
      <w:pPr>
        <w:pStyle w:val="ListParagraph"/>
        <w:numPr>
          <w:ilvl w:val="0"/>
          <w:numId w:val="11"/>
        </w:numPr>
        <w:spacing w:after="0" w:line="240" w:lineRule="auto"/>
      </w:pPr>
      <w:r>
        <w:t>Agency needs to collaborate across sectors to demonstrate value</w:t>
      </w:r>
      <w:r w:rsidR="0042304B">
        <w:t>.</w:t>
      </w:r>
    </w:p>
    <w:p w:rsidR="007F3F75" w:rsidRPr="00014B8B" w:rsidRDefault="007F3F75" w:rsidP="0042304B">
      <w:pPr>
        <w:pStyle w:val="ListParagraph"/>
        <w:numPr>
          <w:ilvl w:val="0"/>
          <w:numId w:val="11"/>
        </w:numPr>
        <w:spacing w:after="0" w:line="240" w:lineRule="auto"/>
      </w:pPr>
      <w:r w:rsidRPr="00014B8B">
        <w:t>Need to focus on Alberta’s strength</w:t>
      </w:r>
      <w:r w:rsidR="0042304B">
        <w:t>s</w:t>
      </w:r>
      <w:r w:rsidRPr="00014B8B">
        <w:t>: Albertans co</w:t>
      </w:r>
      <w:r w:rsidR="0042304B">
        <w:t>me together to accomplish tasks;</w:t>
      </w:r>
      <w:r w:rsidRPr="00014B8B">
        <w:t xml:space="preserve"> have an entrepreneurial nature</w:t>
      </w:r>
      <w:r w:rsidR="0042304B">
        <w:t>;</w:t>
      </w:r>
      <w:r w:rsidRPr="00014B8B">
        <w:t xml:space="preserve"> and province has a young population (Calgary one of the youngest major cities).</w:t>
      </w:r>
    </w:p>
    <w:p w:rsidR="007F3F75" w:rsidRDefault="007F3F75" w:rsidP="0042304B">
      <w:pPr>
        <w:pStyle w:val="ListParagraph"/>
        <w:numPr>
          <w:ilvl w:val="0"/>
          <w:numId w:val="11"/>
        </w:numPr>
        <w:spacing w:after="0" w:line="240" w:lineRule="auto"/>
      </w:pPr>
      <w:r w:rsidRPr="00014B8B">
        <w:t>Need to showcase an</w:t>
      </w:r>
      <w:r w:rsidR="0042304B">
        <w:t>d build upon existing successes.</w:t>
      </w:r>
    </w:p>
    <w:p w:rsidR="007F3F75" w:rsidRPr="004F2756" w:rsidRDefault="007F3F75" w:rsidP="0042304B">
      <w:pPr>
        <w:pStyle w:val="ListParagraph"/>
        <w:numPr>
          <w:ilvl w:val="0"/>
          <w:numId w:val="11"/>
        </w:numPr>
        <w:spacing w:after="0" w:line="240" w:lineRule="auto"/>
        <w:rPr>
          <w:rFonts w:eastAsia="+mn-ea" w:cs="+mn-cs"/>
          <w:b/>
          <w:bCs/>
          <w:lang w:val="en-US"/>
        </w:rPr>
      </w:pPr>
      <w:r>
        <w:t>Agency needs to be able to contribute to policy discussions as it develops</w:t>
      </w:r>
      <w:r w:rsidR="0042304B">
        <w:t xml:space="preserve">. </w:t>
      </w:r>
    </w:p>
    <w:p w:rsidR="0085763F" w:rsidRPr="0085763F" w:rsidRDefault="0085763F" w:rsidP="00C9309E">
      <w:pPr>
        <w:spacing w:after="0" w:line="240" w:lineRule="auto"/>
        <w:rPr>
          <w:b/>
        </w:rPr>
      </w:pPr>
    </w:p>
    <w:p w:rsidR="00912261" w:rsidRDefault="00912261" w:rsidP="0085763F">
      <w:pPr>
        <w:pStyle w:val="ListParagraph"/>
        <w:numPr>
          <w:ilvl w:val="0"/>
          <w:numId w:val="9"/>
        </w:numPr>
        <w:spacing w:after="0" w:line="240" w:lineRule="auto"/>
        <w:ind w:left="360"/>
        <w:rPr>
          <w:b/>
        </w:rPr>
      </w:pPr>
      <w:r w:rsidRPr="0085763F">
        <w:rPr>
          <w:b/>
        </w:rPr>
        <w:t>Confirming and Overcoming Barriers</w:t>
      </w:r>
    </w:p>
    <w:p w:rsidR="0085763F" w:rsidRPr="0085763F" w:rsidRDefault="0085763F" w:rsidP="0085763F">
      <w:pPr>
        <w:pStyle w:val="ListParagraph"/>
        <w:spacing w:after="0" w:line="240" w:lineRule="auto"/>
        <w:ind w:left="360"/>
        <w:rPr>
          <w:b/>
        </w:rPr>
      </w:pPr>
    </w:p>
    <w:p w:rsidR="00912261" w:rsidRPr="009F4A99" w:rsidRDefault="001B2246" w:rsidP="0085763F">
      <w:pPr>
        <w:spacing w:after="0" w:line="240" w:lineRule="auto"/>
        <w:ind w:left="360"/>
        <w:rPr>
          <w:i/>
        </w:rPr>
      </w:pPr>
      <w:r>
        <w:rPr>
          <w:i/>
        </w:rPr>
        <w:t>B</w:t>
      </w:r>
      <w:r w:rsidR="0085763F" w:rsidRPr="009F4A99">
        <w:rPr>
          <w:i/>
        </w:rPr>
        <w:t>arriers not listed in the Discussion Document</w:t>
      </w:r>
      <w:r w:rsidR="00912261" w:rsidRPr="009F4A99">
        <w:rPr>
          <w:i/>
        </w:rPr>
        <w:t xml:space="preserve"> that </w:t>
      </w:r>
      <w:proofErr w:type="gramStart"/>
      <w:r>
        <w:rPr>
          <w:i/>
        </w:rPr>
        <w:t>are</w:t>
      </w:r>
      <w:proofErr w:type="gramEnd"/>
      <w:r>
        <w:rPr>
          <w:i/>
        </w:rPr>
        <w:t xml:space="preserve"> important</w:t>
      </w:r>
    </w:p>
    <w:p w:rsidR="008714BF" w:rsidRPr="0085763F" w:rsidRDefault="008714BF" w:rsidP="00C9309E">
      <w:pPr>
        <w:pStyle w:val="ListParagraph"/>
        <w:numPr>
          <w:ilvl w:val="0"/>
          <w:numId w:val="3"/>
        </w:numPr>
        <w:spacing w:after="0" w:line="240" w:lineRule="auto"/>
      </w:pPr>
      <w:r w:rsidRPr="0085763F">
        <w:t xml:space="preserve">Cultural shift from </w:t>
      </w:r>
      <w:r w:rsidR="0085763F">
        <w:t>a province of oil and gas to renewables.</w:t>
      </w:r>
    </w:p>
    <w:p w:rsidR="008714BF" w:rsidRPr="0085763F" w:rsidRDefault="0085763F" w:rsidP="00C9309E">
      <w:pPr>
        <w:pStyle w:val="ListParagraph"/>
        <w:numPr>
          <w:ilvl w:val="0"/>
          <w:numId w:val="3"/>
        </w:numPr>
        <w:spacing w:after="0" w:line="240" w:lineRule="auto"/>
      </w:pPr>
      <w:r>
        <w:t>Inertia to move from the status quo, considering:</w:t>
      </w:r>
    </w:p>
    <w:p w:rsidR="008714BF" w:rsidRPr="0085763F" w:rsidRDefault="0085763F" w:rsidP="00C9309E">
      <w:pPr>
        <w:pStyle w:val="ListParagraph"/>
        <w:numPr>
          <w:ilvl w:val="1"/>
          <w:numId w:val="3"/>
        </w:numPr>
        <w:spacing w:after="0" w:line="240" w:lineRule="auto"/>
      </w:pPr>
      <w:r>
        <w:t>r</w:t>
      </w:r>
      <w:r w:rsidR="008714BF" w:rsidRPr="0085763F">
        <w:t>esistance to change</w:t>
      </w:r>
      <w:r>
        <w:t xml:space="preserve"> and</w:t>
      </w:r>
    </w:p>
    <w:p w:rsidR="008714BF" w:rsidRPr="0085763F" w:rsidRDefault="0085763F" w:rsidP="00C9309E">
      <w:pPr>
        <w:pStyle w:val="ListParagraph"/>
        <w:numPr>
          <w:ilvl w:val="1"/>
          <w:numId w:val="3"/>
        </w:numPr>
        <w:spacing w:after="0" w:line="240" w:lineRule="auto"/>
      </w:pPr>
      <w:proofErr w:type="gramStart"/>
      <w:r>
        <w:t>e</w:t>
      </w:r>
      <w:r w:rsidR="008714BF" w:rsidRPr="0085763F">
        <w:t>nergy</w:t>
      </w:r>
      <w:proofErr w:type="gramEnd"/>
      <w:r w:rsidR="008714BF" w:rsidRPr="0085763F">
        <w:t xml:space="preserve"> efficiency does not capture attention</w:t>
      </w:r>
      <w:r>
        <w:t>.</w:t>
      </w:r>
    </w:p>
    <w:p w:rsidR="00912261" w:rsidRPr="0085763F" w:rsidRDefault="008714BF" w:rsidP="00C9309E">
      <w:pPr>
        <w:pStyle w:val="ListParagraph"/>
        <w:numPr>
          <w:ilvl w:val="0"/>
          <w:numId w:val="3"/>
        </w:numPr>
        <w:spacing w:after="0" w:line="240" w:lineRule="auto"/>
      </w:pPr>
      <w:r w:rsidRPr="0085763F">
        <w:t>Lack of easily accessible capital and financing options</w:t>
      </w:r>
      <w:r w:rsidR="009F4A99">
        <w:t>.</w:t>
      </w:r>
    </w:p>
    <w:p w:rsidR="008714BF" w:rsidRPr="0085763F" w:rsidRDefault="008714BF" w:rsidP="00C9309E">
      <w:pPr>
        <w:pStyle w:val="ListParagraph"/>
        <w:numPr>
          <w:ilvl w:val="1"/>
          <w:numId w:val="3"/>
        </w:numPr>
        <w:spacing w:after="0" w:line="240" w:lineRule="auto"/>
      </w:pPr>
      <w:r w:rsidRPr="0085763F">
        <w:t>Require pilots and demonstrations to work through financing models</w:t>
      </w:r>
      <w:r w:rsidR="009F4A99">
        <w:t>.</w:t>
      </w:r>
    </w:p>
    <w:p w:rsidR="008714BF" w:rsidRPr="0085763F" w:rsidRDefault="008714BF" w:rsidP="00C9309E">
      <w:pPr>
        <w:pStyle w:val="ListParagraph"/>
        <w:numPr>
          <w:ilvl w:val="0"/>
          <w:numId w:val="3"/>
        </w:numPr>
        <w:spacing w:after="0" w:line="240" w:lineRule="auto"/>
      </w:pPr>
      <w:r w:rsidRPr="0085763F">
        <w:t>Current utility model</w:t>
      </w:r>
      <w:r w:rsidR="009F4A99">
        <w:t>.</w:t>
      </w:r>
    </w:p>
    <w:p w:rsidR="002859C5" w:rsidRPr="0085763F" w:rsidRDefault="002859C5" w:rsidP="00C9309E">
      <w:pPr>
        <w:pStyle w:val="ListParagraph"/>
        <w:numPr>
          <w:ilvl w:val="1"/>
          <w:numId w:val="3"/>
        </w:numPr>
        <w:spacing w:after="0" w:line="240" w:lineRule="auto"/>
      </w:pPr>
      <w:r w:rsidRPr="0085763F">
        <w:t>Lack of energy use data</w:t>
      </w:r>
      <w:r w:rsidR="009F4A99">
        <w:t>.</w:t>
      </w:r>
    </w:p>
    <w:p w:rsidR="008714BF" w:rsidRPr="0085763F" w:rsidRDefault="008714BF" w:rsidP="009F4A99">
      <w:pPr>
        <w:pStyle w:val="ListParagraph"/>
        <w:numPr>
          <w:ilvl w:val="1"/>
          <w:numId w:val="3"/>
        </w:numPr>
        <w:spacing w:after="0" w:line="240" w:lineRule="auto"/>
      </w:pPr>
      <w:r w:rsidRPr="0085763F">
        <w:t>Current permitting process is cumbersome</w:t>
      </w:r>
      <w:r w:rsidR="002859C5" w:rsidRPr="0085763F">
        <w:t xml:space="preserve"> and time-consuming</w:t>
      </w:r>
      <w:r w:rsidR="009F4A99">
        <w:t>.</w:t>
      </w:r>
    </w:p>
    <w:p w:rsidR="008714BF" w:rsidRPr="0085763F" w:rsidRDefault="008714BF" w:rsidP="00C9309E">
      <w:pPr>
        <w:pStyle w:val="ListParagraph"/>
        <w:numPr>
          <w:ilvl w:val="0"/>
          <w:numId w:val="3"/>
        </w:numPr>
        <w:spacing w:after="0" w:line="240" w:lineRule="auto"/>
      </w:pPr>
      <w:r w:rsidRPr="0085763F">
        <w:t>Planning time required for community scale</w:t>
      </w:r>
      <w:r w:rsidR="009F4A99">
        <w:t>.</w:t>
      </w:r>
    </w:p>
    <w:p w:rsidR="008714BF" w:rsidRPr="00C9309E" w:rsidRDefault="008714BF" w:rsidP="00C9309E">
      <w:pPr>
        <w:pStyle w:val="ListParagraph"/>
        <w:numPr>
          <w:ilvl w:val="0"/>
          <w:numId w:val="3"/>
        </w:numPr>
        <w:spacing w:after="0" w:line="240" w:lineRule="auto"/>
      </w:pPr>
      <w:r w:rsidRPr="00C9309E">
        <w:t>Education about opportunities</w:t>
      </w:r>
      <w:r w:rsidR="009F4A99">
        <w:t>, including:</w:t>
      </w:r>
    </w:p>
    <w:p w:rsidR="008714BF" w:rsidRPr="00C9309E" w:rsidRDefault="009F4A99" w:rsidP="00C9309E">
      <w:pPr>
        <w:pStyle w:val="ListParagraph"/>
        <w:numPr>
          <w:ilvl w:val="1"/>
          <w:numId w:val="3"/>
        </w:numPr>
        <w:spacing w:after="0" w:line="240" w:lineRule="auto"/>
      </w:pPr>
      <w:r>
        <w:t>n</w:t>
      </w:r>
      <w:r w:rsidR="008714BF" w:rsidRPr="00C9309E">
        <w:t>eed for simple language and information to engage consumers</w:t>
      </w:r>
      <w:r>
        <w:t>,</w:t>
      </w:r>
    </w:p>
    <w:p w:rsidR="008714BF" w:rsidRPr="00C9309E" w:rsidRDefault="009F4A99" w:rsidP="00C9309E">
      <w:pPr>
        <w:pStyle w:val="ListParagraph"/>
        <w:numPr>
          <w:ilvl w:val="1"/>
          <w:numId w:val="3"/>
        </w:numPr>
        <w:spacing w:after="0" w:line="240" w:lineRule="auto"/>
      </w:pPr>
      <w:r>
        <w:t>t</w:t>
      </w:r>
      <w:r w:rsidR="008714BF" w:rsidRPr="00C9309E">
        <w:t>raining for building operators and end-users</w:t>
      </w:r>
      <w:r>
        <w:t>, and</w:t>
      </w:r>
    </w:p>
    <w:p w:rsidR="008714BF" w:rsidRPr="00C9309E" w:rsidRDefault="009F4A99" w:rsidP="00C9309E">
      <w:pPr>
        <w:pStyle w:val="ListParagraph"/>
        <w:numPr>
          <w:ilvl w:val="1"/>
          <w:numId w:val="3"/>
        </w:numPr>
        <w:spacing w:after="0" w:line="240" w:lineRule="auto"/>
      </w:pPr>
      <w:proofErr w:type="gramStart"/>
      <w:r>
        <w:t>a</w:t>
      </w:r>
      <w:r w:rsidR="008714BF" w:rsidRPr="00C9309E">
        <w:t>ccess</w:t>
      </w:r>
      <w:proofErr w:type="gramEnd"/>
      <w:r w:rsidR="008714BF" w:rsidRPr="00C9309E">
        <w:t xml:space="preserve"> to trustworthy information</w:t>
      </w:r>
      <w:r>
        <w:t>.</w:t>
      </w:r>
    </w:p>
    <w:p w:rsidR="002859C5" w:rsidRPr="00C9309E" w:rsidRDefault="002859C5" w:rsidP="009F4A99">
      <w:pPr>
        <w:pStyle w:val="ListParagraph"/>
        <w:numPr>
          <w:ilvl w:val="0"/>
          <w:numId w:val="3"/>
        </w:numPr>
        <w:spacing w:after="0" w:line="240" w:lineRule="auto"/>
      </w:pPr>
      <w:r w:rsidRPr="00C9309E">
        <w:t>Lack of consistent standards for installers</w:t>
      </w:r>
      <w:r w:rsidR="009F4A99">
        <w:t xml:space="preserve">. </w:t>
      </w:r>
      <w:r w:rsidRPr="00C9309E">
        <w:t>Consumer mistrust slows adoption of technologies</w:t>
      </w:r>
      <w:r w:rsidR="009F4A99">
        <w:t>.</w:t>
      </w:r>
    </w:p>
    <w:p w:rsidR="0085763F" w:rsidRDefault="0085763F" w:rsidP="00C9309E">
      <w:pPr>
        <w:spacing w:after="0" w:line="240" w:lineRule="auto"/>
        <w:rPr>
          <w:b/>
          <w:i/>
        </w:rPr>
      </w:pPr>
    </w:p>
    <w:p w:rsidR="00912261" w:rsidRPr="009F4A99" w:rsidRDefault="001B2246" w:rsidP="009F4A99">
      <w:pPr>
        <w:spacing w:after="0" w:line="240" w:lineRule="auto"/>
        <w:ind w:left="360"/>
        <w:rPr>
          <w:i/>
        </w:rPr>
      </w:pPr>
      <w:r>
        <w:rPr>
          <w:i/>
        </w:rPr>
        <w:t>M</w:t>
      </w:r>
      <w:r w:rsidR="00912261" w:rsidRPr="009F4A99">
        <w:rPr>
          <w:i/>
        </w:rPr>
        <w:t>ost significant barriers to adopting energy efficient and community energy system technologies</w:t>
      </w:r>
      <w:r>
        <w:rPr>
          <w:i/>
        </w:rPr>
        <w:t xml:space="preserve"> </w:t>
      </w:r>
      <w:proofErr w:type="gramStart"/>
      <w:r>
        <w:rPr>
          <w:i/>
        </w:rPr>
        <w:t>that are</w:t>
      </w:r>
      <w:proofErr w:type="gramEnd"/>
      <w:r>
        <w:rPr>
          <w:i/>
        </w:rPr>
        <w:t xml:space="preserve"> common to all sectors / u</w:t>
      </w:r>
      <w:r w:rsidRPr="009F4A99">
        <w:rPr>
          <w:i/>
        </w:rPr>
        <w:t>nique</w:t>
      </w:r>
      <w:r w:rsidR="00912261" w:rsidRPr="009F4A99">
        <w:rPr>
          <w:i/>
        </w:rPr>
        <w:t xml:space="preserve"> to some sectors</w:t>
      </w:r>
    </w:p>
    <w:p w:rsidR="00912261" w:rsidRPr="00C9309E" w:rsidRDefault="002859C5" w:rsidP="00C9309E">
      <w:pPr>
        <w:pStyle w:val="ListParagraph"/>
        <w:numPr>
          <w:ilvl w:val="0"/>
          <w:numId w:val="4"/>
        </w:numPr>
        <w:spacing w:after="0" w:line="240" w:lineRule="auto"/>
        <w:rPr>
          <w:b/>
        </w:rPr>
      </w:pPr>
      <w:r w:rsidRPr="00C9309E">
        <w:t>Technological risk tied with inconsistent and difficult to understand information</w:t>
      </w:r>
      <w:r w:rsidR="009F4A99">
        <w:t>.</w:t>
      </w:r>
    </w:p>
    <w:p w:rsidR="002859C5" w:rsidRPr="00C9309E" w:rsidRDefault="002859C5" w:rsidP="00C9309E">
      <w:pPr>
        <w:pStyle w:val="ListParagraph"/>
        <w:numPr>
          <w:ilvl w:val="0"/>
          <w:numId w:val="4"/>
        </w:numPr>
        <w:spacing w:after="0" w:line="240" w:lineRule="auto"/>
        <w:rPr>
          <w:b/>
        </w:rPr>
      </w:pPr>
      <w:r w:rsidRPr="00C9309E">
        <w:t>Codes and standards do not promote energy efficiency opportunities</w:t>
      </w:r>
      <w:r w:rsidR="009F4A99">
        <w:t>.</w:t>
      </w:r>
    </w:p>
    <w:p w:rsidR="002859C5" w:rsidRPr="00C9309E" w:rsidRDefault="002859C5" w:rsidP="00C9309E">
      <w:pPr>
        <w:pStyle w:val="ListParagraph"/>
        <w:numPr>
          <w:ilvl w:val="0"/>
          <w:numId w:val="4"/>
        </w:numPr>
        <w:spacing w:after="0" w:line="240" w:lineRule="auto"/>
        <w:rPr>
          <w:b/>
        </w:rPr>
      </w:pPr>
      <w:r w:rsidRPr="00C9309E">
        <w:t>Accurate measurement of reductions</w:t>
      </w:r>
      <w:r w:rsidR="009F4A99">
        <w:t>.</w:t>
      </w:r>
    </w:p>
    <w:p w:rsidR="002859C5" w:rsidRPr="00C9309E" w:rsidRDefault="002859C5" w:rsidP="00C9309E">
      <w:pPr>
        <w:pStyle w:val="ListParagraph"/>
        <w:numPr>
          <w:ilvl w:val="0"/>
          <w:numId w:val="4"/>
        </w:numPr>
        <w:spacing w:after="0" w:line="240" w:lineRule="auto"/>
        <w:rPr>
          <w:b/>
        </w:rPr>
      </w:pPr>
      <w:r w:rsidRPr="00C9309E">
        <w:t>Uncertainty of program funding over time (political risk)</w:t>
      </w:r>
      <w:r w:rsidR="009F4A99">
        <w:t>.</w:t>
      </w:r>
    </w:p>
    <w:p w:rsidR="002859C5" w:rsidRPr="00C9309E" w:rsidRDefault="002859C5" w:rsidP="00C9309E">
      <w:pPr>
        <w:pStyle w:val="ListParagraph"/>
        <w:numPr>
          <w:ilvl w:val="0"/>
          <w:numId w:val="4"/>
        </w:numPr>
        <w:spacing w:after="0" w:line="240" w:lineRule="auto"/>
        <w:rPr>
          <w:b/>
        </w:rPr>
      </w:pPr>
      <w:r w:rsidRPr="00C9309E">
        <w:t>Abili</w:t>
      </w:r>
      <w:r w:rsidR="009F4A99">
        <w:t xml:space="preserve">ty to translate complex issues of </w:t>
      </w:r>
      <w:r w:rsidRPr="00C9309E">
        <w:t>energy efficiency and community energy systems into language that is compell</w:t>
      </w:r>
      <w:r w:rsidR="009F4A99">
        <w:t>ing for all levels of consumers.</w:t>
      </w:r>
    </w:p>
    <w:p w:rsidR="009F4A99" w:rsidRDefault="009F4A99" w:rsidP="00C9309E">
      <w:pPr>
        <w:spacing w:after="0" w:line="240" w:lineRule="auto"/>
        <w:rPr>
          <w:b/>
        </w:rPr>
      </w:pPr>
    </w:p>
    <w:p w:rsidR="00854D5F" w:rsidRDefault="00854D5F" w:rsidP="009F4A99">
      <w:pPr>
        <w:pStyle w:val="ListParagraph"/>
        <w:numPr>
          <w:ilvl w:val="0"/>
          <w:numId w:val="9"/>
        </w:numPr>
        <w:spacing w:after="0" w:line="240" w:lineRule="auto"/>
        <w:ind w:left="360"/>
        <w:rPr>
          <w:b/>
        </w:rPr>
      </w:pPr>
      <w:r w:rsidRPr="009F4A99">
        <w:rPr>
          <w:b/>
        </w:rPr>
        <w:t xml:space="preserve">Performance Measures </w:t>
      </w:r>
    </w:p>
    <w:p w:rsidR="009F4A99" w:rsidRPr="009F4A99" w:rsidRDefault="009F4A99" w:rsidP="009F4A99">
      <w:pPr>
        <w:pStyle w:val="ListParagraph"/>
        <w:spacing w:after="0" w:line="240" w:lineRule="auto"/>
        <w:ind w:left="360"/>
        <w:rPr>
          <w:b/>
        </w:rPr>
      </w:pPr>
    </w:p>
    <w:p w:rsidR="0027449D" w:rsidRPr="009F4A99" w:rsidRDefault="0027449D" w:rsidP="00C9309E">
      <w:pPr>
        <w:pStyle w:val="ListParagraph"/>
        <w:numPr>
          <w:ilvl w:val="0"/>
          <w:numId w:val="5"/>
        </w:numPr>
        <w:spacing w:after="0" w:line="240" w:lineRule="auto"/>
        <w:rPr>
          <w:b/>
        </w:rPr>
      </w:pPr>
      <w:r w:rsidRPr="00C9309E">
        <w:t>Measurable GHG reductions</w:t>
      </w:r>
      <w:r w:rsidR="009F4A99">
        <w:t>.</w:t>
      </w:r>
    </w:p>
    <w:p w:rsidR="009F4A99" w:rsidRPr="00C9309E" w:rsidRDefault="009F4A99" w:rsidP="009F4A99">
      <w:pPr>
        <w:pStyle w:val="ListParagraph"/>
        <w:numPr>
          <w:ilvl w:val="0"/>
          <w:numId w:val="5"/>
        </w:numPr>
        <w:spacing w:after="0" w:line="240" w:lineRule="auto"/>
        <w:rPr>
          <w:b/>
        </w:rPr>
      </w:pPr>
      <w:r w:rsidRPr="00C9309E">
        <w:t>Widespread benchmarking and reporting of energy use reductions</w:t>
      </w:r>
      <w:r>
        <w:t>.</w:t>
      </w:r>
    </w:p>
    <w:p w:rsidR="0027449D" w:rsidRPr="00C9309E" w:rsidRDefault="0027449D" w:rsidP="00C9309E">
      <w:pPr>
        <w:pStyle w:val="ListParagraph"/>
        <w:numPr>
          <w:ilvl w:val="0"/>
          <w:numId w:val="5"/>
        </w:numPr>
        <w:spacing w:after="0" w:line="240" w:lineRule="auto"/>
        <w:rPr>
          <w:b/>
        </w:rPr>
      </w:pPr>
      <w:r w:rsidRPr="00C9309E">
        <w:lastRenderedPageBreak/>
        <w:t>Number of jobs created through actions</w:t>
      </w:r>
      <w:r w:rsidR="009F4A99">
        <w:t xml:space="preserve">, including: </w:t>
      </w:r>
    </w:p>
    <w:p w:rsidR="0027449D" w:rsidRPr="00C9309E" w:rsidRDefault="009F4A99" w:rsidP="00C9309E">
      <w:pPr>
        <w:pStyle w:val="ListParagraph"/>
        <w:numPr>
          <w:ilvl w:val="1"/>
          <w:numId w:val="5"/>
        </w:numPr>
        <w:spacing w:after="0" w:line="240" w:lineRule="auto"/>
        <w:rPr>
          <w:b/>
        </w:rPr>
      </w:pPr>
      <w:r>
        <w:t>p</w:t>
      </w:r>
      <w:r w:rsidR="0027449D" w:rsidRPr="00C9309E">
        <w:t>rovincially and regionally</w:t>
      </w:r>
      <w:r>
        <w:t xml:space="preserve"> and</w:t>
      </w:r>
    </w:p>
    <w:p w:rsidR="0027449D" w:rsidRPr="00C9309E" w:rsidRDefault="009F4A99" w:rsidP="00C9309E">
      <w:pPr>
        <w:pStyle w:val="ListParagraph"/>
        <w:numPr>
          <w:ilvl w:val="1"/>
          <w:numId w:val="5"/>
        </w:numPr>
        <w:spacing w:after="0" w:line="240" w:lineRule="auto"/>
        <w:rPr>
          <w:b/>
        </w:rPr>
      </w:pPr>
      <w:proofErr w:type="gramStart"/>
      <w:r>
        <w:t>those</w:t>
      </w:r>
      <w:proofErr w:type="gramEnd"/>
      <w:r>
        <w:t xml:space="preserve"> </w:t>
      </w:r>
      <w:r w:rsidR="0027449D" w:rsidRPr="00C9309E">
        <w:t>repurposed from traditional trades to ‘green’ jobs</w:t>
      </w:r>
      <w:r>
        <w:t>.</w:t>
      </w:r>
    </w:p>
    <w:p w:rsidR="0027449D" w:rsidRPr="00C9309E" w:rsidRDefault="0027449D" w:rsidP="00C9309E">
      <w:pPr>
        <w:pStyle w:val="ListParagraph"/>
        <w:numPr>
          <w:ilvl w:val="0"/>
          <w:numId w:val="5"/>
        </w:numPr>
        <w:spacing w:after="0" w:line="240" w:lineRule="auto"/>
        <w:rPr>
          <w:b/>
        </w:rPr>
      </w:pPr>
      <w:r w:rsidRPr="00C9309E">
        <w:t xml:space="preserve">Degree of awareness of </w:t>
      </w:r>
      <w:r w:rsidR="009F4A99">
        <w:t>e</w:t>
      </w:r>
      <w:r w:rsidRPr="00C9309E">
        <w:t>nergy efficiency and community energy systems</w:t>
      </w:r>
      <w:r w:rsidR="009F4A99">
        <w:t>.</w:t>
      </w:r>
    </w:p>
    <w:p w:rsidR="0027449D" w:rsidRPr="009F4A99" w:rsidRDefault="0027449D" w:rsidP="00C9309E">
      <w:pPr>
        <w:pStyle w:val="ListParagraph"/>
        <w:numPr>
          <w:ilvl w:val="0"/>
          <w:numId w:val="5"/>
        </w:numPr>
        <w:spacing w:after="0" w:line="240" w:lineRule="auto"/>
        <w:rPr>
          <w:b/>
        </w:rPr>
      </w:pPr>
      <w:r w:rsidRPr="00C9309E">
        <w:t>Adoption rate of new and effective technologies (towards business as usual)</w:t>
      </w:r>
      <w:r w:rsidR="009F4A99">
        <w:t>.</w:t>
      </w:r>
    </w:p>
    <w:p w:rsidR="009F4A99" w:rsidRPr="00C9309E" w:rsidRDefault="009F4A99" w:rsidP="009F4A99">
      <w:pPr>
        <w:pStyle w:val="ListParagraph"/>
        <w:numPr>
          <w:ilvl w:val="0"/>
          <w:numId w:val="5"/>
        </w:numPr>
        <w:spacing w:after="0" w:line="240" w:lineRule="auto"/>
        <w:rPr>
          <w:b/>
        </w:rPr>
      </w:pPr>
      <w:r w:rsidRPr="00C9309E">
        <w:t>Geographic reach of programs</w:t>
      </w:r>
      <w:r>
        <w:t>.</w:t>
      </w:r>
    </w:p>
    <w:p w:rsidR="0027449D" w:rsidRPr="00C9309E" w:rsidRDefault="0027449D" w:rsidP="00C9309E">
      <w:pPr>
        <w:pStyle w:val="ListParagraph"/>
        <w:numPr>
          <w:ilvl w:val="0"/>
          <w:numId w:val="5"/>
        </w:numPr>
        <w:spacing w:after="0" w:line="240" w:lineRule="auto"/>
        <w:rPr>
          <w:b/>
        </w:rPr>
      </w:pPr>
      <w:r w:rsidRPr="00C9309E">
        <w:t>Reach of programs into all sectors, including lower-income, indigenous and non-profits</w:t>
      </w:r>
      <w:r w:rsidR="009F4A99">
        <w:t>.</w:t>
      </w:r>
    </w:p>
    <w:p w:rsidR="009F4A99" w:rsidRDefault="009F4A99" w:rsidP="00C9309E">
      <w:pPr>
        <w:spacing w:after="0" w:line="240" w:lineRule="auto"/>
        <w:rPr>
          <w:b/>
        </w:rPr>
      </w:pPr>
    </w:p>
    <w:p w:rsidR="00854D5F" w:rsidRDefault="00854D5F" w:rsidP="009F4A99">
      <w:pPr>
        <w:pStyle w:val="ListParagraph"/>
        <w:numPr>
          <w:ilvl w:val="0"/>
          <w:numId w:val="9"/>
        </w:numPr>
        <w:spacing w:after="0" w:line="240" w:lineRule="auto"/>
        <w:ind w:left="360"/>
        <w:rPr>
          <w:b/>
        </w:rPr>
      </w:pPr>
      <w:r w:rsidRPr="009F4A99">
        <w:rPr>
          <w:b/>
        </w:rPr>
        <w:t>Evaluating Programming Tools &amp; Technologies</w:t>
      </w:r>
    </w:p>
    <w:p w:rsidR="009F4A99" w:rsidRPr="009F4A99" w:rsidRDefault="009F4A99" w:rsidP="009F4A99">
      <w:pPr>
        <w:pStyle w:val="ListParagraph"/>
        <w:spacing w:after="0" w:line="240" w:lineRule="auto"/>
        <w:ind w:left="360"/>
        <w:rPr>
          <w:b/>
        </w:rPr>
      </w:pPr>
    </w:p>
    <w:p w:rsidR="00854D5F" w:rsidRPr="009A2636" w:rsidRDefault="00C979A9" w:rsidP="00C9309E">
      <w:pPr>
        <w:pStyle w:val="ListParagraph"/>
        <w:numPr>
          <w:ilvl w:val="0"/>
          <w:numId w:val="6"/>
        </w:numPr>
        <w:spacing w:after="0" w:line="240" w:lineRule="auto"/>
        <w:rPr>
          <w:b/>
        </w:rPr>
      </w:pPr>
      <w:r w:rsidRPr="00C9309E">
        <w:t xml:space="preserve">Need to identify the audiences and ensure their needs </w:t>
      </w:r>
      <w:r w:rsidR="009A2636">
        <w:t>are</w:t>
      </w:r>
      <w:r w:rsidRPr="00C9309E">
        <w:t xml:space="preserve"> recognized</w:t>
      </w:r>
      <w:r w:rsidR="009A2636">
        <w:t>.</w:t>
      </w:r>
    </w:p>
    <w:p w:rsidR="009A2636" w:rsidRPr="00C9309E" w:rsidRDefault="009A2636" w:rsidP="009A2636">
      <w:pPr>
        <w:pStyle w:val="ListParagraph"/>
        <w:numPr>
          <w:ilvl w:val="0"/>
          <w:numId w:val="6"/>
        </w:numPr>
        <w:spacing w:after="0" w:line="240" w:lineRule="auto"/>
        <w:rPr>
          <w:b/>
        </w:rPr>
      </w:pPr>
      <w:r w:rsidRPr="00C9309E">
        <w:t>Marketing to</w:t>
      </w:r>
      <w:r>
        <w:t xml:space="preserve"> establish agency and create a </w:t>
      </w:r>
      <w:r w:rsidRPr="00C9309E">
        <w:t>brand that people will identify as a trustworthy information source</w:t>
      </w:r>
      <w:r>
        <w:t>.</w:t>
      </w:r>
    </w:p>
    <w:p w:rsidR="00C979A9" w:rsidRPr="00C9309E" w:rsidRDefault="00C979A9" w:rsidP="00C9309E">
      <w:pPr>
        <w:pStyle w:val="ListParagraph"/>
        <w:numPr>
          <w:ilvl w:val="0"/>
          <w:numId w:val="6"/>
        </w:numPr>
        <w:spacing w:after="0" w:line="240" w:lineRule="auto"/>
        <w:rPr>
          <w:b/>
        </w:rPr>
      </w:pPr>
      <w:r w:rsidRPr="00C9309E">
        <w:t>Education and outreach are key to successful implementation</w:t>
      </w:r>
      <w:r w:rsidR="009A2636">
        <w:t>, considering:</w:t>
      </w:r>
    </w:p>
    <w:p w:rsidR="00C979A9" w:rsidRPr="00C9309E" w:rsidRDefault="009A2636" w:rsidP="00C9309E">
      <w:pPr>
        <w:pStyle w:val="ListParagraph"/>
        <w:numPr>
          <w:ilvl w:val="1"/>
          <w:numId w:val="6"/>
        </w:numPr>
        <w:spacing w:after="0" w:line="240" w:lineRule="auto"/>
        <w:rPr>
          <w:b/>
        </w:rPr>
      </w:pPr>
      <w:r>
        <w:t>p</w:t>
      </w:r>
      <w:r w:rsidR="00C979A9" w:rsidRPr="00C9309E">
        <w:t>lain language and appropriate for individual sectors</w:t>
      </w:r>
      <w:r>
        <w:t>,</w:t>
      </w:r>
    </w:p>
    <w:p w:rsidR="00C979A9" w:rsidRPr="00C9309E" w:rsidRDefault="009A2636" w:rsidP="00C9309E">
      <w:pPr>
        <w:pStyle w:val="ListParagraph"/>
        <w:numPr>
          <w:ilvl w:val="1"/>
          <w:numId w:val="6"/>
        </w:numPr>
        <w:spacing w:after="0" w:line="240" w:lineRule="auto"/>
        <w:rPr>
          <w:b/>
        </w:rPr>
      </w:pPr>
      <w:r>
        <w:t>a</w:t>
      </w:r>
      <w:r w:rsidR="00C979A9" w:rsidRPr="00C9309E">
        <w:t>pplicable media channels (print, digital, social media) to reach out to consumers/businesses</w:t>
      </w:r>
      <w:r>
        <w:t>, and</w:t>
      </w:r>
    </w:p>
    <w:p w:rsidR="00C979A9" w:rsidRPr="00C9309E" w:rsidRDefault="009A2636" w:rsidP="00C9309E">
      <w:pPr>
        <w:pStyle w:val="ListParagraph"/>
        <w:numPr>
          <w:ilvl w:val="1"/>
          <w:numId w:val="6"/>
        </w:numPr>
        <w:spacing w:after="0" w:line="240" w:lineRule="auto"/>
        <w:rPr>
          <w:b/>
        </w:rPr>
      </w:pPr>
      <w:proofErr w:type="gramStart"/>
      <w:r>
        <w:t>g</w:t>
      </w:r>
      <w:r w:rsidR="00C979A9" w:rsidRPr="00C9309E">
        <w:t>overnment</w:t>
      </w:r>
      <w:proofErr w:type="gramEnd"/>
      <w:r w:rsidR="00C979A9" w:rsidRPr="00C9309E">
        <w:t xml:space="preserve"> lead by example and sharing of success stories</w:t>
      </w:r>
      <w:r>
        <w:t>.</w:t>
      </w:r>
    </w:p>
    <w:p w:rsidR="00C979A9" w:rsidRPr="00C9309E" w:rsidRDefault="00C979A9" w:rsidP="00C9309E">
      <w:pPr>
        <w:pStyle w:val="ListParagraph"/>
        <w:numPr>
          <w:ilvl w:val="0"/>
          <w:numId w:val="6"/>
        </w:numPr>
        <w:spacing w:after="0" w:line="240" w:lineRule="auto"/>
        <w:rPr>
          <w:b/>
        </w:rPr>
      </w:pPr>
      <w:r w:rsidRPr="00C9309E">
        <w:t>Link education/outreach and incentives with discuss</w:t>
      </w:r>
      <w:r w:rsidR="009A2636">
        <w:t xml:space="preserve">ions about regulatory </w:t>
      </w:r>
      <w:proofErr w:type="gramStart"/>
      <w:r w:rsidR="009A2636">
        <w:t>options .</w:t>
      </w:r>
      <w:proofErr w:type="gramEnd"/>
      <w:r w:rsidR="009A2636">
        <w:t xml:space="preserve"> A</w:t>
      </w:r>
      <w:r w:rsidRPr="00C9309E">
        <w:t xml:space="preserve">gency will need to liaise with </w:t>
      </w:r>
      <w:r w:rsidR="00404604" w:rsidRPr="00C9309E">
        <w:t>regulatory bodies to ensure appro</w:t>
      </w:r>
      <w:r w:rsidR="009A2636">
        <w:t>priate linkages are established.</w:t>
      </w:r>
    </w:p>
    <w:p w:rsidR="009A2636" w:rsidRPr="00C9309E" w:rsidRDefault="009A2636" w:rsidP="009A2636">
      <w:pPr>
        <w:pStyle w:val="ListParagraph"/>
        <w:numPr>
          <w:ilvl w:val="0"/>
          <w:numId w:val="6"/>
        </w:numPr>
        <w:spacing w:after="0" w:line="240" w:lineRule="auto"/>
        <w:rPr>
          <w:b/>
        </w:rPr>
      </w:pPr>
      <w:r w:rsidRPr="00C9309E">
        <w:t>Ensure transparency in all endeavours</w:t>
      </w:r>
      <w:r>
        <w:t>.</w:t>
      </w:r>
    </w:p>
    <w:p w:rsidR="009A2636" w:rsidRPr="009A2636" w:rsidRDefault="009A2636" w:rsidP="009A2636">
      <w:pPr>
        <w:pStyle w:val="ListParagraph"/>
        <w:numPr>
          <w:ilvl w:val="0"/>
          <w:numId w:val="6"/>
        </w:numPr>
        <w:spacing w:after="0" w:line="240" w:lineRule="auto"/>
        <w:rPr>
          <w:b/>
        </w:rPr>
      </w:pPr>
      <w:r w:rsidRPr="00C9309E">
        <w:t xml:space="preserve">Ensure measurement and verification </w:t>
      </w:r>
      <w:proofErr w:type="gramStart"/>
      <w:r w:rsidRPr="00C9309E">
        <w:t>are</w:t>
      </w:r>
      <w:proofErr w:type="gramEnd"/>
      <w:r w:rsidRPr="00C9309E">
        <w:t xml:space="preserve"> built into all programming</w:t>
      </w:r>
      <w:r>
        <w:t>.</w:t>
      </w:r>
    </w:p>
    <w:p w:rsidR="009A2636" w:rsidRPr="009A2636" w:rsidRDefault="009A2636" w:rsidP="009A2636">
      <w:pPr>
        <w:pStyle w:val="ListParagraph"/>
        <w:numPr>
          <w:ilvl w:val="0"/>
          <w:numId w:val="6"/>
        </w:numPr>
        <w:spacing w:after="0" w:line="240" w:lineRule="auto"/>
        <w:rPr>
          <w:b/>
        </w:rPr>
      </w:pPr>
      <w:r w:rsidRPr="00C9309E">
        <w:t>Ensure both new builds and retrofits are targeted for programming</w:t>
      </w:r>
      <w:r>
        <w:t>.</w:t>
      </w:r>
    </w:p>
    <w:p w:rsidR="009A2636" w:rsidRDefault="009A2636" w:rsidP="00C9309E">
      <w:pPr>
        <w:spacing w:after="0" w:line="240" w:lineRule="auto"/>
        <w:rPr>
          <w:b/>
        </w:rPr>
      </w:pPr>
    </w:p>
    <w:p w:rsidR="00854D5F" w:rsidRPr="009A2636" w:rsidRDefault="001B2246" w:rsidP="009A2636">
      <w:pPr>
        <w:spacing w:after="0" w:line="240" w:lineRule="auto"/>
        <w:ind w:left="360"/>
        <w:rPr>
          <w:i/>
        </w:rPr>
      </w:pPr>
      <w:proofErr w:type="gramStart"/>
      <w:r>
        <w:rPr>
          <w:i/>
        </w:rPr>
        <w:t>M</w:t>
      </w:r>
      <w:r w:rsidR="00854D5F" w:rsidRPr="009A2636">
        <w:rPr>
          <w:i/>
        </w:rPr>
        <w:t>ost important factors to look at to selec</w:t>
      </w:r>
      <w:r>
        <w:rPr>
          <w:i/>
        </w:rPr>
        <w:t>t the best tools &amp; technologies.</w:t>
      </w:r>
      <w:proofErr w:type="gramEnd"/>
      <w:r w:rsidR="00854D5F" w:rsidRPr="009A2636">
        <w:rPr>
          <w:i/>
        </w:rPr>
        <w:t xml:space="preserve">  </w:t>
      </w:r>
      <w:r w:rsidR="009A2636">
        <w:rPr>
          <w:i/>
        </w:rPr>
        <w:t>Prioritize these factors</w:t>
      </w:r>
      <w:r>
        <w:rPr>
          <w:i/>
        </w:rPr>
        <w:t>.</w:t>
      </w:r>
    </w:p>
    <w:p w:rsidR="00854D5F" w:rsidRPr="00C9309E" w:rsidRDefault="00404604" w:rsidP="00C9309E">
      <w:pPr>
        <w:pStyle w:val="ListParagraph"/>
        <w:numPr>
          <w:ilvl w:val="0"/>
          <w:numId w:val="7"/>
        </w:numPr>
        <w:spacing w:after="0" w:line="240" w:lineRule="auto"/>
        <w:rPr>
          <w:b/>
        </w:rPr>
      </w:pPr>
      <w:r w:rsidRPr="00C9309E">
        <w:t>GHG reductions</w:t>
      </w:r>
    </w:p>
    <w:p w:rsidR="00404604" w:rsidRPr="00C9309E" w:rsidRDefault="009A2636" w:rsidP="00C9309E">
      <w:pPr>
        <w:pStyle w:val="ListParagraph"/>
        <w:numPr>
          <w:ilvl w:val="0"/>
          <w:numId w:val="7"/>
        </w:numPr>
        <w:spacing w:after="0" w:line="240" w:lineRule="auto"/>
        <w:rPr>
          <w:b/>
        </w:rPr>
      </w:pPr>
      <w:r>
        <w:t>Low c</w:t>
      </w:r>
      <w:r w:rsidR="00404604" w:rsidRPr="00C9309E">
        <w:t xml:space="preserve">ost / </w:t>
      </w:r>
      <w:r>
        <w:t>h</w:t>
      </w:r>
      <w:r w:rsidR="00404604" w:rsidRPr="00C9309E">
        <w:t xml:space="preserve">igh </w:t>
      </w:r>
      <w:r>
        <w:t>i</w:t>
      </w:r>
      <w:r w:rsidR="00404604" w:rsidRPr="00C9309E">
        <w:t>mpact (initial programming)</w:t>
      </w:r>
    </w:p>
    <w:p w:rsidR="00404604" w:rsidRPr="00C9309E" w:rsidRDefault="00404604" w:rsidP="00C9309E">
      <w:pPr>
        <w:pStyle w:val="ListParagraph"/>
        <w:numPr>
          <w:ilvl w:val="0"/>
          <w:numId w:val="7"/>
        </w:numPr>
        <w:spacing w:after="0" w:line="240" w:lineRule="auto"/>
        <w:rPr>
          <w:b/>
        </w:rPr>
      </w:pPr>
      <w:r w:rsidRPr="00C9309E">
        <w:t>Speed at which programs can be implemented</w:t>
      </w:r>
    </w:p>
    <w:p w:rsidR="00404604" w:rsidRPr="00C9309E" w:rsidRDefault="00404604" w:rsidP="00C9309E">
      <w:pPr>
        <w:pStyle w:val="ListParagraph"/>
        <w:numPr>
          <w:ilvl w:val="0"/>
          <w:numId w:val="7"/>
        </w:numPr>
        <w:spacing w:after="0" w:line="240" w:lineRule="auto"/>
        <w:rPr>
          <w:b/>
        </w:rPr>
      </w:pPr>
      <w:r w:rsidRPr="00C9309E">
        <w:t>Outcomes are measureable</w:t>
      </w:r>
    </w:p>
    <w:p w:rsidR="00404604" w:rsidRPr="00C9309E" w:rsidRDefault="00404604" w:rsidP="00C9309E">
      <w:pPr>
        <w:pStyle w:val="ListParagraph"/>
        <w:numPr>
          <w:ilvl w:val="0"/>
          <w:numId w:val="7"/>
        </w:numPr>
        <w:spacing w:after="0" w:line="240" w:lineRule="auto"/>
        <w:rPr>
          <w:b/>
        </w:rPr>
      </w:pPr>
      <w:r w:rsidRPr="00C9309E">
        <w:t>Economic impact</w:t>
      </w:r>
    </w:p>
    <w:p w:rsidR="00404604" w:rsidRPr="00C9309E" w:rsidRDefault="00404604" w:rsidP="00C9309E">
      <w:pPr>
        <w:pStyle w:val="ListParagraph"/>
        <w:numPr>
          <w:ilvl w:val="0"/>
          <w:numId w:val="7"/>
        </w:numPr>
        <w:spacing w:after="0" w:line="240" w:lineRule="auto"/>
        <w:rPr>
          <w:b/>
        </w:rPr>
      </w:pPr>
      <w:r w:rsidRPr="00C9309E">
        <w:t>Market reach</w:t>
      </w:r>
    </w:p>
    <w:p w:rsidR="00404604" w:rsidRPr="00C9309E" w:rsidRDefault="00404604" w:rsidP="00C9309E">
      <w:pPr>
        <w:pStyle w:val="ListParagraph"/>
        <w:numPr>
          <w:ilvl w:val="0"/>
          <w:numId w:val="7"/>
        </w:numPr>
        <w:spacing w:after="0" w:line="240" w:lineRule="auto"/>
        <w:rPr>
          <w:b/>
        </w:rPr>
      </w:pPr>
      <w:r w:rsidRPr="00C9309E">
        <w:t>Educational opportunities arising from programs</w:t>
      </w:r>
    </w:p>
    <w:p w:rsidR="00D63F30" w:rsidRPr="009A2636" w:rsidRDefault="00404604" w:rsidP="00C9309E">
      <w:pPr>
        <w:pStyle w:val="ListParagraph"/>
        <w:numPr>
          <w:ilvl w:val="0"/>
          <w:numId w:val="7"/>
        </w:numPr>
        <w:spacing w:after="0" w:line="240" w:lineRule="auto"/>
        <w:rPr>
          <w:b/>
        </w:rPr>
      </w:pPr>
      <w:r w:rsidRPr="00C9309E">
        <w:t>Proven technologies</w:t>
      </w:r>
    </w:p>
    <w:p w:rsidR="009A2636" w:rsidRPr="00C9309E" w:rsidRDefault="009A2636" w:rsidP="009A2636">
      <w:pPr>
        <w:pStyle w:val="ListParagraph"/>
        <w:numPr>
          <w:ilvl w:val="0"/>
          <w:numId w:val="7"/>
        </w:numPr>
        <w:spacing w:after="0" w:line="240" w:lineRule="auto"/>
        <w:rPr>
          <w:b/>
        </w:rPr>
      </w:pPr>
      <w:r w:rsidRPr="00C9309E">
        <w:t>Success in other jurisdictions</w:t>
      </w:r>
    </w:p>
    <w:p w:rsidR="00404604" w:rsidRPr="00C9309E" w:rsidRDefault="00D63F30" w:rsidP="00C9309E">
      <w:pPr>
        <w:pStyle w:val="ListParagraph"/>
        <w:numPr>
          <w:ilvl w:val="0"/>
          <w:numId w:val="7"/>
        </w:numPr>
        <w:spacing w:after="0" w:line="240" w:lineRule="auto"/>
        <w:rPr>
          <w:b/>
        </w:rPr>
      </w:pPr>
      <w:r w:rsidRPr="00C9309E">
        <w:t>Ability to leverage and build upon work already ongoing (if possible)</w:t>
      </w:r>
      <w:r w:rsidR="00404604" w:rsidRPr="00C9309E">
        <w:t xml:space="preserve"> </w:t>
      </w:r>
    </w:p>
    <w:p w:rsidR="00854D5F" w:rsidRPr="00C9309E" w:rsidRDefault="00854D5F" w:rsidP="00C9309E">
      <w:pPr>
        <w:spacing w:after="0" w:line="240" w:lineRule="auto"/>
        <w:rPr>
          <w:b/>
        </w:rPr>
      </w:pPr>
    </w:p>
    <w:p w:rsidR="009A2636" w:rsidRDefault="009A2636" w:rsidP="009A2636">
      <w:pPr>
        <w:tabs>
          <w:tab w:val="left" w:pos="360"/>
        </w:tabs>
        <w:spacing w:after="0" w:line="240" w:lineRule="auto"/>
        <w:ind w:left="360" w:hanging="360"/>
        <w:rPr>
          <w:rFonts w:asciiTheme="majorHAnsi" w:hAnsiTheme="majorHAnsi"/>
          <w:b/>
        </w:rPr>
      </w:pPr>
      <w:r>
        <w:rPr>
          <w:rFonts w:asciiTheme="majorHAnsi" w:hAnsiTheme="majorHAnsi"/>
          <w:b/>
        </w:rPr>
        <w:t xml:space="preserve">5. </w:t>
      </w:r>
      <w:r>
        <w:rPr>
          <w:rFonts w:asciiTheme="majorHAnsi" w:hAnsiTheme="majorHAnsi"/>
          <w:b/>
        </w:rPr>
        <w:tab/>
      </w:r>
      <w:r w:rsidRPr="009A2636">
        <w:rPr>
          <w:rFonts w:asciiTheme="majorHAnsi" w:hAnsiTheme="majorHAnsi"/>
          <w:b/>
        </w:rPr>
        <w:t xml:space="preserve">Key Messages to Panel </w:t>
      </w:r>
    </w:p>
    <w:p w:rsidR="009A2636" w:rsidRPr="009A2636" w:rsidRDefault="009A2636" w:rsidP="009A2636">
      <w:pPr>
        <w:spacing w:after="0" w:line="240" w:lineRule="auto"/>
        <w:ind w:left="360" w:hanging="360"/>
        <w:rPr>
          <w:rFonts w:asciiTheme="majorHAnsi" w:eastAsia="+mn-ea" w:hAnsiTheme="majorHAnsi" w:cs="+mn-cs"/>
          <w:b/>
          <w:bCs/>
        </w:rPr>
      </w:pPr>
    </w:p>
    <w:p w:rsidR="0085763F" w:rsidRPr="00C9309E" w:rsidRDefault="0085763F" w:rsidP="0085763F">
      <w:pPr>
        <w:pStyle w:val="ListParagraph"/>
        <w:numPr>
          <w:ilvl w:val="0"/>
          <w:numId w:val="2"/>
        </w:numPr>
        <w:spacing w:after="0" w:line="240" w:lineRule="auto"/>
      </w:pPr>
      <w:r w:rsidRPr="00C9309E">
        <w:t>Engage Albertans</w:t>
      </w:r>
    </w:p>
    <w:p w:rsidR="0085763F" w:rsidRPr="00C9309E" w:rsidRDefault="0085763F" w:rsidP="0085763F">
      <w:pPr>
        <w:pStyle w:val="ListParagraph"/>
        <w:numPr>
          <w:ilvl w:val="1"/>
          <w:numId w:val="2"/>
        </w:numPr>
        <w:spacing w:after="0" w:line="240" w:lineRule="auto"/>
      </w:pPr>
      <w:r w:rsidRPr="00C9309E">
        <w:t>Marketing and public participation are very important</w:t>
      </w:r>
      <w:r w:rsidR="009A2636">
        <w:t>.</w:t>
      </w:r>
    </w:p>
    <w:p w:rsidR="0085763F" w:rsidRPr="00C9309E" w:rsidRDefault="0085763F" w:rsidP="0085763F">
      <w:pPr>
        <w:pStyle w:val="ListParagraph"/>
        <w:numPr>
          <w:ilvl w:val="1"/>
          <w:numId w:val="2"/>
        </w:numPr>
        <w:spacing w:after="0" w:line="240" w:lineRule="auto"/>
      </w:pPr>
      <w:r w:rsidRPr="00C9309E">
        <w:t>Education aimed at all ages – opportunity to engage youth</w:t>
      </w:r>
      <w:r w:rsidR="009A2636">
        <w:t>.</w:t>
      </w:r>
    </w:p>
    <w:p w:rsidR="0085763F" w:rsidRPr="00C9309E" w:rsidRDefault="0085763F" w:rsidP="0085763F">
      <w:pPr>
        <w:pStyle w:val="ListParagraph"/>
        <w:numPr>
          <w:ilvl w:val="1"/>
          <w:numId w:val="2"/>
        </w:numPr>
        <w:spacing w:after="0" w:line="240" w:lineRule="auto"/>
      </w:pPr>
      <w:r w:rsidRPr="00C9309E">
        <w:t>Build a foundation of cultural change</w:t>
      </w:r>
      <w:r w:rsidR="009A2636">
        <w:t>.</w:t>
      </w:r>
    </w:p>
    <w:p w:rsidR="0085763F" w:rsidRPr="00C9309E" w:rsidRDefault="0085763F" w:rsidP="0085763F">
      <w:pPr>
        <w:pStyle w:val="ListParagraph"/>
        <w:numPr>
          <w:ilvl w:val="1"/>
          <w:numId w:val="2"/>
        </w:numPr>
        <w:spacing w:after="0" w:line="240" w:lineRule="auto"/>
      </w:pPr>
      <w:r w:rsidRPr="00C9309E">
        <w:t>All Albertans are part of the solution – recognize contributions</w:t>
      </w:r>
      <w:r w:rsidR="009A2636">
        <w:t>.</w:t>
      </w:r>
    </w:p>
    <w:p w:rsidR="0085763F" w:rsidRPr="00C9309E" w:rsidRDefault="0085763F" w:rsidP="0085763F">
      <w:pPr>
        <w:pStyle w:val="ListParagraph"/>
        <w:numPr>
          <w:ilvl w:val="0"/>
          <w:numId w:val="2"/>
        </w:numPr>
        <w:spacing w:after="0" w:line="240" w:lineRule="auto"/>
      </w:pPr>
      <w:r w:rsidRPr="00C9309E">
        <w:t>Act now</w:t>
      </w:r>
    </w:p>
    <w:p w:rsidR="0085763F" w:rsidRPr="00C9309E" w:rsidRDefault="0085763F" w:rsidP="0085763F">
      <w:pPr>
        <w:pStyle w:val="ListParagraph"/>
        <w:numPr>
          <w:ilvl w:val="1"/>
          <w:numId w:val="2"/>
        </w:numPr>
        <w:spacing w:after="0" w:line="240" w:lineRule="auto"/>
      </w:pPr>
      <w:r w:rsidRPr="00C9309E">
        <w:t>Show short-term successes</w:t>
      </w:r>
      <w:r w:rsidR="009A2636">
        <w:t>.</w:t>
      </w:r>
    </w:p>
    <w:p w:rsidR="0085763F" w:rsidRPr="00C9309E" w:rsidRDefault="0085763F" w:rsidP="0085763F">
      <w:pPr>
        <w:pStyle w:val="ListParagraph"/>
        <w:numPr>
          <w:ilvl w:val="1"/>
          <w:numId w:val="2"/>
        </w:numPr>
        <w:spacing w:after="0" w:line="240" w:lineRule="auto"/>
      </w:pPr>
      <w:r w:rsidRPr="00C9309E">
        <w:t>Show value and performance</w:t>
      </w:r>
      <w:r w:rsidR="009A2636">
        <w:t>.</w:t>
      </w:r>
    </w:p>
    <w:p w:rsidR="0085763F" w:rsidRPr="00C9309E" w:rsidRDefault="0085763F" w:rsidP="0085763F">
      <w:pPr>
        <w:pStyle w:val="ListParagraph"/>
        <w:numPr>
          <w:ilvl w:val="0"/>
          <w:numId w:val="2"/>
        </w:numPr>
        <w:spacing w:after="0" w:line="240" w:lineRule="auto"/>
      </w:pPr>
      <w:r w:rsidRPr="00C9309E">
        <w:t>Use successful program ideas from other jurisdictions</w:t>
      </w:r>
      <w:r w:rsidR="009A2636">
        <w:t>.</w:t>
      </w:r>
    </w:p>
    <w:p w:rsidR="0085763F" w:rsidRPr="00C9309E" w:rsidRDefault="0085763F" w:rsidP="0085763F">
      <w:pPr>
        <w:pStyle w:val="ListParagraph"/>
        <w:numPr>
          <w:ilvl w:val="0"/>
          <w:numId w:val="2"/>
        </w:numPr>
        <w:spacing w:after="0" w:line="240" w:lineRule="auto"/>
      </w:pPr>
      <w:r w:rsidRPr="00C9309E">
        <w:lastRenderedPageBreak/>
        <w:t>Leverage support from other levels of government</w:t>
      </w:r>
      <w:r w:rsidR="009A2636">
        <w:t>.</w:t>
      </w:r>
    </w:p>
    <w:p w:rsidR="0085763F" w:rsidRPr="00C9309E" w:rsidRDefault="0085763F" w:rsidP="0085763F">
      <w:pPr>
        <w:pStyle w:val="ListParagraph"/>
        <w:numPr>
          <w:ilvl w:val="1"/>
          <w:numId w:val="2"/>
        </w:numPr>
        <w:spacing w:after="0" w:line="240" w:lineRule="auto"/>
      </w:pPr>
      <w:r w:rsidRPr="00C9309E">
        <w:t>Use municipalities to help deliver programs</w:t>
      </w:r>
      <w:r w:rsidR="009A2636">
        <w:t>.</w:t>
      </w:r>
    </w:p>
    <w:p w:rsidR="0085763F" w:rsidRPr="00C9309E" w:rsidRDefault="0085763F" w:rsidP="0085763F">
      <w:pPr>
        <w:pStyle w:val="ListParagraph"/>
        <w:numPr>
          <w:ilvl w:val="1"/>
          <w:numId w:val="2"/>
        </w:numPr>
        <w:spacing w:after="0" w:line="240" w:lineRule="auto"/>
      </w:pPr>
      <w:r w:rsidRPr="00C9309E">
        <w:t>Recognize the strength of communities</w:t>
      </w:r>
      <w:r w:rsidR="009A2636">
        <w:t>.</w:t>
      </w:r>
    </w:p>
    <w:p w:rsidR="0085763F" w:rsidRPr="00C9309E" w:rsidRDefault="0085763F" w:rsidP="0085763F">
      <w:pPr>
        <w:pStyle w:val="ListParagraph"/>
        <w:numPr>
          <w:ilvl w:val="0"/>
          <w:numId w:val="2"/>
        </w:numPr>
        <w:spacing w:after="0" w:line="240" w:lineRule="auto"/>
      </w:pPr>
      <w:r w:rsidRPr="00C9309E">
        <w:t>Multi-sector, multi-technology approach</w:t>
      </w:r>
      <w:r w:rsidR="009A2636">
        <w:t>.</w:t>
      </w:r>
    </w:p>
    <w:p w:rsidR="0085763F" w:rsidRPr="00C9309E" w:rsidRDefault="0085763F" w:rsidP="0085763F">
      <w:pPr>
        <w:pStyle w:val="ListParagraph"/>
        <w:numPr>
          <w:ilvl w:val="0"/>
          <w:numId w:val="2"/>
        </w:numPr>
        <w:spacing w:after="0" w:line="240" w:lineRule="auto"/>
      </w:pPr>
      <w:r w:rsidRPr="00C9309E">
        <w:t>Ensure agency is independent</w:t>
      </w:r>
      <w:r w:rsidR="009A2636">
        <w:t>.</w:t>
      </w:r>
    </w:p>
    <w:p w:rsidR="0085763F" w:rsidRPr="00C9309E" w:rsidRDefault="0085763F" w:rsidP="0085763F">
      <w:pPr>
        <w:pStyle w:val="ListParagraph"/>
        <w:numPr>
          <w:ilvl w:val="1"/>
          <w:numId w:val="2"/>
        </w:numPr>
        <w:spacing w:after="0" w:line="240" w:lineRule="auto"/>
      </w:pPr>
      <w:r w:rsidRPr="00C9309E">
        <w:t>Programs need to be sustainable</w:t>
      </w:r>
      <w:r w:rsidR="009A2636">
        <w:t>.</w:t>
      </w:r>
    </w:p>
    <w:p w:rsidR="0085763F" w:rsidRPr="00C9309E" w:rsidRDefault="0085763F" w:rsidP="0085763F">
      <w:pPr>
        <w:pStyle w:val="ListParagraph"/>
        <w:numPr>
          <w:ilvl w:val="1"/>
          <w:numId w:val="2"/>
        </w:numPr>
        <w:spacing w:after="0" w:line="240" w:lineRule="auto"/>
      </w:pPr>
      <w:r w:rsidRPr="00C9309E">
        <w:t>Long-term programming will help build change</w:t>
      </w:r>
      <w:r w:rsidR="009A2636">
        <w:t>.</w:t>
      </w:r>
    </w:p>
    <w:p w:rsidR="00C30982" w:rsidRDefault="0085763F" w:rsidP="00C9309E">
      <w:pPr>
        <w:pStyle w:val="ListParagraph"/>
        <w:numPr>
          <w:ilvl w:val="1"/>
          <w:numId w:val="2"/>
        </w:numPr>
        <w:spacing w:after="0" w:line="240" w:lineRule="auto"/>
      </w:pPr>
      <w:r w:rsidRPr="00C9309E">
        <w:t>Be prepared to adapt to changing economics and technologies</w:t>
      </w:r>
      <w:r w:rsidR="009A2636">
        <w:t>.</w:t>
      </w: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p>
    <w:p w:rsidR="00E23879" w:rsidRDefault="00E23879" w:rsidP="00E23879">
      <w:pPr>
        <w:spacing w:after="0" w:line="240" w:lineRule="auto"/>
      </w:pPr>
      <w:r>
        <w:lastRenderedPageBreak/>
        <w:t xml:space="preserve">APPENDIX A- CONSOLDIATED RAW NOTES </w:t>
      </w:r>
    </w:p>
    <w:p w:rsidR="00E23879" w:rsidRDefault="00E23879" w:rsidP="00E23879">
      <w:pPr>
        <w:spacing w:after="0" w:line="240" w:lineRule="auto"/>
      </w:pPr>
    </w:p>
    <w:p w:rsidR="00E23879" w:rsidRPr="002B2C47" w:rsidRDefault="00E23879" w:rsidP="00E23879">
      <w:pPr>
        <w:spacing w:after="0" w:line="240" w:lineRule="auto"/>
        <w:rPr>
          <w:b/>
        </w:rPr>
      </w:pPr>
      <w:r w:rsidRPr="002B2C47">
        <w:rPr>
          <w:b/>
        </w:rPr>
        <w:t>Consolidated Raw Notes</w:t>
      </w:r>
    </w:p>
    <w:p w:rsidR="00E23879" w:rsidRDefault="00E23879" w:rsidP="00E23879">
      <w:pPr>
        <w:spacing w:after="0" w:line="240" w:lineRule="auto"/>
        <w:rPr>
          <w:rStyle w:val="IntenseEmphasis"/>
        </w:rPr>
      </w:pPr>
    </w:p>
    <w:p w:rsidR="00E23879" w:rsidRPr="002B2C47" w:rsidRDefault="00E23879" w:rsidP="00E23879">
      <w:pPr>
        <w:spacing w:after="0" w:line="240" w:lineRule="auto"/>
        <w:rPr>
          <w:rStyle w:val="IntenseEmphasis"/>
        </w:rPr>
      </w:pPr>
      <w:r w:rsidRPr="002B2C47">
        <w:rPr>
          <w:rStyle w:val="IntenseEmphasis"/>
        </w:rPr>
        <w:t>Most Important Messages</w:t>
      </w:r>
    </w:p>
    <w:p w:rsidR="00E23879" w:rsidRPr="002B2C47" w:rsidRDefault="00E23879" w:rsidP="00E23879">
      <w:pPr>
        <w:pStyle w:val="ListParagraph"/>
        <w:numPr>
          <w:ilvl w:val="0"/>
          <w:numId w:val="33"/>
        </w:numPr>
        <w:spacing w:after="0" w:line="240" w:lineRule="auto"/>
      </w:pPr>
      <w:r w:rsidRPr="002B2C47">
        <w:t>Get municipalities on board- incent or regulate</w:t>
      </w:r>
    </w:p>
    <w:p w:rsidR="00E23879" w:rsidRPr="002B2C47" w:rsidRDefault="00E23879" w:rsidP="00E23879">
      <w:pPr>
        <w:pStyle w:val="ListParagraph"/>
        <w:numPr>
          <w:ilvl w:val="0"/>
          <w:numId w:val="33"/>
        </w:numPr>
        <w:spacing w:after="0" w:line="240" w:lineRule="auto"/>
      </w:pPr>
      <w:r w:rsidRPr="002B2C47">
        <w:t>Try new things, be experim</w:t>
      </w:r>
      <w:bookmarkStart w:id="0" w:name="_GoBack"/>
      <w:bookmarkEnd w:id="0"/>
      <w:r w:rsidRPr="002B2C47">
        <w:t>ental.</w:t>
      </w:r>
    </w:p>
    <w:p w:rsidR="00E23879" w:rsidRPr="002B2C47" w:rsidRDefault="00E23879" w:rsidP="00E23879">
      <w:pPr>
        <w:pStyle w:val="ListParagraph"/>
        <w:numPr>
          <w:ilvl w:val="0"/>
          <w:numId w:val="33"/>
        </w:numPr>
        <w:spacing w:after="0" w:line="240" w:lineRule="auto"/>
      </w:pPr>
      <w:r w:rsidRPr="002B2C47">
        <w:t xml:space="preserve">Government needs to lead by example. </w:t>
      </w:r>
    </w:p>
    <w:p w:rsidR="00E23879" w:rsidRPr="002B2C47" w:rsidRDefault="00E23879" w:rsidP="00E23879">
      <w:pPr>
        <w:pStyle w:val="ListParagraph"/>
        <w:numPr>
          <w:ilvl w:val="0"/>
          <w:numId w:val="33"/>
        </w:numPr>
        <w:spacing w:after="0" w:line="240" w:lineRule="auto"/>
      </w:pPr>
      <w:r w:rsidRPr="002B2C47">
        <w:t>Celebrate current success and build on that.</w:t>
      </w:r>
    </w:p>
    <w:p w:rsidR="00E23879" w:rsidRPr="002B2C47" w:rsidRDefault="00E23879" w:rsidP="00E23879">
      <w:pPr>
        <w:pStyle w:val="ListParagraph"/>
        <w:numPr>
          <w:ilvl w:val="0"/>
          <w:numId w:val="33"/>
        </w:numPr>
        <w:spacing w:after="0" w:line="240" w:lineRule="auto"/>
      </w:pPr>
      <w:r w:rsidRPr="002B2C47">
        <w:t>Democratize the system- Don’t focus on payback by investment due to risk of not going (messages need to be delivered around every day savings)</w:t>
      </w:r>
    </w:p>
    <w:p w:rsidR="00E23879" w:rsidRPr="002B2C47" w:rsidRDefault="00E23879" w:rsidP="00E23879">
      <w:pPr>
        <w:pStyle w:val="ListParagraph"/>
        <w:numPr>
          <w:ilvl w:val="0"/>
          <w:numId w:val="33"/>
        </w:numPr>
        <w:spacing w:after="0" w:line="240" w:lineRule="auto"/>
      </w:pPr>
      <w:r w:rsidRPr="002B2C47">
        <w:t xml:space="preserve">Time is of the essence- act now. </w:t>
      </w:r>
    </w:p>
    <w:p w:rsidR="00E23879" w:rsidRPr="002B2C47" w:rsidRDefault="00E23879" w:rsidP="00E23879">
      <w:pPr>
        <w:pStyle w:val="ListParagraph"/>
        <w:numPr>
          <w:ilvl w:val="0"/>
          <w:numId w:val="33"/>
        </w:numPr>
        <w:spacing w:after="0" w:line="240" w:lineRule="auto"/>
      </w:pPr>
      <w:r w:rsidRPr="002B2C47">
        <w:t xml:space="preserve">Stop talking, do something, be bold. </w:t>
      </w:r>
    </w:p>
    <w:p w:rsidR="00E23879" w:rsidRPr="002B2C47" w:rsidRDefault="00E23879" w:rsidP="00E23879">
      <w:pPr>
        <w:pStyle w:val="ListParagraph"/>
        <w:numPr>
          <w:ilvl w:val="0"/>
          <w:numId w:val="33"/>
        </w:numPr>
        <w:spacing w:after="0" w:line="240" w:lineRule="auto"/>
      </w:pPr>
      <w:r w:rsidRPr="002B2C47">
        <w:t>Don’t reinvent the wheel</w:t>
      </w:r>
    </w:p>
    <w:p w:rsidR="00E23879" w:rsidRPr="002B2C47" w:rsidRDefault="00E23879" w:rsidP="00E23879">
      <w:pPr>
        <w:pStyle w:val="ListParagraph"/>
        <w:numPr>
          <w:ilvl w:val="0"/>
          <w:numId w:val="33"/>
        </w:numPr>
        <w:spacing w:after="0" w:line="240" w:lineRule="auto"/>
      </w:pPr>
      <w:r w:rsidRPr="002B2C47">
        <w:t>List of resources that are vetted- save!</w:t>
      </w:r>
    </w:p>
    <w:p w:rsidR="00E23879" w:rsidRPr="002B2C47" w:rsidRDefault="00E23879" w:rsidP="00E23879">
      <w:pPr>
        <w:pStyle w:val="ListParagraph"/>
        <w:numPr>
          <w:ilvl w:val="0"/>
          <w:numId w:val="33"/>
        </w:numPr>
        <w:spacing w:after="0" w:line="240" w:lineRule="auto"/>
      </w:pPr>
      <w:r w:rsidRPr="002B2C47">
        <w:t xml:space="preserve">Make it fun. </w:t>
      </w:r>
      <w:proofErr w:type="spellStart"/>
      <w:r w:rsidRPr="002B2C47">
        <w:t>Corb</w:t>
      </w:r>
      <w:proofErr w:type="spellEnd"/>
      <w:r w:rsidRPr="002B2C47">
        <w:t xml:space="preserve"> Lund song (marketing is essential)</w:t>
      </w:r>
    </w:p>
    <w:p w:rsidR="00E23879" w:rsidRPr="002B2C47" w:rsidRDefault="00E23879" w:rsidP="00E23879">
      <w:pPr>
        <w:pStyle w:val="ListParagraph"/>
        <w:numPr>
          <w:ilvl w:val="0"/>
          <w:numId w:val="33"/>
        </w:numPr>
        <w:spacing w:after="0" w:line="240" w:lineRule="auto"/>
      </w:pPr>
      <w:r w:rsidRPr="002B2C47">
        <w:t xml:space="preserve">Focus on young Albertans- it is their future </w:t>
      </w:r>
    </w:p>
    <w:p w:rsidR="00E23879" w:rsidRPr="002B2C47" w:rsidRDefault="00E23879" w:rsidP="00E23879">
      <w:pPr>
        <w:pStyle w:val="ListParagraph"/>
        <w:numPr>
          <w:ilvl w:val="0"/>
          <w:numId w:val="33"/>
        </w:numPr>
        <w:spacing w:after="0" w:line="240" w:lineRule="auto"/>
      </w:pPr>
      <w:r w:rsidRPr="002B2C47">
        <w:t>Show value with your performance</w:t>
      </w:r>
    </w:p>
    <w:p w:rsidR="00E23879" w:rsidRPr="002B2C47" w:rsidRDefault="00E23879" w:rsidP="00E23879">
      <w:pPr>
        <w:pStyle w:val="ListParagraph"/>
        <w:numPr>
          <w:ilvl w:val="0"/>
          <w:numId w:val="33"/>
        </w:numPr>
        <w:spacing w:after="0" w:line="240" w:lineRule="auto"/>
      </w:pPr>
      <w:r w:rsidRPr="002B2C47">
        <w:t>Equate this to $</w:t>
      </w:r>
    </w:p>
    <w:p w:rsidR="00E23879" w:rsidRPr="002B2C47" w:rsidRDefault="00E23879" w:rsidP="00E23879">
      <w:pPr>
        <w:pStyle w:val="ListParagraph"/>
        <w:numPr>
          <w:ilvl w:val="0"/>
          <w:numId w:val="33"/>
        </w:numPr>
        <w:spacing w:after="0" w:line="240" w:lineRule="auto"/>
      </w:pPr>
      <w:r w:rsidRPr="002B2C47">
        <w:t>An effective program doesn’t equate lower cost.</w:t>
      </w:r>
    </w:p>
    <w:p w:rsidR="00E23879" w:rsidRPr="002B2C47" w:rsidRDefault="00E23879" w:rsidP="00E23879">
      <w:pPr>
        <w:pStyle w:val="ListParagraph"/>
        <w:numPr>
          <w:ilvl w:val="0"/>
          <w:numId w:val="33"/>
        </w:numPr>
        <w:spacing w:after="0" w:line="240" w:lineRule="auto"/>
      </w:pPr>
      <w:r w:rsidRPr="002B2C47">
        <w:t xml:space="preserve">Need sector specific messages </w:t>
      </w:r>
    </w:p>
    <w:p w:rsidR="00E23879" w:rsidRPr="002B2C47" w:rsidRDefault="00E23879" w:rsidP="00E23879">
      <w:pPr>
        <w:pStyle w:val="ListParagraph"/>
        <w:numPr>
          <w:ilvl w:val="0"/>
          <w:numId w:val="33"/>
        </w:numPr>
        <w:spacing w:after="0" w:line="240" w:lineRule="auto"/>
      </w:pPr>
      <w:r w:rsidRPr="002B2C47">
        <w:t xml:space="preserve">Fun for public- Know audience </w:t>
      </w:r>
    </w:p>
    <w:p w:rsidR="00E23879" w:rsidRPr="002B2C47" w:rsidRDefault="00E23879" w:rsidP="00E23879">
      <w:pPr>
        <w:pStyle w:val="ListParagraph"/>
        <w:numPr>
          <w:ilvl w:val="0"/>
          <w:numId w:val="33"/>
        </w:numPr>
        <w:spacing w:after="0" w:line="240" w:lineRule="auto"/>
      </w:pPr>
      <w:r w:rsidRPr="002B2C47">
        <w:t>Engage Albertans and keep engaged</w:t>
      </w:r>
    </w:p>
    <w:p w:rsidR="00E23879" w:rsidRPr="002B2C47" w:rsidRDefault="00E23879" w:rsidP="00E23879">
      <w:pPr>
        <w:pStyle w:val="ListParagraph"/>
        <w:numPr>
          <w:ilvl w:val="0"/>
          <w:numId w:val="33"/>
        </w:numPr>
        <w:spacing w:after="0" w:line="240" w:lineRule="auto"/>
      </w:pPr>
      <w:r w:rsidRPr="002B2C47">
        <w:t>Don’t let big business overshadow home owners</w:t>
      </w:r>
    </w:p>
    <w:p w:rsidR="00E23879" w:rsidRPr="002B2C47" w:rsidRDefault="00E23879" w:rsidP="00E23879">
      <w:pPr>
        <w:pStyle w:val="ListParagraph"/>
        <w:numPr>
          <w:ilvl w:val="0"/>
          <w:numId w:val="33"/>
        </w:numPr>
        <w:spacing w:after="0" w:line="240" w:lineRule="auto"/>
      </w:pPr>
      <w:r w:rsidRPr="002B2C47">
        <w:t>See what other Provinces/Countries are doing, learn from them, learn from the best</w:t>
      </w:r>
    </w:p>
    <w:p w:rsidR="00E23879" w:rsidRPr="002B2C47" w:rsidRDefault="00E23879" w:rsidP="00E23879">
      <w:pPr>
        <w:pStyle w:val="ListParagraph"/>
        <w:numPr>
          <w:ilvl w:val="0"/>
          <w:numId w:val="33"/>
        </w:numPr>
        <w:spacing w:after="0" w:line="240" w:lineRule="auto"/>
      </w:pPr>
      <w:r w:rsidRPr="002B2C47">
        <w:t>Needs to be about results, getting metrics right</w:t>
      </w:r>
    </w:p>
    <w:p w:rsidR="00E23879" w:rsidRPr="002B2C47" w:rsidRDefault="00E23879" w:rsidP="00E23879">
      <w:pPr>
        <w:pStyle w:val="ListParagraph"/>
        <w:numPr>
          <w:ilvl w:val="0"/>
          <w:numId w:val="33"/>
        </w:numPr>
        <w:spacing w:after="0" w:line="240" w:lineRule="auto"/>
      </w:pPr>
      <w:r w:rsidRPr="002B2C47">
        <w:t>Need to establish portfolios of programs</w:t>
      </w:r>
    </w:p>
    <w:p w:rsidR="00E23879" w:rsidRPr="002B2C47" w:rsidRDefault="00E23879" w:rsidP="00E23879">
      <w:pPr>
        <w:pStyle w:val="ListParagraph"/>
        <w:numPr>
          <w:ilvl w:val="1"/>
          <w:numId w:val="13"/>
        </w:numPr>
        <w:spacing w:after="0" w:line="240" w:lineRule="auto"/>
      </w:pPr>
      <w:r w:rsidRPr="002B2C47">
        <w:t>Cost and not-cost based</w:t>
      </w:r>
    </w:p>
    <w:p w:rsidR="00E23879" w:rsidRPr="002B2C47" w:rsidRDefault="00E23879" w:rsidP="00E23879">
      <w:pPr>
        <w:pStyle w:val="ListParagraph"/>
        <w:numPr>
          <w:ilvl w:val="1"/>
          <w:numId w:val="13"/>
        </w:numPr>
        <w:spacing w:after="0" w:line="240" w:lineRule="auto"/>
      </w:pPr>
      <w:r w:rsidRPr="002B2C47">
        <w:t>Education programs should be treated differently</w:t>
      </w:r>
    </w:p>
    <w:p w:rsidR="00E23879" w:rsidRPr="002B2C47" w:rsidRDefault="00E23879" w:rsidP="00E23879">
      <w:pPr>
        <w:pStyle w:val="ListParagraph"/>
        <w:numPr>
          <w:ilvl w:val="0"/>
          <w:numId w:val="32"/>
        </w:numPr>
        <w:spacing w:after="0" w:line="240" w:lineRule="auto"/>
      </w:pPr>
      <w:r w:rsidRPr="002B2C47">
        <w:t xml:space="preserve">Government and public sector buildings need attention; government needs to get its own house in order. </w:t>
      </w:r>
    </w:p>
    <w:p w:rsidR="00E23879" w:rsidRPr="002B2C47" w:rsidRDefault="00E23879" w:rsidP="00E23879">
      <w:pPr>
        <w:pStyle w:val="ListParagraph"/>
        <w:numPr>
          <w:ilvl w:val="0"/>
          <w:numId w:val="32"/>
        </w:numPr>
        <w:spacing w:after="0" w:line="240" w:lineRule="auto"/>
      </w:pPr>
      <w:r w:rsidRPr="002B2C47">
        <w:t>Needs to be government transparency on impact of building fleets</w:t>
      </w:r>
    </w:p>
    <w:p w:rsidR="00E23879" w:rsidRPr="002B2C47" w:rsidRDefault="00E23879" w:rsidP="00E23879">
      <w:pPr>
        <w:pStyle w:val="ListParagraph"/>
        <w:numPr>
          <w:ilvl w:val="0"/>
          <w:numId w:val="32"/>
        </w:numPr>
        <w:spacing w:after="0" w:line="240" w:lineRule="auto"/>
      </w:pPr>
      <w:r w:rsidRPr="002B2C47">
        <w:t xml:space="preserve">Need to leverage $645 million between other orders of government and private sector. </w:t>
      </w:r>
    </w:p>
    <w:p w:rsidR="00E23879" w:rsidRPr="002B2C47" w:rsidRDefault="00E23879" w:rsidP="00E23879">
      <w:pPr>
        <w:pStyle w:val="ListParagraph"/>
        <w:numPr>
          <w:ilvl w:val="0"/>
          <w:numId w:val="32"/>
        </w:numPr>
        <w:spacing w:after="0" w:line="240" w:lineRule="auto"/>
      </w:pPr>
      <w:r w:rsidRPr="002B2C47">
        <w:t>Alberta-focused programs are essential (local, companies, providers, etc.)</w:t>
      </w:r>
    </w:p>
    <w:p w:rsidR="00E23879" w:rsidRPr="002B2C47" w:rsidRDefault="00E23879" w:rsidP="00E23879">
      <w:pPr>
        <w:pStyle w:val="ListParagraph"/>
        <w:numPr>
          <w:ilvl w:val="0"/>
          <w:numId w:val="32"/>
        </w:numPr>
        <w:spacing w:after="0" w:line="240" w:lineRule="auto"/>
      </w:pPr>
      <w:r w:rsidRPr="002B2C47">
        <w:t>Engage Albertans over the long-term</w:t>
      </w:r>
    </w:p>
    <w:p w:rsidR="00E23879" w:rsidRPr="002B2C47" w:rsidRDefault="00E23879" w:rsidP="00E23879">
      <w:pPr>
        <w:pStyle w:val="ListParagraph"/>
        <w:numPr>
          <w:ilvl w:val="0"/>
          <w:numId w:val="32"/>
        </w:numPr>
        <w:spacing w:after="0" w:line="240" w:lineRule="auto"/>
      </w:pPr>
      <w:r w:rsidRPr="002B2C47">
        <w:t>Effective incentives (no short-term programs) (programs should be volume driven)</w:t>
      </w:r>
    </w:p>
    <w:p w:rsidR="00E23879" w:rsidRPr="002B2C47" w:rsidRDefault="00E23879" w:rsidP="00E23879">
      <w:pPr>
        <w:pStyle w:val="ListParagraph"/>
        <w:numPr>
          <w:ilvl w:val="0"/>
          <w:numId w:val="32"/>
        </w:numPr>
        <w:spacing w:after="0" w:line="240" w:lineRule="auto"/>
      </w:pPr>
      <w:r w:rsidRPr="002B2C47">
        <w:t>Youth-focused programs</w:t>
      </w:r>
    </w:p>
    <w:p w:rsidR="00E23879" w:rsidRPr="002B2C47" w:rsidRDefault="00E23879" w:rsidP="00E23879">
      <w:pPr>
        <w:pStyle w:val="ListParagraph"/>
        <w:numPr>
          <w:ilvl w:val="0"/>
          <w:numId w:val="32"/>
        </w:numPr>
        <w:spacing w:after="0" w:line="240" w:lineRule="auto"/>
      </w:pPr>
      <w:r w:rsidRPr="002B2C47">
        <w:t xml:space="preserve">Government decisions on buildings to lease/buy should align with policies (CLP, etc.). </w:t>
      </w:r>
    </w:p>
    <w:p w:rsidR="00E23879" w:rsidRPr="002B2C47" w:rsidRDefault="00E23879" w:rsidP="00E23879">
      <w:pPr>
        <w:pStyle w:val="ListParagraph"/>
        <w:numPr>
          <w:ilvl w:val="0"/>
          <w:numId w:val="32"/>
        </w:numPr>
        <w:spacing w:after="0" w:line="240" w:lineRule="auto"/>
      </w:pPr>
      <w:r w:rsidRPr="002B2C47">
        <w:t>Energy Efficiency Alberta needs to be non-partisan</w:t>
      </w:r>
    </w:p>
    <w:p w:rsidR="00E23879" w:rsidRPr="002B2C47" w:rsidRDefault="00E23879" w:rsidP="00E23879">
      <w:pPr>
        <w:pStyle w:val="ListParagraph"/>
        <w:numPr>
          <w:ilvl w:val="1"/>
          <w:numId w:val="13"/>
        </w:numPr>
        <w:spacing w:after="0" w:line="240" w:lineRule="auto"/>
      </w:pPr>
      <w:r w:rsidRPr="002B2C47">
        <w:t>Rotating board (2-3 year terms)</w:t>
      </w:r>
    </w:p>
    <w:p w:rsidR="00E23879" w:rsidRPr="002B2C47" w:rsidRDefault="00E23879" w:rsidP="00E23879">
      <w:pPr>
        <w:pStyle w:val="ListParagraph"/>
        <w:numPr>
          <w:ilvl w:val="1"/>
          <w:numId w:val="13"/>
        </w:numPr>
        <w:spacing w:after="0" w:line="240" w:lineRule="auto"/>
      </w:pPr>
      <w:r w:rsidRPr="002B2C47">
        <w:t>No outrageous compensation</w:t>
      </w:r>
    </w:p>
    <w:p w:rsidR="00E23879" w:rsidRPr="002B2C47" w:rsidRDefault="00E23879" w:rsidP="00E23879">
      <w:pPr>
        <w:pStyle w:val="ListParagraph"/>
        <w:numPr>
          <w:ilvl w:val="1"/>
          <w:numId w:val="13"/>
        </w:numPr>
        <w:spacing w:after="0" w:line="240" w:lineRule="auto"/>
      </w:pPr>
      <w:r w:rsidRPr="002B2C47">
        <w:t>Arms-length, independence</w:t>
      </w:r>
    </w:p>
    <w:p w:rsidR="00E23879" w:rsidRPr="002B2C47" w:rsidRDefault="00E23879" w:rsidP="00E23879">
      <w:pPr>
        <w:pStyle w:val="ListParagraph"/>
        <w:numPr>
          <w:ilvl w:val="0"/>
          <w:numId w:val="31"/>
        </w:numPr>
        <w:spacing w:after="0" w:line="240" w:lineRule="auto"/>
      </w:pPr>
      <w:r w:rsidRPr="002B2C47">
        <w:t>Align with other levels of government (municipal, federal)</w:t>
      </w:r>
    </w:p>
    <w:p w:rsidR="00E23879" w:rsidRPr="002B2C47" w:rsidRDefault="00E23879" w:rsidP="00E23879">
      <w:pPr>
        <w:pStyle w:val="ListParagraph"/>
        <w:numPr>
          <w:ilvl w:val="0"/>
          <w:numId w:val="31"/>
        </w:numPr>
        <w:spacing w:after="0" w:line="240" w:lineRule="auto"/>
      </w:pPr>
      <w:r w:rsidRPr="002B2C47">
        <w:t xml:space="preserve">Use cities and existing programs, leverage to assist with delivery. </w:t>
      </w:r>
    </w:p>
    <w:p w:rsidR="00E23879" w:rsidRPr="002B2C47" w:rsidRDefault="00E23879" w:rsidP="00E23879">
      <w:pPr>
        <w:pStyle w:val="ListParagraph"/>
        <w:numPr>
          <w:ilvl w:val="0"/>
          <w:numId w:val="31"/>
        </w:numPr>
        <w:spacing w:after="0" w:line="240" w:lineRule="auto"/>
      </w:pPr>
      <w:r w:rsidRPr="002B2C47">
        <w:t>Public participation and marketing is important</w:t>
      </w:r>
    </w:p>
    <w:p w:rsidR="00E23879" w:rsidRPr="002B2C47" w:rsidRDefault="00E23879" w:rsidP="00E23879">
      <w:pPr>
        <w:pStyle w:val="ListParagraph"/>
        <w:numPr>
          <w:ilvl w:val="1"/>
          <w:numId w:val="13"/>
        </w:numPr>
        <w:spacing w:after="0" w:line="240" w:lineRule="auto"/>
      </w:pPr>
      <w:r w:rsidRPr="002B2C47">
        <w:t>Ambassador is needed</w:t>
      </w:r>
    </w:p>
    <w:p w:rsidR="00E23879" w:rsidRPr="002B2C47" w:rsidRDefault="00E23879" w:rsidP="00E23879">
      <w:pPr>
        <w:pStyle w:val="ListParagraph"/>
        <w:numPr>
          <w:ilvl w:val="1"/>
          <w:numId w:val="13"/>
        </w:numPr>
        <w:spacing w:after="0" w:line="240" w:lineRule="auto"/>
      </w:pPr>
      <w:r w:rsidRPr="002B2C47">
        <w:lastRenderedPageBreak/>
        <w:t xml:space="preserve">Premier needs to demonstrate own green efforts to the public. </w:t>
      </w:r>
    </w:p>
    <w:p w:rsidR="00E23879" w:rsidRPr="002B2C47" w:rsidRDefault="00E23879" w:rsidP="00E23879">
      <w:pPr>
        <w:pStyle w:val="ListParagraph"/>
        <w:numPr>
          <w:ilvl w:val="0"/>
          <w:numId w:val="30"/>
        </w:numPr>
        <w:spacing w:after="0" w:line="240" w:lineRule="auto"/>
      </w:pPr>
      <w:r w:rsidRPr="002B2C47">
        <w:t>People and communities are generators (electricity), government should take advantage</w:t>
      </w:r>
    </w:p>
    <w:p w:rsidR="00E23879" w:rsidRPr="002B2C47" w:rsidRDefault="00E23879" w:rsidP="00E23879">
      <w:pPr>
        <w:pStyle w:val="ListParagraph"/>
        <w:numPr>
          <w:ilvl w:val="0"/>
          <w:numId w:val="30"/>
        </w:numPr>
        <w:spacing w:after="0" w:line="240" w:lineRule="auto"/>
      </w:pPr>
      <w:r w:rsidRPr="002B2C47">
        <w:t>Look at communities and specific buildings (viewed equally as important)</w:t>
      </w:r>
    </w:p>
    <w:p w:rsidR="00E23879" w:rsidRPr="002B2C47" w:rsidRDefault="00E23879" w:rsidP="00E23879">
      <w:pPr>
        <w:pStyle w:val="ListParagraph"/>
        <w:numPr>
          <w:ilvl w:val="0"/>
          <w:numId w:val="30"/>
        </w:numPr>
        <w:spacing w:after="0" w:line="240" w:lineRule="auto"/>
      </w:pPr>
      <w:r w:rsidRPr="002B2C47">
        <w:t>Do not fund Just one technology (focus on comprehensive measures/approaches)</w:t>
      </w:r>
    </w:p>
    <w:p w:rsidR="00E23879" w:rsidRPr="002B2C47" w:rsidRDefault="00E23879" w:rsidP="00E23879">
      <w:pPr>
        <w:pStyle w:val="ListParagraph"/>
        <w:numPr>
          <w:ilvl w:val="0"/>
          <w:numId w:val="30"/>
        </w:numPr>
        <w:spacing w:after="0" w:line="240" w:lineRule="auto"/>
      </w:pPr>
      <w:r w:rsidRPr="002B2C47">
        <w:t>Incent private companies and individuals to invest in energy efficiency and carbon reduction</w:t>
      </w:r>
    </w:p>
    <w:p w:rsidR="00E23879" w:rsidRPr="002B2C47" w:rsidRDefault="00E23879" w:rsidP="00E23879">
      <w:pPr>
        <w:pStyle w:val="ListParagraph"/>
        <w:numPr>
          <w:ilvl w:val="0"/>
          <w:numId w:val="30"/>
        </w:numPr>
        <w:spacing w:after="0" w:line="240" w:lineRule="auto"/>
      </w:pPr>
      <w:r w:rsidRPr="002B2C47">
        <w:t>We need to affect change through a performance based code (applicable to all) Bring up the minimum (raise the floor)</w:t>
      </w:r>
    </w:p>
    <w:p w:rsidR="00E23879" w:rsidRPr="002B2C47" w:rsidRDefault="00E23879" w:rsidP="00E23879">
      <w:pPr>
        <w:pStyle w:val="ListParagraph"/>
        <w:numPr>
          <w:ilvl w:val="0"/>
          <w:numId w:val="30"/>
        </w:numPr>
        <w:spacing w:after="0" w:line="240" w:lineRule="auto"/>
      </w:pPr>
      <w:r w:rsidRPr="002B2C47">
        <w:t>Build a foundation of cultural change (Start early with youth) (kids need to take this home to their parents)</w:t>
      </w:r>
    </w:p>
    <w:p w:rsidR="00E23879" w:rsidRPr="002B2C47" w:rsidRDefault="00E23879" w:rsidP="00E23879">
      <w:pPr>
        <w:pStyle w:val="ListParagraph"/>
        <w:numPr>
          <w:ilvl w:val="0"/>
          <w:numId w:val="30"/>
        </w:numPr>
        <w:spacing w:after="0" w:line="240" w:lineRule="auto"/>
      </w:pPr>
      <w:r w:rsidRPr="002B2C47">
        <w:t>Certified designers and installers for incentive monies (managing gold rush)</w:t>
      </w:r>
    </w:p>
    <w:p w:rsidR="00E23879" w:rsidRPr="002B2C47" w:rsidRDefault="00E23879" w:rsidP="00E23879">
      <w:pPr>
        <w:pStyle w:val="ListParagraph"/>
        <w:numPr>
          <w:ilvl w:val="0"/>
          <w:numId w:val="30"/>
        </w:numPr>
        <w:spacing w:after="0" w:line="240" w:lineRule="auto"/>
      </w:pPr>
      <w:r w:rsidRPr="002B2C47">
        <w:t>Show value and performance</w:t>
      </w:r>
    </w:p>
    <w:p w:rsidR="00E23879" w:rsidRPr="002B2C47" w:rsidRDefault="00E23879" w:rsidP="00E23879">
      <w:pPr>
        <w:pStyle w:val="ListParagraph"/>
        <w:numPr>
          <w:ilvl w:val="0"/>
          <w:numId w:val="30"/>
        </w:numPr>
        <w:spacing w:after="0" w:line="240" w:lineRule="auto"/>
      </w:pPr>
      <w:r w:rsidRPr="002B2C47">
        <w:t>Don’t allow anyone to opt out (Carbon levy)</w:t>
      </w:r>
    </w:p>
    <w:p w:rsidR="00E23879" w:rsidRPr="002B2C47" w:rsidRDefault="00E23879" w:rsidP="00E23879">
      <w:pPr>
        <w:pStyle w:val="ListParagraph"/>
        <w:numPr>
          <w:ilvl w:val="0"/>
          <w:numId w:val="30"/>
        </w:numPr>
        <w:spacing w:after="0" w:line="240" w:lineRule="auto"/>
      </w:pPr>
      <w:r w:rsidRPr="002B2C47">
        <w:t>To EE Agency should manage any loans that go out</w:t>
      </w:r>
    </w:p>
    <w:p w:rsidR="00E23879" w:rsidRPr="002B2C47" w:rsidRDefault="00E23879" w:rsidP="00E23879">
      <w:pPr>
        <w:pStyle w:val="ListParagraph"/>
        <w:numPr>
          <w:ilvl w:val="0"/>
          <w:numId w:val="30"/>
        </w:numPr>
        <w:spacing w:after="0" w:line="240" w:lineRule="auto"/>
      </w:pPr>
      <w:r w:rsidRPr="002B2C47">
        <w:t>Sustain longevity of program</w:t>
      </w:r>
    </w:p>
    <w:p w:rsidR="00E23879" w:rsidRPr="002B2C47" w:rsidRDefault="00E23879" w:rsidP="00E23879">
      <w:pPr>
        <w:pStyle w:val="ListParagraph"/>
        <w:numPr>
          <w:ilvl w:val="0"/>
          <w:numId w:val="30"/>
        </w:numPr>
        <w:spacing w:after="0" w:line="240" w:lineRule="auto"/>
      </w:pPr>
      <w:r w:rsidRPr="002B2C47">
        <w:t>Stay true to commitment to engage/involve/indigenous community, rural agriculture, marginalized people in community</w:t>
      </w:r>
    </w:p>
    <w:p w:rsidR="00E23879" w:rsidRPr="002B2C47" w:rsidRDefault="00E23879" w:rsidP="00E23879">
      <w:pPr>
        <w:pStyle w:val="ListParagraph"/>
        <w:numPr>
          <w:ilvl w:val="0"/>
          <w:numId w:val="30"/>
        </w:numPr>
        <w:spacing w:after="0" w:line="240" w:lineRule="auto"/>
      </w:pPr>
      <w:r w:rsidRPr="002B2C47">
        <w:t>Break down silo’s in government departments</w:t>
      </w:r>
    </w:p>
    <w:p w:rsidR="00E23879" w:rsidRPr="002B2C47" w:rsidRDefault="00E23879" w:rsidP="00E23879">
      <w:pPr>
        <w:pStyle w:val="ListParagraph"/>
        <w:numPr>
          <w:ilvl w:val="0"/>
          <w:numId w:val="30"/>
        </w:numPr>
        <w:spacing w:after="0" w:line="240" w:lineRule="auto"/>
      </w:pPr>
      <w:r w:rsidRPr="002B2C47">
        <w:t xml:space="preserve">Go beyond rebates to self-sustaining mechanisms. </w:t>
      </w:r>
    </w:p>
    <w:p w:rsidR="00E23879" w:rsidRPr="002B2C47" w:rsidRDefault="00E23879" w:rsidP="00E23879">
      <w:pPr>
        <w:pStyle w:val="ListParagraph"/>
        <w:numPr>
          <w:ilvl w:val="0"/>
          <w:numId w:val="30"/>
        </w:numPr>
        <w:spacing w:after="0" w:line="240" w:lineRule="auto"/>
      </w:pPr>
      <w:r w:rsidRPr="002B2C47">
        <w:t>Learn and investigate global action</w:t>
      </w:r>
    </w:p>
    <w:p w:rsidR="00E23879" w:rsidRPr="002B2C47" w:rsidRDefault="00E23879" w:rsidP="00E23879">
      <w:pPr>
        <w:pStyle w:val="ListParagraph"/>
        <w:numPr>
          <w:ilvl w:val="0"/>
          <w:numId w:val="30"/>
        </w:numPr>
        <w:spacing w:after="0" w:line="240" w:lineRule="auto"/>
      </w:pPr>
      <w:r w:rsidRPr="002B2C47">
        <w:t>Recognize the strengths of these communities</w:t>
      </w:r>
    </w:p>
    <w:p w:rsidR="00E23879" w:rsidRPr="00B26BDD" w:rsidRDefault="00E23879" w:rsidP="00E23879">
      <w:pPr>
        <w:pStyle w:val="ListParagraph"/>
        <w:numPr>
          <w:ilvl w:val="0"/>
          <w:numId w:val="30"/>
        </w:numPr>
        <w:spacing w:after="0" w:line="240" w:lineRule="auto"/>
      </w:pPr>
      <w:r w:rsidRPr="00B26BDD">
        <w:t>Albertans and their efforts are part of solutions (Acknowledge and recognize)</w:t>
      </w:r>
    </w:p>
    <w:p w:rsidR="00E23879" w:rsidRPr="00B26BDD" w:rsidRDefault="00E23879" w:rsidP="00E23879">
      <w:pPr>
        <w:spacing w:after="0" w:line="240" w:lineRule="auto"/>
        <w:rPr>
          <w:rStyle w:val="IntenseEmphasis"/>
        </w:rPr>
      </w:pPr>
    </w:p>
    <w:p w:rsidR="00E23879" w:rsidRPr="00B26BDD" w:rsidRDefault="00E23879" w:rsidP="00E23879">
      <w:pPr>
        <w:spacing w:after="0" w:line="240" w:lineRule="auto"/>
        <w:rPr>
          <w:rStyle w:val="IntenseEmphasis"/>
        </w:rPr>
      </w:pPr>
      <w:r w:rsidRPr="00B26BDD">
        <w:rPr>
          <w:rStyle w:val="IntenseEmphasis"/>
        </w:rPr>
        <w:t>Setting the Vision</w:t>
      </w:r>
    </w:p>
    <w:p w:rsidR="00E23879" w:rsidRDefault="00E23879" w:rsidP="00E23879">
      <w:pPr>
        <w:spacing w:after="0" w:line="240" w:lineRule="auto"/>
      </w:pPr>
    </w:p>
    <w:p w:rsidR="00E23879" w:rsidRPr="00B26BDD" w:rsidRDefault="00E23879" w:rsidP="00E23879">
      <w:pPr>
        <w:pStyle w:val="ListParagraph"/>
        <w:numPr>
          <w:ilvl w:val="0"/>
          <w:numId w:val="34"/>
        </w:numPr>
        <w:spacing w:after="0" w:line="240" w:lineRule="auto"/>
      </w:pPr>
      <w:r w:rsidRPr="00B26BDD">
        <w:t xml:space="preserve">Need to change impression of carbon levy, that this is not just a tax, and that money is being used wisely/effectively. </w:t>
      </w:r>
    </w:p>
    <w:p w:rsidR="00E23879" w:rsidRPr="00B26BDD" w:rsidRDefault="00E23879" w:rsidP="00E23879">
      <w:pPr>
        <w:pStyle w:val="ListParagraph"/>
        <w:numPr>
          <w:ilvl w:val="0"/>
          <w:numId w:val="34"/>
        </w:numPr>
        <w:spacing w:after="0" w:line="240" w:lineRule="auto"/>
      </w:pPr>
      <w:r w:rsidRPr="00B26BDD">
        <w:t>Inject CLP vision into school curriculum, especially early education.  This will help to create culture change among younger generation. Parallel to recycling curriculum from the 90’s.</w:t>
      </w:r>
    </w:p>
    <w:p w:rsidR="00E23879" w:rsidRPr="00B26BDD" w:rsidRDefault="00E23879" w:rsidP="00E23879">
      <w:pPr>
        <w:pStyle w:val="ListParagraph"/>
        <w:numPr>
          <w:ilvl w:val="0"/>
          <w:numId w:val="34"/>
        </w:numPr>
        <w:spacing w:after="0" w:line="240" w:lineRule="auto"/>
      </w:pPr>
      <w:r w:rsidRPr="00B26BDD">
        <w:t xml:space="preserve">Need to bridge urban and rural divide; and provide opportunities for all Albertans to participate (e.g. rural, urban and indigenous communities). </w:t>
      </w:r>
    </w:p>
    <w:p w:rsidR="00E23879" w:rsidRPr="00B26BDD" w:rsidRDefault="00E23879" w:rsidP="00E23879">
      <w:pPr>
        <w:pStyle w:val="ListParagraph"/>
        <w:numPr>
          <w:ilvl w:val="0"/>
          <w:numId w:val="34"/>
        </w:numPr>
        <w:spacing w:after="0" w:line="240" w:lineRule="auto"/>
      </w:pPr>
      <w:r w:rsidRPr="00B26BDD">
        <w:t xml:space="preserve">Need to communicate tangible ‘kitchen table’ benefit to all Albertans (e.g. economic outcomes). Every Albertan needs a story on how the Agency is benefiting them. </w:t>
      </w:r>
    </w:p>
    <w:p w:rsidR="00E23879" w:rsidRPr="00B26BDD" w:rsidRDefault="00E23879" w:rsidP="00E23879">
      <w:pPr>
        <w:pStyle w:val="ListParagraph"/>
        <w:numPr>
          <w:ilvl w:val="0"/>
          <w:numId w:val="34"/>
        </w:numPr>
        <w:spacing w:after="0" w:line="240" w:lineRule="auto"/>
      </w:pPr>
      <w:r w:rsidRPr="00B26BDD">
        <w:t>Alberta/Agency needs to be viewed as a leader (for its ideas, methods, and technologies); a model for other jurisdictions.  Alberta can be a leader in energy efficient construction.</w:t>
      </w:r>
    </w:p>
    <w:p w:rsidR="00E23879" w:rsidRPr="00B26BDD" w:rsidRDefault="00E23879" w:rsidP="00E23879">
      <w:pPr>
        <w:pStyle w:val="ListParagraph"/>
        <w:numPr>
          <w:ilvl w:val="0"/>
          <w:numId w:val="34"/>
        </w:numPr>
        <w:spacing w:after="0" w:line="240" w:lineRule="auto"/>
      </w:pPr>
      <w:r w:rsidRPr="00B26BDD">
        <w:t xml:space="preserve">Rebranding Alberta’s image: we are known for Oil Sands, and now, also for energy efficiency. </w:t>
      </w:r>
    </w:p>
    <w:p w:rsidR="00E23879" w:rsidRPr="00B26BDD" w:rsidRDefault="00E23879" w:rsidP="00E23879">
      <w:pPr>
        <w:pStyle w:val="ListParagraph"/>
        <w:numPr>
          <w:ilvl w:val="0"/>
          <w:numId w:val="34"/>
        </w:numPr>
        <w:spacing w:after="0" w:line="240" w:lineRule="auto"/>
      </w:pPr>
      <w:r w:rsidRPr="00B26BDD">
        <w:t xml:space="preserve">Agency needs to showcase program successes. Highlight stories across all sectors.  </w:t>
      </w:r>
    </w:p>
    <w:p w:rsidR="00E23879" w:rsidRPr="00B26BDD" w:rsidRDefault="00E23879" w:rsidP="00E23879">
      <w:pPr>
        <w:pStyle w:val="ListParagraph"/>
        <w:numPr>
          <w:ilvl w:val="0"/>
          <w:numId w:val="34"/>
        </w:numPr>
        <w:spacing w:after="0" w:line="240" w:lineRule="auto"/>
      </w:pPr>
      <w:r w:rsidRPr="00B26BDD">
        <w:t>Regulations should be in place to reduce GHG emissions; limit emissions from buildings (e.g. building codes). Also need regulatory support to improve building efficiency (e.g. passive house certifications).  We should also consider a path/roadmap for Alberta made products.</w:t>
      </w:r>
    </w:p>
    <w:p w:rsidR="00E23879" w:rsidRPr="00B26BDD" w:rsidRDefault="00E23879" w:rsidP="00E23879">
      <w:pPr>
        <w:pStyle w:val="ListParagraph"/>
        <w:numPr>
          <w:ilvl w:val="0"/>
          <w:numId w:val="34"/>
        </w:numPr>
        <w:spacing w:after="0" w:line="240" w:lineRule="auto"/>
      </w:pPr>
      <w:r w:rsidRPr="00B26BDD">
        <w:t xml:space="preserve">Short-term focus: incentives/grants for retrofits and new builds (e.g. net zero), and provide support to municipalities (e.g. building and planning inspectors). Medium-term focus: pushing beyond national building codes. </w:t>
      </w:r>
    </w:p>
    <w:p w:rsidR="00E23879" w:rsidRPr="00B26BDD" w:rsidRDefault="00E23879" w:rsidP="00E23879">
      <w:pPr>
        <w:pStyle w:val="ListParagraph"/>
        <w:numPr>
          <w:ilvl w:val="0"/>
          <w:numId w:val="34"/>
        </w:numPr>
        <w:spacing w:after="0" w:line="240" w:lineRule="auto"/>
      </w:pPr>
      <w:r w:rsidRPr="00B26BDD">
        <w:t xml:space="preserve">Important areas of focus for Agency: awareness, education, capacity development, demonstration projects.  </w:t>
      </w:r>
    </w:p>
    <w:p w:rsidR="00E23879" w:rsidRPr="00B26BDD" w:rsidRDefault="00E23879" w:rsidP="00E23879">
      <w:pPr>
        <w:pStyle w:val="ListParagraph"/>
        <w:numPr>
          <w:ilvl w:val="0"/>
          <w:numId w:val="34"/>
        </w:numPr>
        <w:spacing w:after="0" w:line="240" w:lineRule="auto"/>
      </w:pPr>
      <w:r w:rsidRPr="00B26BDD">
        <w:t>Develop targets (e.g. half of new homes in Alberta minimum net zero by XX date).</w:t>
      </w:r>
    </w:p>
    <w:p w:rsidR="00E23879" w:rsidRPr="00B26BDD" w:rsidRDefault="00E23879" w:rsidP="00E23879">
      <w:pPr>
        <w:pStyle w:val="ListParagraph"/>
        <w:numPr>
          <w:ilvl w:val="0"/>
          <w:numId w:val="34"/>
        </w:numPr>
        <w:spacing w:after="0" w:line="240" w:lineRule="auto"/>
      </w:pPr>
      <w:r w:rsidRPr="00B26BDD">
        <w:lastRenderedPageBreak/>
        <w:t xml:space="preserve">Need to develop a sustainable green industry, and show how programs are leading to economic diversification (e.g. growth in green jobs vs jobs lost related to coal phase out). Goal is to get Albertan’s to take pride in green energy/green economy. </w:t>
      </w:r>
    </w:p>
    <w:p w:rsidR="00E23879" w:rsidRPr="00B26BDD" w:rsidRDefault="00E23879" w:rsidP="00E23879">
      <w:pPr>
        <w:pStyle w:val="ListParagraph"/>
        <w:numPr>
          <w:ilvl w:val="0"/>
          <w:numId w:val="34"/>
        </w:numPr>
        <w:spacing w:after="0" w:line="240" w:lineRule="auto"/>
      </w:pPr>
      <w:r w:rsidRPr="00B26BDD">
        <w:t>Need projects/programs that are visible (e.g. solar) to public. Efficiency not always visible.</w:t>
      </w:r>
    </w:p>
    <w:p w:rsidR="00E23879" w:rsidRPr="00B26BDD" w:rsidRDefault="00E23879" w:rsidP="00E23879">
      <w:pPr>
        <w:pStyle w:val="ListParagraph"/>
        <w:numPr>
          <w:ilvl w:val="0"/>
          <w:numId w:val="34"/>
        </w:numPr>
        <w:spacing w:after="0" w:line="240" w:lineRule="auto"/>
      </w:pPr>
      <w:r w:rsidRPr="00B26BDD">
        <w:t xml:space="preserve">Incentive programs should be clear and recognizable to stakeholders/Albertans. </w:t>
      </w:r>
    </w:p>
    <w:p w:rsidR="00E23879" w:rsidRPr="00B26BDD" w:rsidRDefault="00E23879" w:rsidP="00E23879">
      <w:pPr>
        <w:pStyle w:val="ListParagraph"/>
        <w:numPr>
          <w:ilvl w:val="0"/>
          <w:numId w:val="34"/>
        </w:numPr>
        <w:spacing w:after="0" w:line="240" w:lineRule="auto"/>
      </w:pPr>
      <w:r w:rsidRPr="00B26BDD">
        <w:t xml:space="preserve">Leverage Alberta’s entrepreneurial spirit. </w:t>
      </w:r>
      <w:r w:rsidRPr="00B26BDD">
        <w:rPr>
          <w:rFonts w:cs="Arial"/>
        </w:rPr>
        <w:t>Agency is a catalyst for integration and driving Alberta’s innovation attitude.</w:t>
      </w:r>
    </w:p>
    <w:p w:rsidR="00E23879" w:rsidRPr="00B26BDD" w:rsidRDefault="00E23879" w:rsidP="00E23879">
      <w:pPr>
        <w:pStyle w:val="ListParagraph"/>
        <w:numPr>
          <w:ilvl w:val="0"/>
          <w:numId w:val="34"/>
        </w:numPr>
        <w:spacing w:after="0" w:line="240" w:lineRule="auto"/>
      </w:pPr>
      <w:r w:rsidRPr="00B26BDD">
        <w:t xml:space="preserve">Agency needs to collaborate broadly and achieve connections across sectors/communities.  </w:t>
      </w:r>
    </w:p>
    <w:p w:rsidR="00E23879" w:rsidRPr="00B26BDD" w:rsidRDefault="00E23879" w:rsidP="00E23879">
      <w:pPr>
        <w:pStyle w:val="ListParagraph"/>
        <w:numPr>
          <w:ilvl w:val="0"/>
          <w:numId w:val="34"/>
        </w:numPr>
        <w:spacing w:after="0" w:line="240" w:lineRule="auto"/>
      </w:pPr>
      <w:r w:rsidRPr="00B26BDD">
        <w:t>Education: help create understanding in communities on carbon footprint; empower Albertan’s to make informed buying decisions. Pilot/demonstration projects are important tools to illustrate benefits of energy efficiency/community energy.</w:t>
      </w:r>
    </w:p>
    <w:p w:rsidR="00E23879" w:rsidRPr="00B26BDD" w:rsidRDefault="00E23879" w:rsidP="00E23879">
      <w:pPr>
        <w:pStyle w:val="ListParagraph"/>
        <w:numPr>
          <w:ilvl w:val="0"/>
          <w:numId w:val="34"/>
        </w:numPr>
        <w:spacing w:after="0" w:line="240" w:lineRule="auto"/>
      </w:pPr>
      <w:r w:rsidRPr="00B26BDD">
        <w:t>Need to show how Agency programs are leading to meaningful/absolute GHG reductions.</w:t>
      </w:r>
    </w:p>
    <w:p w:rsidR="00E23879" w:rsidRPr="00B26BDD" w:rsidRDefault="00E23879" w:rsidP="00E23879">
      <w:pPr>
        <w:pStyle w:val="ListParagraph"/>
        <w:numPr>
          <w:ilvl w:val="0"/>
          <w:numId w:val="34"/>
        </w:numPr>
        <w:spacing w:after="0" w:line="240" w:lineRule="auto"/>
      </w:pPr>
      <w:r w:rsidRPr="00B26BDD">
        <w:t xml:space="preserve">Establishing partnerships is important to program success (e.g. utilities, industry, builders, and institutions). </w:t>
      </w:r>
    </w:p>
    <w:p w:rsidR="00E23879" w:rsidRPr="00B26BDD" w:rsidRDefault="00E23879" w:rsidP="00E23879">
      <w:pPr>
        <w:pStyle w:val="ListParagraph"/>
        <w:numPr>
          <w:ilvl w:val="0"/>
          <w:numId w:val="34"/>
        </w:numPr>
        <w:spacing w:after="0" w:line="240" w:lineRule="auto"/>
      </w:pPr>
      <w:r w:rsidRPr="00B26BDD">
        <w:t>Government needs to lead by example (improving efficiency of GOA buildings/operations).</w:t>
      </w:r>
    </w:p>
    <w:p w:rsidR="00E23879" w:rsidRPr="00B26BDD" w:rsidRDefault="00E23879" w:rsidP="00E23879">
      <w:pPr>
        <w:pStyle w:val="ListParagraph"/>
        <w:numPr>
          <w:ilvl w:val="0"/>
          <w:numId w:val="34"/>
        </w:numPr>
        <w:spacing w:after="0" w:line="240" w:lineRule="auto"/>
      </w:pPr>
      <w:r w:rsidRPr="00B26BDD">
        <w:t xml:space="preserve">Agency-led programs will allow innovative technologies/processes to be considered. </w:t>
      </w:r>
    </w:p>
    <w:p w:rsidR="00E23879" w:rsidRPr="00B26BDD" w:rsidRDefault="00E23879" w:rsidP="00E23879">
      <w:pPr>
        <w:pStyle w:val="ListParagraph"/>
        <w:numPr>
          <w:ilvl w:val="0"/>
          <w:numId w:val="34"/>
        </w:numPr>
        <w:spacing w:after="0" w:line="240" w:lineRule="auto"/>
      </w:pPr>
      <w:r w:rsidRPr="00B26BDD">
        <w:t>In five years, Albertans and industry need to feel Agency has value, and want to keep it.</w:t>
      </w:r>
    </w:p>
    <w:p w:rsidR="00E23879" w:rsidRPr="00B26BDD" w:rsidRDefault="00E23879" w:rsidP="00E23879">
      <w:pPr>
        <w:pStyle w:val="ListParagraph"/>
        <w:numPr>
          <w:ilvl w:val="0"/>
          <w:numId w:val="34"/>
        </w:numPr>
        <w:spacing w:after="0" w:line="240" w:lineRule="auto"/>
      </w:pPr>
      <w:r w:rsidRPr="00B26BDD">
        <w:t xml:space="preserve">Agency needs to carefully examine successes/failures in other jurisdictions. </w:t>
      </w:r>
    </w:p>
    <w:p w:rsidR="00E23879" w:rsidRPr="00B26BDD" w:rsidRDefault="00E23879" w:rsidP="00E23879">
      <w:pPr>
        <w:pStyle w:val="ListParagraph"/>
        <w:numPr>
          <w:ilvl w:val="0"/>
          <w:numId w:val="34"/>
        </w:numPr>
        <w:spacing w:after="0" w:line="240" w:lineRule="auto"/>
      </w:pPr>
      <w:r w:rsidRPr="00B26BDD">
        <w:t>As a result of Agency programs, citizens and communities transform into “prosumers” (producers/consumers of energy), e.g. micro-gen, CHP, community generation.</w:t>
      </w:r>
    </w:p>
    <w:p w:rsidR="00E23879" w:rsidRPr="00B26BDD" w:rsidRDefault="00E23879" w:rsidP="00E23879">
      <w:pPr>
        <w:pStyle w:val="NormalWeb"/>
        <w:numPr>
          <w:ilvl w:val="0"/>
          <w:numId w:val="34"/>
        </w:numPr>
        <w:textAlignment w:val="baseline"/>
        <w:rPr>
          <w:rFonts w:asciiTheme="minorHAnsi" w:hAnsiTheme="minorHAnsi"/>
          <w:sz w:val="22"/>
          <w:szCs w:val="22"/>
        </w:rPr>
      </w:pPr>
      <w:r w:rsidRPr="00B26BDD">
        <w:rPr>
          <w:rFonts w:asciiTheme="minorHAnsi" w:hAnsiTheme="minorHAnsi" w:cs="Arial"/>
          <w:sz w:val="22"/>
          <w:szCs w:val="22"/>
        </w:rPr>
        <w:t>Visibility of Agency after five years: seen as the go-to place for all matters related to energy efficiency; and it’s a household name in Alberta (and outside the province).</w:t>
      </w:r>
    </w:p>
    <w:p w:rsidR="00E23879" w:rsidRPr="00B26BDD" w:rsidRDefault="00E23879" w:rsidP="00E23879">
      <w:pPr>
        <w:pStyle w:val="ListParagraph"/>
        <w:numPr>
          <w:ilvl w:val="0"/>
          <w:numId w:val="34"/>
        </w:numPr>
        <w:spacing w:after="0" w:line="240" w:lineRule="auto"/>
      </w:pPr>
      <w:r w:rsidRPr="00B26BDD">
        <w:t>How does Agency recognize/reward early adopters? Early adopters can help lead stakeholders who have not taken action.</w:t>
      </w:r>
    </w:p>
    <w:p w:rsidR="00E23879" w:rsidRPr="00B26BDD" w:rsidRDefault="00E23879" w:rsidP="00E23879">
      <w:pPr>
        <w:spacing w:after="0" w:line="240" w:lineRule="auto"/>
      </w:pPr>
    </w:p>
    <w:p w:rsidR="00E23879" w:rsidRPr="00B26BDD" w:rsidRDefault="00E23879" w:rsidP="00E23879">
      <w:pPr>
        <w:spacing w:after="0" w:line="240" w:lineRule="auto"/>
      </w:pPr>
      <w:r w:rsidRPr="00B26BDD">
        <w:t xml:space="preserve">Key </w:t>
      </w:r>
      <w:r>
        <w:t>Points re Vision</w:t>
      </w:r>
      <w:r w:rsidRPr="00B26BDD">
        <w:t>:</w:t>
      </w:r>
    </w:p>
    <w:p w:rsidR="00E23879" w:rsidRPr="00B26BDD" w:rsidRDefault="00E23879" w:rsidP="00E23879">
      <w:pPr>
        <w:pStyle w:val="ListParagraph"/>
        <w:numPr>
          <w:ilvl w:val="0"/>
          <w:numId w:val="10"/>
        </w:numPr>
        <w:spacing w:after="0" w:line="240" w:lineRule="auto"/>
      </w:pPr>
      <w:r w:rsidRPr="00B26BDD">
        <w:t xml:space="preserve">Education: Parallel to recycling is a strong example; need to pursue culture/attitude shift. </w:t>
      </w:r>
    </w:p>
    <w:p w:rsidR="00E23879" w:rsidRPr="00B26BDD" w:rsidRDefault="00E23879" w:rsidP="00E23879">
      <w:pPr>
        <w:pStyle w:val="ListParagraph"/>
        <w:numPr>
          <w:ilvl w:val="0"/>
          <w:numId w:val="10"/>
        </w:numPr>
        <w:spacing w:after="0" w:line="240" w:lineRule="auto"/>
      </w:pPr>
      <w:r w:rsidRPr="00B26BDD">
        <w:t xml:space="preserve">Constituency buy-in needed in order for Agency mandate to survive. </w:t>
      </w:r>
    </w:p>
    <w:p w:rsidR="00E23879" w:rsidRPr="00B26BDD" w:rsidRDefault="00E23879" w:rsidP="00E23879">
      <w:pPr>
        <w:pStyle w:val="ListParagraph"/>
        <w:numPr>
          <w:ilvl w:val="0"/>
          <w:numId w:val="10"/>
        </w:numPr>
        <w:spacing w:after="0" w:line="240" w:lineRule="auto"/>
      </w:pPr>
      <w:r w:rsidRPr="00B26BDD">
        <w:t>Building Codes will not have big impact in short-term; need to target retrofits.</w:t>
      </w:r>
    </w:p>
    <w:p w:rsidR="00E23879" w:rsidRPr="00B26BDD" w:rsidRDefault="00E23879" w:rsidP="00E23879">
      <w:pPr>
        <w:pStyle w:val="ListParagraph"/>
        <w:numPr>
          <w:ilvl w:val="0"/>
          <w:numId w:val="10"/>
        </w:numPr>
        <w:spacing w:after="0" w:line="240" w:lineRule="auto"/>
      </w:pPr>
      <w:r w:rsidRPr="00B26BDD">
        <w:t>Need to focus on Alberta’s strength: Albertans come together to accomplish tasks, have an entrepreneurial nature, and province has a young population (Calgary one of the youngest major cities).</w:t>
      </w:r>
    </w:p>
    <w:p w:rsidR="00E23879" w:rsidRPr="00B26BDD" w:rsidRDefault="00E23879" w:rsidP="00E23879">
      <w:pPr>
        <w:pStyle w:val="ListParagraph"/>
        <w:numPr>
          <w:ilvl w:val="0"/>
          <w:numId w:val="10"/>
        </w:numPr>
        <w:spacing w:after="0" w:line="240" w:lineRule="auto"/>
      </w:pPr>
      <w:r w:rsidRPr="00B26BDD">
        <w:t xml:space="preserve">Need to showcase and build upon existing successes (e.g. new GOA buildings are LEED). </w:t>
      </w:r>
    </w:p>
    <w:p w:rsidR="00E23879" w:rsidRPr="00B26BDD" w:rsidRDefault="00E23879" w:rsidP="00E23879">
      <w:pPr>
        <w:spacing w:after="0" w:line="240" w:lineRule="auto"/>
        <w:rPr>
          <w:rStyle w:val="IntenseEmphasis"/>
        </w:rPr>
      </w:pPr>
    </w:p>
    <w:p w:rsidR="00E23879" w:rsidRPr="002B2C47" w:rsidRDefault="00E23879" w:rsidP="00E23879">
      <w:pPr>
        <w:spacing w:after="0" w:line="240" w:lineRule="auto"/>
        <w:rPr>
          <w:rStyle w:val="IntenseEmphasis"/>
        </w:rPr>
      </w:pPr>
      <w:r w:rsidRPr="002B2C47">
        <w:rPr>
          <w:rStyle w:val="IntenseEmphasis"/>
        </w:rPr>
        <w:t>Confirming and Overcoming Alberta’s Barriers</w:t>
      </w:r>
    </w:p>
    <w:p w:rsidR="00E23879" w:rsidRDefault="00E23879" w:rsidP="00E23879">
      <w:pPr>
        <w:spacing w:after="0" w:line="240" w:lineRule="auto"/>
        <w:rPr>
          <w:rStyle w:val="Strong"/>
        </w:rPr>
      </w:pPr>
    </w:p>
    <w:p w:rsidR="00E23879" w:rsidRPr="002B2C47" w:rsidRDefault="00E23879" w:rsidP="00E23879">
      <w:pPr>
        <w:spacing w:after="0" w:line="240" w:lineRule="auto"/>
        <w:rPr>
          <w:rStyle w:val="Strong"/>
        </w:rPr>
      </w:pPr>
      <w:r w:rsidRPr="002B2C47">
        <w:rPr>
          <w:rStyle w:val="Strong"/>
        </w:rPr>
        <w:t>Are there barriers not listed (p.7 of Discussion Document) that you think are important?</w:t>
      </w:r>
    </w:p>
    <w:p w:rsidR="00E23879" w:rsidRPr="002B2C47" w:rsidRDefault="00E23879" w:rsidP="00E23879">
      <w:pPr>
        <w:pStyle w:val="ListParagraph"/>
        <w:numPr>
          <w:ilvl w:val="0"/>
          <w:numId w:val="14"/>
        </w:numPr>
        <w:spacing w:after="0" w:line="240" w:lineRule="auto"/>
      </w:pPr>
      <w:r w:rsidRPr="002B2C47">
        <w:t>We are exporters of talents due to the perception that you cannot grow your business</w:t>
      </w:r>
    </w:p>
    <w:p w:rsidR="00E23879" w:rsidRPr="002B2C47" w:rsidRDefault="00E23879" w:rsidP="00E23879">
      <w:pPr>
        <w:pStyle w:val="ListParagraph"/>
        <w:numPr>
          <w:ilvl w:val="0"/>
          <w:numId w:val="14"/>
        </w:numPr>
        <w:spacing w:after="0" w:line="240" w:lineRule="auto"/>
      </w:pPr>
      <w:r w:rsidRPr="002B2C47">
        <w:t>Lack of access to capital hinders creating high tech sector</w:t>
      </w:r>
    </w:p>
    <w:p w:rsidR="00E23879" w:rsidRPr="002B2C47" w:rsidRDefault="00E23879" w:rsidP="00E23879">
      <w:pPr>
        <w:pStyle w:val="ListParagraph"/>
        <w:numPr>
          <w:ilvl w:val="0"/>
          <w:numId w:val="14"/>
        </w:numPr>
        <w:spacing w:after="0" w:line="240" w:lineRule="auto"/>
      </w:pPr>
      <w:r w:rsidRPr="002B2C47">
        <w:t>Consistency in language (e.g. GHG credits… opportunity vs. monetization)</w:t>
      </w:r>
    </w:p>
    <w:p w:rsidR="00E23879" w:rsidRPr="002B2C47" w:rsidRDefault="00E23879" w:rsidP="00E23879">
      <w:pPr>
        <w:pStyle w:val="ListParagraph"/>
        <w:numPr>
          <w:ilvl w:val="0"/>
          <w:numId w:val="14"/>
        </w:numPr>
        <w:spacing w:after="0" w:line="240" w:lineRule="auto"/>
      </w:pPr>
      <w:r w:rsidRPr="002B2C47">
        <w:t>PACE (pairing financial institutions with public sector dollars)</w:t>
      </w:r>
    </w:p>
    <w:p w:rsidR="00E23879" w:rsidRPr="002B2C47" w:rsidRDefault="00E23879" w:rsidP="00E23879">
      <w:pPr>
        <w:pStyle w:val="ListParagraph"/>
        <w:numPr>
          <w:ilvl w:val="0"/>
          <w:numId w:val="14"/>
        </w:numPr>
        <w:spacing w:after="0" w:line="240" w:lineRule="auto"/>
      </w:pPr>
      <w:r w:rsidRPr="002B2C47">
        <w:t>Economic Barrier</w:t>
      </w:r>
    </w:p>
    <w:p w:rsidR="00E23879" w:rsidRPr="002B2C47" w:rsidRDefault="00E23879" w:rsidP="00E23879">
      <w:pPr>
        <w:pStyle w:val="ListParagraph"/>
        <w:numPr>
          <w:ilvl w:val="1"/>
          <w:numId w:val="14"/>
        </w:numPr>
        <w:spacing w:after="0" w:line="240" w:lineRule="auto"/>
      </w:pPr>
      <w:r w:rsidRPr="002B2C47">
        <w:t>Pay back (install, saving, valve)</w:t>
      </w:r>
    </w:p>
    <w:p w:rsidR="00E23879" w:rsidRPr="002B2C47" w:rsidRDefault="00E23879" w:rsidP="00E23879">
      <w:pPr>
        <w:pStyle w:val="ListParagraph"/>
        <w:numPr>
          <w:ilvl w:val="1"/>
          <w:numId w:val="14"/>
        </w:numPr>
        <w:spacing w:after="0" w:line="240" w:lineRule="auto"/>
      </w:pPr>
      <w:r w:rsidRPr="002B2C47">
        <w:t>Standing offer</w:t>
      </w:r>
    </w:p>
    <w:p w:rsidR="00E23879" w:rsidRPr="002B2C47" w:rsidRDefault="00E23879" w:rsidP="00E23879">
      <w:pPr>
        <w:pStyle w:val="ListParagraph"/>
        <w:numPr>
          <w:ilvl w:val="1"/>
          <w:numId w:val="14"/>
        </w:numPr>
        <w:spacing w:after="0" w:line="240" w:lineRule="auto"/>
      </w:pPr>
      <w:r w:rsidRPr="002B2C47">
        <w:t>FIT</w:t>
      </w:r>
    </w:p>
    <w:p w:rsidR="00E23879" w:rsidRPr="002B2C47" w:rsidRDefault="00E23879" w:rsidP="00E23879">
      <w:pPr>
        <w:pStyle w:val="ListParagraph"/>
        <w:numPr>
          <w:ilvl w:val="1"/>
          <w:numId w:val="14"/>
        </w:numPr>
        <w:spacing w:after="0" w:line="240" w:lineRule="auto"/>
      </w:pPr>
      <w:r w:rsidRPr="002B2C47">
        <w:t>Linked to payback period on infrastructure: lender criteria</w:t>
      </w:r>
    </w:p>
    <w:p w:rsidR="00E23879" w:rsidRPr="002B2C47" w:rsidRDefault="00E23879" w:rsidP="00E23879">
      <w:pPr>
        <w:pStyle w:val="ListParagraph"/>
        <w:numPr>
          <w:ilvl w:val="1"/>
          <w:numId w:val="14"/>
        </w:numPr>
        <w:spacing w:after="0" w:line="240" w:lineRule="auto"/>
      </w:pPr>
      <w:r w:rsidRPr="002B2C47">
        <w:lastRenderedPageBreak/>
        <w:t>Interest rates: already low</w:t>
      </w:r>
    </w:p>
    <w:p w:rsidR="00E23879" w:rsidRPr="002B2C47" w:rsidRDefault="00E23879" w:rsidP="00E23879">
      <w:pPr>
        <w:pStyle w:val="ListParagraph"/>
        <w:numPr>
          <w:ilvl w:val="0"/>
          <w:numId w:val="14"/>
        </w:numPr>
        <w:spacing w:after="0" w:line="240" w:lineRule="auto"/>
      </w:pPr>
      <w:r w:rsidRPr="002B2C47">
        <w:t>Lack of consistent data: cost of data, insulated culture</w:t>
      </w:r>
    </w:p>
    <w:p w:rsidR="00E23879" w:rsidRPr="002B2C47" w:rsidRDefault="00E23879" w:rsidP="00E23879">
      <w:pPr>
        <w:pStyle w:val="ListParagraph"/>
        <w:numPr>
          <w:ilvl w:val="0"/>
          <w:numId w:val="14"/>
        </w:numPr>
        <w:spacing w:after="0" w:line="240" w:lineRule="auto"/>
      </w:pPr>
      <w:r w:rsidRPr="002B2C47">
        <w:t>Lack of transparency/rigour of costs</w:t>
      </w:r>
    </w:p>
    <w:p w:rsidR="00E23879" w:rsidRPr="002B2C47" w:rsidRDefault="00E23879" w:rsidP="00E23879">
      <w:pPr>
        <w:pStyle w:val="ListParagraph"/>
        <w:numPr>
          <w:ilvl w:val="0"/>
          <w:numId w:val="14"/>
        </w:numPr>
        <w:spacing w:after="0" w:line="240" w:lineRule="auto"/>
      </w:pPr>
      <w:r w:rsidRPr="002B2C47">
        <w:t>Lack of incentives and penalties</w:t>
      </w:r>
    </w:p>
    <w:p w:rsidR="00E23879" w:rsidRPr="002B2C47" w:rsidRDefault="00E23879" w:rsidP="00E23879">
      <w:pPr>
        <w:pStyle w:val="ListParagraph"/>
        <w:numPr>
          <w:ilvl w:val="0"/>
          <w:numId w:val="14"/>
        </w:numPr>
        <w:spacing w:after="0" w:line="240" w:lineRule="auto"/>
      </w:pPr>
      <w:r w:rsidRPr="002B2C47">
        <w:t>Lack of pilot projects to work out financing bugs</w:t>
      </w:r>
    </w:p>
    <w:p w:rsidR="00E23879" w:rsidRPr="002B2C47" w:rsidRDefault="00E23879" w:rsidP="00E23879">
      <w:pPr>
        <w:pStyle w:val="ListParagraph"/>
        <w:numPr>
          <w:ilvl w:val="0"/>
          <w:numId w:val="14"/>
        </w:numPr>
        <w:spacing w:after="0" w:line="240" w:lineRule="auto"/>
      </w:pPr>
      <w:r w:rsidRPr="002B2C47">
        <w:t>Cost transparency: understanding true costs of energy, what does your bill mean? Also understanding fixed vs. variable on energy bill.</w:t>
      </w:r>
    </w:p>
    <w:p w:rsidR="00E23879" w:rsidRPr="002B2C47" w:rsidRDefault="00E23879" w:rsidP="00E23879">
      <w:pPr>
        <w:pStyle w:val="ListParagraph"/>
        <w:numPr>
          <w:ilvl w:val="1"/>
          <w:numId w:val="14"/>
        </w:numPr>
        <w:spacing w:after="0" w:line="240" w:lineRule="auto"/>
      </w:pPr>
      <w:r w:rsidRPr="002B2C47">
        <w:t>Understanding costs of various components of energy including lights, power, water, and how to be more efficient</w:t>
      </w:r>
    </w:p>
    <w:p w:rsidR="00E23879" w:rsidRPr="002B2C47" w:rsidRDefault="00E23879" w:rsidP="00E23879">
      <w:pPr>
        <w:pStyle w:val="ListParagraph"/>
        <w:numPr>
          <w:ilvl w:val="0"/>
          <w:numId w:val="14"/>
        </w:numPr>
        <w:spacing w:after="0" w:line="240" w:lineRule="auto"/>
      </w:pPr>
      <w:r w:rsidRPr="002B2C47">
        <w:t>Culture shift: going from an “oil province” to something new</w:t>
      </w:r>
    </w:p>
    <w:p w:rsidR="00E23879" w:rsidRPr="002B2C47" w:rsidRDefault="00E23879" w:rsidP="00E23879">
      <w:pPr>
        <w:pStyle w:val="ListParagraph"/>
        <w:numPr>
          <w:ilvl w:val="0"/>
          <w:numId w:val="14"/>
        </w:numPr>
        <w:spacing w:after="0" w:line="240" w:lineRule="auto"/>
      </w:pPr>
      <w:r w:rsidRPr="002B2C47">
        <w:t>General level of mistrust/discomfort with utilities and with people conducting energy audits and with government</w:t>
      </w:r>
    </w:p>
    <w:p w:rsidR="00E23879" w:rsidRPr="002B2C47" w:rsidRDefault="00E23879" w:rsidP="00E23879">
      <w:pPr>
        <w:pStyle w:val="ListParagraph"/>
        <w:numPr>
          <w:ilvl w:val="0"/>
          <w:numId w:val="14"/>
        </w:numPr>
        <w:spacing w:after="0" w:line="240" w:lineRule="auto"/>
      </w:pPr>
      <w:r w:rsidRPr="002B2C47">
        <w:t>Conflicting incentives: utilities companies are incented by economic benefits of being profitable</w:t>
      </w:r>
    </w:p>
    <w:p w:rsidR="00E23879" w:rsidRPr="002B2C47" w:rsidRDefault="00E23879" w:rsidP="00E23879">
      <w:pPr>
        <w:pStyle w:val="ListParagraph"/>
        <w:numPr>
          <w:ilvl w:val="0"/>
          <w:numId w:val="14"/>
        </w:numPr>
        <w:spacing w:after="0" w:line="240" w:lineRule="auto"/>
      </w:pPr>
      <w:r w:rsidRPr="002B2C47">
        <w:t>Very low energy/electricity prices in Alberta (compared to Europe for example)</w:t>
      </w:r>
    </w:p>
    <w:p w:rsidR="00E23879" w:rsidRPr="002B2C47" w:rsidRDefault="00E23879" w:rsidP="00E23879">
      <w:pPr>
        <w:pStyle w:val="ListParagraph"/>
        <w:numPr>
          <w:ilvl w:val="0"/>
          <w:numId w:val="14"/>
        </w:numPr>
        <w:spacing w:after="0" w:line="240" w:lineRule="auto"/>
      </w:pPr>
      <w:r w:rsidRPr="002B2C47">
        <w:t>Information Restrictions (FOIP)</w:t>
      </w:r>
    </w:p>
    <w:p w:rsidR="00E23879" w:rsidRPr="002B2C47" w:rsidRDefault="00E23879" w:rsidP="00E23879">
      <w:pPr>
        <w:pStyle w:val="ListParagraph"/>
        <w:numPr>
          <w:ilvl w:val="0"/>
          <w:numId w:val="14"/>
        </w:numPr>
        <w:spacing w:after="0" w:line="240" w:lineRule="auto"/>
      </w:pPr>
      <w:r w:rsidRPr="002B2C47">
        <w:t>Utilities: non-consumption based fees; accounts open; business model</w:t>
      </w:r>
    </w:p>
    <w:p w:rsidR="00E23879" w:rsidRPr="002B2C47" w:rsidRDefault="00E23879" w:rsidP="00E23879">
      <w:pPr>
        <w:pStyle w:val="ListParagraph"/>
        <w:numPr>
          <w:ilvl w:val="0"/>
          <w:numId w:val="14"/>
        </w:numPr>
        <w:spacing w:after="0" w:line="240" w:lineRule="auto"/>
      </w:pPr>
      <w:r w:rsidRPr="002B2C47">
        <w:t>Access to products for residential/commercial construction (e.g. exterior insulation, EE windows, etc.)</w:t>
      </w:r>
    </w:p>
    <w:p w:rsidR="00E23879" w:rsidRPr="002B2C47" w:rsidRDefault="00E23879" w:rsidP="00E23879">
      <w:pPr>
        <w:pStyle w:val="ListParagraph"/>
        <w:numPr>
          <w:ilvl w:val="0"/>
          <w:numId w:val="14"/>
        </w:numPr>
        <w:spacing w:after="0" w:line="240" w:lineRule="auto"/>
      </w:pPr>
      <w:r w:rsidRPr="002B2C47">
        <w:t>Culture in Alberta and history of failed EE programs</w:t>
      </w:r>
    </w:p>
    <w:p w:rsidR="00E23879" w:rsidRPr="002B2C47" w:rsidRDefault="00E23879" w:rsidP="00E23879">
      <w:pPr>
        <w:pStyle w:val="ListParagraph"/>
        <w:numPr>
          <w:ilvl w:val="0"/>
          <w:numId w:val="14"/>
        </w:numPr>
        <w:spacing w:after="0" w:line="240" w:lineRule="auto"/>
      </w:pPr>
      <w:r w:rsidRPr="002B2C47">
        <w:t>Planning time for community scale and # of parties required to be involved</w:t>
      </w:r>
    </w:p>
    <w:p w:rsidR="00E23879" w:rsidRPr="002B2C47" w:rsidRDefault="00E23879" w:rsidP="00E23879">
      <w:pPr>
        <w:pStyle w:val="ListParagraph"/>
        <w:numPr>
          <w:ilvl w:val="0"/>
          <w:numId w:val="14"/>
        </w:numPr>
        <w:spacing w:after="0" w:line="240" w:lineRule="auto"/>
      </w:pPr>
      <w:r w:rsidRPr="002B2C47">
        <w:t>Current utility model not conducive</w:t>
      </w:r>
    </w:p>
    <w:p w:rsidR="00E23879" w:rsidRPr="002B2C47" w:rsidRDefault="00E23879" w:rsidP="00E23879">
      <w:pPr>
        <w:pStyle w:val="ListParagraph"/>
        <w:numPr>
          <w:ilvl w:val="0"/>
          <w:numId w:val="14"/>
        </w:numPr>
        <w:spacing w:after="0" w:line="240" w:lineRule="auto"/>
      </w:pPr>
      <w:r w:rsidRPr="002B2C47">
        <w:t>Current building/electrical codes: need ongoing signoff and requires CSA</w:t>
      </w:r>
    </w:p>
    <w:p w:rsidR="00E23879" w:rsidRPr="002B2C47" w:rsidRDefault="00E23879" w:rsidP="00E23879">
      <w:pPr>
        <w:pStyle w:val="ListParagraph"/>
        <w:numPr>
          <w:ilvl w:val="0"/>
          <w:numId w:val="14"/>
        </w:numPr>
        <w:spacing w:after="0" w:line="240" w:lineRule="auto"/>
      </w:pPr>
      <w:r w:rsidRPr="002B2C47">
        <w:t>Lack of energy efficiency mortgages (tied to home appraisals)</w:t>
      </w:r>
    </w:p>
    <w:p w:rsidR="00E23879" w:rsidRPr="002B2C47" w:rsidRDefault="00E23879" w:rsidP="00E23879">
      <w:pPr>
        <w:pStyle w:val="ListParagraph"/>
        <w:numPr>
          <w:ilvl w:val="0"/>
          <w:numId w:val="14"/>
        </w:numPr>
        <w:spacing w:after="0" w:line="240" w:lineRule="auto"/>
      </w:pPr>
      <w:r w:rsidRPr="002B2C47">
        <w:t>Inertia: happy with the status quo… the current system still works!</w:t>
      </w:r>
    </w:p>
    <w:p w:rsidR="00E23879" w:rsidRPr="002B2C47" w:rsidRDefault="00E23879" w:rsidP="00E23879">
      <w:pPr>
        <w:pStyle w:val="ListParagraph"/>
        <w:numPr>
          <w:ilvl w:val="0"/>
          <w:numId w:val="14"/>
        </w:numPr>
        <w:spacing w:after="0" w:line="240" w:lineRule="auto"/>
      </w:pPr>
      <w:r w:rsidRPr="002B2C47">
        <w:t>Lack of data: knowing current energy usage data for all building forms and load profiles</w:t>
      </w:r>
    </w:p>
    <w:p w:rsidR="00E23879" w:rsidRPr="002B2C47" w:rsidRDefault="00E23879" w:rsidP="00E23879">
      <w:pPr>
        <w:pStyle w:val="ListParagraph"/>
        <w:numPr>
          <w:ilvl w:val="0"/>
          <w:numId w:val="14"/>
        </w:numPr>
        <w:spacing w:after="0" w:line="240" w:lineRule="auto"/>
      </w:pPr>
      <w:r w:rsidRPr="002B2C47">
        <w:t>Financing energy efficiency additions: lack of long term low cost financing available</w:t>
      </w:r>
    </w:p>
    <w:p w:rsidR="00E23879" w:rsidRPr="002B2C47" w:rsidRDefault="00E23879" w:rsidP="00E23879">
      <w:pPr>
        <w:pStyle w:val="ListParagraph"/>
        <w:numPr>
          <w:ilvl w:val="0"/>
          <w:numId w:val="14"/>
        </w:numPr>
        <w:spacing w:after="0" w:line="240" w:lineRule="auto"/>
      </w:pPr>
      <w:r w:rsidRPr="002B2C47">
        <w:t>Need economic argument that makes sense, is culturally desirable</w:t>
      </w:r>
    </w:p>
    <w:p w:rsidR="00E23879" w:rsidRPr="002B2C47" w:rsidRDefault="00E23879" w:rsidP="00E23879">
      <w:pPr>
        <w:pStyle w:val="ListParagraph"/>
        <w:numPr>
          <w:ilvl w:val="0"/>
          <w:numId w:val="14"/>
        </w:numPr>
        <w:spacing w:after="0" w:line="240" w:lineRule="auto"/>
      </w:pPr>
      <w:r w:rsidRPr="002B2C47">
        <w:t xml:space="preserve">Well-established existing industry: oil &amp; gas and utility companies </w:t>
      </w:r>
    </w:p>
    <w:p w:rsidR="00E23879" w:rsidRPr="002B2C47" w:rsidRDefault="00E23879" w:rsidP="00E23879">
      <w:pPr>
        <w:pStyle w:val="ListParagraph"/>
        <w:numPr>
          <w:ilvl w:val="0"/>
          <w:numId w:val="14"/>
        </w:numPr>
        <w:spacing w:after="0" w:line="240" w:lineRule="auto"/>
      </w:pPr>
      <w:r w:rsidRPr="002B2C47">
        <w:t>Visibility of EE: not sexy, hidden</w:t>
      </w:r>
    </w:p>
    <w:p w:rsidR="00E23879" w:rsidRPr="002B2C47" w:rsidRDefault="00E23879" w:rsidP="00E23879">
      <w:pPr>
        <w:pStyle w:val="ListParagraph"/>
        <w:numPr>
          <w:ilvl w:val="0"/>
          <w:numId w:val="14"/>
        </w:numPr>
        <w:spacing w:after="0" w:line="240" w:lineRule="auto"/>
      </w:pPr>
      <w:r w:rsidRPr="002B2C47">
        <w:t>Sensitivity over debt</w:t>
      </w:r>
    </w:p>
    <w:p w:rsidR="00E23879" w:rsidRPr="002B2C47" w:rsidRDefault="00E23879" w:rsidP="00E23879">
      <w:pPr>
        <w:pStyle w:val="ListParagraph"/>
        <w:numPr>
          <w:ilvl w:val="0"/>
          <w:numId w:val="14"/>
        </w:numPr>
        <w:spacing w:after="0" w:line="240" w:lineRule="auto"/>
      </w:pPr>
      <w:r w:rsidRPr="002B2C47">
        <w:t>EE is hard to measure</w:t>
      </w:r>
    </w:p>
    <w:p w:rsidR="00E23879" w:rsidRPr="002B2C47" w:rsidRDefault="00E23879" w:rsidP="00E23879">
      <w:pPr>
        <w:pStyle w:val="ListParagraph"/>
        <w:numPr>
          <w:ilvl w:val="0"/>
          <w:numId w:val="14"/>
        </w:numPr>
        <w:spacing w:after="0" w:line="240" w:lineRule="auto"/>
      </w:pPr>
      <w:r w:rsidRPr="002B2C47">
        <w:t>Longevity of mandate: political risk/public support</w:t>
      </w:r>
    </w:p>
    <w:p w:rsidR="00E23879" w:rsidRPr="002B2C47" w:rsidRDefault="00E23879" w:rsidP="00E23879">
      <w:pPr>
        <w:pStyle w:val="ListParagraph"/>
        <w:numPr>
          <w:ilvl w:val="0"/>
          <w:numId w:val="14"/>
        </w:numPr>
        <w:spacing w:after="0" w:line="240" w:lineRule="auto"/>
      </w:pPr>
      <w:r w:rsidRPr="002B2C47">
        <w:t>Challenge to allocate funds across all sectors to get a movement happening quickly</w:t>
      </w:r>
    </w:p>
    <w:p w:rsidR="00E23879" w:rsidRPr="002B2C47" w:rsidRDefault="00E23879" w:rsidP="00E23879">
      <w:pPr>
        <w:pStyle w:val="ListParagraph"/>
        <w:numPr>
          <w:ilvl w:val="0"/>
          <w:numId w:val="14"/>
        </w:numPr>
        <w:spacing w:after="0" w:line="240" w:lineRule="auto"/>
      </w:pPr>
      <w:r w:rsidRPr="002B2C47">
        <w:t>First Nations consultation as per treaty 6: reaching each FN community</w:t>
      </w:r>
    </w:p>
    <w:p w:rsidR="00E23879" w:rsidRPr="002B2C47" w:rsidRDefault="00E23879" w:rsidP="00E23879">
      <w:pPr>
        <w:pStyle w:val="ListParagraph"/>
        <w:numPr>
          <w:ilvl w:val="0"/>
          <w:numId w:val="14"/>
        </w:numPr>
        <w:spacing w:after="0" w:line="240" w:lineRule="auto"/>
      </w:pPr>
      <w:r w:rsidRPr="002B2C47">
        <w:t>Lack of awareness of “true costs” that are non-monetary and considered “externalities” in our economic system (i.e. health)</w:t>
      </w:r>
    </w:p>
    <w:p w:rsidR="00E23879" w:rsidRPr="002B2C47" w:rsidRDefault="00E23879" w:rsidP="00E23879">
      <w:pPr>
        <w:pStyle w:val="ListParagraph"/>
        <w:numPr>
          <w:ilvl w:val="0"/>
          <w:numId w:val="14"/>
        </w:numPr>
        <w:spacing w:after="0" w:line="240" w:lineRule="auto"/>
      </w:pPr>
      <w:r w:rsidRPr="002B2C47">
        <w:t>Consistent, efficient permitting system for community energy at municipal level</w:t>
      </w:r>
    </w:p>
    <w:p w:rsidR="00E23879" w:rsidRPr="002B2C47" w:rsidRDefault="00E23879" w:rsidP="00E23879">
      <w:pPr>
        <w:pStyle w:val="ListParagraph"/>
        <w:numPr>
          <w:ilvl w:val="0"/>
          <w:numId w:val="14"/>
        </w:numPr>
        <w:spacing w:after="0" w:line="240" w:lineRule="auto"/>
      </w:pPr>
      <w:r w:rsidRPr="002B2C47">
        <w:t>Managing the “gold rush”: quality assurance</w:t>
      </w:r>
    </w:p>
    <w:p w:rsidR="00E23879" w:rsidRPr="002B2C47" w:rsidRDefault="00E23879" w:rsidP="00E23879">
      <w:pPr>
        <w:pStyle w:val="ListParagraph"/>
        <w:numPr>
          <w:ilvl w:val="1"/>
          <w:numId w:val="14"/>
        </w:numPr>
        <w:spacing w:after="0" w:line="240" w:lineRule="auto"/>
      </w:pPr>
      <w:r w:rsidRPr="002B2C47">
        <w:t>No certification/minimum standards to ensure installation is done properly</w:t>
      </w:r>
    </w:p>
    <w:p w:rsidR="00E23879" w:rsidRPr="002B2C47" w:rsidRDefault="00E23879" w:rsidP="00E23879">
      <w:pPr>
        <w:pStyle w:val="ListParagraph"/>
        <w:numPr>
          <w:ilvl w:val="1"/>
          <w:numId w:val="14"/>
        </w:numPr>
        <w:spacing w:after="0" w:line="240" w:lineRule="auto"/>
      </w:pPr>
      <w:r w:rsidRPr="002B2C47">
        <w:t>No framework to ensure qualified individuals are doing the work</w:t>
      </w:r>
    </w:p>
    <w:p w:rsidR="00E23879" w:rsidRPr="002B2C47" w:rsidRDefault="00E23879" w:rsidP="00E23879">
      <w:pPr>
        <w:pStyle w:val="ListParagraph"/>
        <w:numPr>
          <w:ilvl w:val="0"/>
          <w:numId w:val="14"/>
        </w:numPr>
        <w:spacing w:after="0" w:line="240" w:lineRule="auto"/>
      </w:pPr>
      <w:r w:rsidRPr="002B2C47">
        <w:t>Occupant training &amp; education (not just building maintainers, but end-users)</w:t>
      </w:r>
    </w:p>
    <w:p w:rsidR="00E23879" w:rsidRPr="002B2C47" w:rsidRDefault="00E23879" w:rsidP="00E23879">
      <w:pPr>
        <w:pStyle w:val="ListParagraph"/>
        <w:numPr>
          <w:ilvl w:val="0"/>
          <w:numId w:val="14"/>
        </w:numPr>
        <w:spacing w:after="0" w:line="240" w:lineRule="auto"/>
      </w:pPr>
      <w:r w:rsidRPr="002B2C47">
        <w:t>No energy literacy in curriculum</w:t>
      </w:r>
    </w:p>
    <w:p w:rsidR="00E23879" w:rsidRPr="002B2C47" w:rsidRDefault="00E23879" w:rsidP="00E23879">
      <w:pPr>
        <w:pStyle w:val="ListParagraph"/>
        <w:numPr>
          <w:ilvl w:val="0"/>
          <w:numId w:val="14"/>
        </w:numPr>
        <w:spacing w:after="0" w:line="240" w:lineRule="auto"/>
      </w:pPr>
      <w:r w:rsidRPr="002B2C47">
        <w:t>Resistance to change is because it’s overwhelming, too much for people to think about</w:t>
      </w:r>
    </w:p>
    <w:p w:rsidR="00E23879" w:rsidRPr="002B2C47" w:rsidRDefault="00E23879" w:rsidP="00E23879">
      <w:pPr>
        <w:pStyle w:val="ListParagraph"/>
        <w:numPr>
          <w:ilvl w:val="0"/>
          <w:numId w:val="14"/>
        </w:numPr>
        <w:spacing w:after="0" w:line="240" w:lineRule="auto"/>
      </w:pPr>
      <w:r w:rsidRPr="002B2C47">
        <w:t xml:space="preserve">People don’t know how to turn on/set EE settings </w:t>
      </w:r>
    </w:p>
    <w:p w:rsidR="00E23879" w:rsidRPr="002B2C47" w:rsidRDefault="00E23879" w:rsidP="00E23879">
      <w:pPr>
        <w:pStyle w:val="ListParagraph"/>
        <w:numPr>
          <w:ilvl w:val="0"/>
          <w:numId w:val="14"/>
        </w:numPr>
        <w:spacing w:after="0" w:line="240" w:lineRule="auto"/>
      </w:pPr>
      <w:r w:rsidRPr="002B2C47">
        <w:t>Incessant focus on economics vs. compelling opportunities</w:t>
      </w:r>
    </w:p>
    <w:p w:rsidR="00E23879" w:rsidRDefault="00E23879" w:rsidP="00E23879">
      <w:pPr>
        <w:spacing w:after="0" w:line="240" w:lineRule="auto"/>
        <w:rPr>
          <w:rStyle w:val="Strong"/>
        </w:rPr>
      </w:pPr>
    </w:p>
    <w:p w:rsidR="00E23879" w:rsidRPr="002B2C47" w:rsidRDefault="00E23879" w:rsidP="00E23879">
      <w:pPr>
        <w:spacing w:after="0" w:line="240" w:lineRule="auto"/>
        <w:rPr>
          <w:rStyle w:val="Strong"/>
        </w:rPr>
      </w:pPr>
      <w:r w:rsidRPr="002B2C47">
        <w:rPr>
          <w:rStyle w:val="Strong"/>
        </w:rPr>
        <w:t xml:space="preserve">What are the most significant barriers to adopting energy efficient and community energy system technologies that are common to all sectors? </w:t>
      </w:r>
      <w:proofErr w:type="gramStart"/>
      <w:r w:rsidRPr="002B2C47">
        <w:rPr>
          <w:rStyle w:val="Strong"/>
        </w:rPr>
        <w:t>Unique to some sectors?</w:t>
      </w:r>
      <w:proofErr w:type="gramEnd"/>
    </w:p>
    <w:p w:rsidR="00E23879" w:rsidRPr="002B2C47" w:rsidRDefault="00E23879" w:rsidP="00E23879">
      <w:pPr>
        <w:pStyle w:val="ListParagraph"/>
        <w:numPr>
          <w:ilvl w:val="0"/>
          <w:numId w:val="14"/>
        </w:numPr>
        <w:spacing w:after="0" w:line="240" w:lineRule="auto"/>
      </w:pPr>
      <w:r w:rsidRPr="002B2C47">
        <w:t xml:space="preserve">Regulatory barriers: </w:t>
      </w:r>
      <w:proofErr w:type="spellStart"/>
      <w:r w:rsidRPr="002B2C47">
        <w:t>microgen</w:t>
      </w:r>
      <w:proofErr w:type="spellEnd"/>
      <w:r w:rsidRPr="002B2C47">
        <w:t xml:space="preserve"> regulation inconsistent at all different levels of regulation</w:t>
      </w:r>
    </w:p>
    <w:p w:rsidR="00E23879" w:rsidRPr="002B2C47" w:rsidRDefault="00E23879" w:rsidP="00E23879">
      <w:pPr>
        <w:pStyle w:val="ListParagraph"/>
        <w:numPr>
          <w:ilvl w:val="0"/>
          <w:numId w:val="14"/>
        </w:numPr>
        <w:spacing w:after="0" w:line="240" w:lineRule="auto"/>
      </w:pPr>
      <w:r w:rsidRPr="002B2C47">
        <w:t>Taking the dialogue outside the circle: need to express benefits in terms of dollars instead of electricity terminology</w:t>
      </w:r>
    </w:p>
    <w:p w:rsidR="00E23879" w:rsidRPr="002B2C47" w:rsidRDefault="00E23879" w:rsidP="00E23879">
      <w:pPr>
        <w:pStyle w:val="ListParagraph"/>
        <w:numPr>
          <w:ilvl w:val="0"/>
          <w:numId w:val="14"/>
        </w:numPr>
        <w:spacing w:after="0" w:line="240" w:lineRule="auto"/>
      </w:pPr>
      <w:r w:rsidRPr="002B2C47">
        <w:t>Lack of incentive for service providers to promote EE</w:t>
      </w:r>
    </w:p>
    <w:p w:rsidR="00E23879" w:rsidRPr="002B2C47" w:rsidRDefault="00E23879" w:rsidP="00E23879">
      <w:pPr>
        <w:pStyle w:val="ListParagraph"/>
        <w:numPr>
          <w:ilvl w:val="0"/>
          <w:numId w:val="14"/>
        </w:numPr>
        <w:spacing w:after="0" w:line="240" w:lineRule="auto"/>
      </w:pPr>
      <w:r w:rsidRPr="002B2C47">
        <w:t>Transparency for energy consumer billing</w:t>
      </w:r>
    </w:p>
    <w:p w:rsidR="00E23879" w:rsidRPr="002B2C47" w:rsidRDefault="00E23879" w:rsidP="00E23879">
      <w:pPr>
        <w:pStyle w:val="ListParagraph"/>
        <w:numPr>
          <w:ilvl w:val="0"/>
          <w:numId w:val="14"/>
        </w:numPr>
        <w:spacing w:after="0" w:line="240" w:lineRule="auto"/>
      </w:pPr>
      <w:r w:rsidRPr="002B2C47">
        <w:t>Upfront costs</w:t>
      </w:r>
    </w:p>
    <w:p w:rsidR="00E23879" w:rsidRPr="002B2C47" w:rsidRDefault="00E23879" w:rsidP="00E23879">
      <w:pPr>
        <w:pStyle w:val="ListParagraph"/>
        <w:numPr>
          <w:ilvl w:val="0"/>
          <w:numId w:val="14"/>
        </w:numPr>
        <w:spacing w:after="0" w:line="240" w:lineRule="auto"/>
      </w:pPr>
      <w:r w:rsidRPr="002B2C47">
        <w:t>Commodity risk</w:t>
      </w:r>
    </w:p>
    <w:p w:rsidR="00E23879" w:rsidRPr="002B2C47" w:rsidRDefault="00E23879" w:rsidP="00E23879">
      <w:pPr>
        <w:pStyle w:val="ListParagraph"/>
        <w:numPr>
          <w:ilvl w:val="0"/>
          <w:numId w:val="14"/>
        </w:numPr>
        <w:spacing w:after="0" w:line="240" w:lineRule="auto"/>
      </w:pPr>
      <w:r w:rsidRPr="002B2C47">
        <w:t xml:space="preserve">Codes and standards will be </w:t>
      </w:r>
      <w:proofErr w:type="gramStart"/>
      <w:r w:rsidRPr="002B2C47">
        <w:t>key</w:t>
      </w:r>
      <w:proofErr w:type="gramEnd"/>
      <w:r w:rsidRPr="002B2C47">
        <w:t>!</w:t>
      </w:r>
    </w:p>
    <w:p w:rsidR="00E23879" w:rsidRPr="002B2C47" w:rsidRDefault="00E23879" w:rsidP="00E23879">
      <w:pPr>
        <w:pStyle w:val="ListParagraph"/>
        <w:numPr>
          <w:ilvl w:val="0"/>
          <w:numId w:val="14"/>
        </w:numPr>
        <w:spacing w:after="0" w:line="240" w:lineRule="auto"/>
      </w:pPr>
      <w:r w:rsidRPr="002B2C47">
        <w:t>Long-term, lower cost financing availability</w:t>
      </w:r>
    </w:p>
    <w:p w:rsidR="00E23879" w:rsidRPr="002B2C47" w:rsidRDefault="00E23879" w:rsidP="00E23879">
      <w:pPr>
        <w:pStyle w:val="ListParagraph"/>
        <w:numPr>
          <w:ilvl w:val="0"/>
          <w:numId w:val="14"/>
        </w:numPr>
        <w:spacing w:after="0" w:line="240" w:lineRule="auto"/>
      </w:pPr>
      <w:r w:rsidRPr="002B2C47">
        <w:t>Technical capacity (trades, municipalities, public)</w:t>
      </w:r>
    </w:p>
    <w:p w:rsidR="00E23879" w:rsidRPr="002B2C47" w:rsidRDefault="00E23879" w:rsidP="00E23879">
      <w:pPr>
        <w:pStyle w:val="ListParagraph"/>
        <w:numPr>
          <w:ilvl w:val="0"/>
          <w:numId w:val="14"/>
        </w:numPr>
        <w:spacing w:after="0" w:line="240" w:lineRule="auto"/>
      </w:pPr>
      <w:r w:rsidRPr="002B2C47">
        <w:t>Monolithic utility model</w:t>
      </w:r>
    </w:p>
    <w:p w:rsidR="00E23879" w:rsidRPr="002B2C47" w:rsidRDefault="00E23879" w:rsidP="00E23879">
      <w:pPr>
        <w:pStyle w:val="ListParagraph"/>
        <w:numPr>
          <w:ilvl w:val="0"/>
          <w:numId w:val="14"/>
        </w:numPr>
        <w:spacing w:after="0" w:line="240" w:lineRule="auto"/>
      </w:pPr>
      <w:r w:rsidRPr="002B2C47">
        <w:t>Building awareness through language that people can understand</w:t>
      </w:r>
    </w:p>
    <w:p w:rsidR="00E23879" w:rsidRPr="002B2C47" w:rsidRDefault="00E23879" w:rsidP="00E23879">
      <w:pPr>
        <w:pStyle w:val="ListParagraph"/>
        <w:numPr>
          <w:ilvl w:val="0"/>
          <w:numId w:val="14"/>
        </w:numPr>
        <w:spacing w:after="0" w:line="240" w:lineRule="auto"/>
      </w:pPr>
      <w:r w:rsidRPr="002B2C47">
        <w:t>Sensitivity over debt/ownership transfer</w:t>
      </w:r>
    </w:p>
    <w:p w:rsidR="00E23879" w:rsidRPr="002B2C47" w:rsidRDefault="00E23879" w:rsidP="00E23879">
      <w:pPr>
        <w:pStyle w:val="ListParagraph"/>
        <w:numPr>
          <w:ilvl w:val="1"/>
          <w:numId w:val="14"/>
        </w:numPr>
        <w:spacing w:after="0" w:line="240" w:lineRule="auto"/>
      </w:pPr>
      <w:r w:rsidRPr="002B2C47">
        <w:t>Payback period + pricing</w:t>
      </w:r>
    </w:p>
    <w:p w:rsidR="00E23879" w:rsidRPr="002B2C47" w:rsidRDefault="00E23879" w:rsidP="00E23879">
      <w:pPr>
        <w:pStyle w:val="ListParagraph"/>
        <w:numPr>
          <w:ilvl w:val="0"/>
          <w:numId w:val="14"/>
        </w:numPr>
        <w:spacing w:after="0" w:line="240" w:lineRule="auto"/>
      </w:pPr>
      <w:r w:rsidRPr="002B2C47">
        <w:t>Longevity of mandate: political risk/public support</w:t>
      </w:r>
    </w:p>
    <w:p w:rsidR="00E23879" w:rsidRPr="002B2C47" w:rsidRDefault="00E23879" w:rsidP="00E23879">
      <w:pPr>
        <w:pStyle w:val="ListParagraph"/>
        <w:numPr>
          <w:ilvl w:val="0"/>
          <w:numId w:val="14"/>
        </w:numPr>
        <w:spacing w:after="0" w:line="240" w:lineRule="auto"/>
      </w:pPr>
      <w:r w:rsidRPr="002B2C47">
        <w:t>Creating a culture shift in a short time frame</w:t>
      </w:r>
    </w:p>
    <w:p w:rsidR="00E23879" w:rsidRPr="002B2C47" w:rsidRDefault="00E23879" w:rsidP="00E23879">
      <w:pPr>
        <w:pStyle w:val="ListParagraph"/>
        <w:numPr>
          <w:ilvl w:val="0"/>
          <w:numId w:val="14"/>
        </w:numPr>
        <w:spacing w:after="0" w:line="240" w:lineRule="auto"/>
      </w:pPr>
      <w:r w:rsidRPr="002B2C47">
        <w:t>Will be hard to achieve meaningful and measurable CO2 reduction</w:t>
      </w:r>
    </w:p>
    <w:p w:rsidR="00E23879" w:rsidRPr="002B2C47" w:rsidRDefault="00E23879" w:rsidP="00E23879">
      <w:pPr>
        <w:pStyle w:val="ListParagraph"/>
        <w:numPr>
          <w:ilvl w:val="0"/>
          <w:numId w:val="14"/>
        </w:numPr>
        <w:spacing w:after="0" w:line="240" w:lineRule="auto"/>
      </w:pPr>
      <w:r w:rsidRPr="002B2C47">
        <w:t>Technological risk</w:t>
      </w:r>
    </w:p>
    <w:p w:rsidR="00E23879" w:rsidRPr="002B2C47" w:rsidRDefault="00E23879" w:rsidP="00E23879">
      <w:pPr>
        <w:pStyle w:val="ListParagraph"/>
        <w:numPr>
          <w:ilvl w:val="0"/>
          <w:numId w:val="14"/>
        </w:numPr>
        <w:spacing w:after="0" w:line="240" w:lineRule="auto"/>
      </w:pPr>
      <w:r w:rsidRPr="002B2C47">
        <w:t>Existing industry and utility companies are a barrier to community energy systems</w:t>
      </w:r>
    </w:p>
    <w:p w:rsidR="00E23879" w:rsidRPr="002B2C47" w:rsidRDefault="00E23879" w:rsidP="00E23879">
      <w:pPr>
        <w:pStyle w:val="ListParagraph"/>
        <w:numPr>
          <w:ilvl w:val="0"/>
          <w:numId w:val="14"/>
        </w:numPr>
        <w:spacing w:after="0" w:line="240" w:lineRule="auto"/>
      </w:pPr>
      <w:r w:rsidRPr="002B2C47">
        <w:t>Making a compelling business case across all sectors for investing in EE (Awareness + Payback)</w:t>
      </w:r>
    </w:p>
    <w:p w:rsidR="00E23879" w:rsidRPr="002B2C47" w:rsidRDefault="00E23879" w:rsidP="00E23879">
      <w:pPr>
        <w:pStyle w:val="ListParagraph"/>
        <w:numPr>
          <w:ilvl w:val="0"/>
          <w:numId w:val="14"/>
        </w:numPr>
        <w:spacing w:after="0" w:line="240" w:lineRule="auto"/>
      </w:pPr>
      <w:r w:rsidRPr="002B2C47">
        <w:t>Technological risk/capacity: trying new things and having lack of technical experts available locally</w:t>
      </w:r>
    </w:p>
    <w:p w:rsidR="00E23879" w:rsidRPr="002B2C47" w:rsidRDefault="00E23879" w:rsidP="00E23879">
      <w:pPr>
        <w:pStyle w:val="ListParagraph"/>
        <w:numPr>
          <w:ilvl w:val="0"/>
          <w:numId w:val="14"/>
        </w:numPr>
        <w:spacing w:after="0" w:line="240" w:lineRule="auto"/>
      </w:pPr>
      <w:r w:rsidRPr="002B2C47">
        <w:t xml:space="preserve">Current school curriculum needs to be updated to include EE: hands-on opportunities as well as academic subjects like science </w:t>
      </w:r>
    </w:p>
    <w:p w:rsidR="00E23879" w:rsidRPr="002B2C47" w:rsidRDefault="00E23879" w:rsidP="00E23879">
      <w:pPr>
        <w:pStyle w:val="ListParagraph"/>
        <w:numPr>
          <w:ilvl w:val="0"/>
          <w:numId w:val="14"/>
        </w:numPr>
        <w:spacing w:after="0" w:line="240" w:lineRule="auto"/>
      </w:pPr>
      <w:r w:rsidRPr="002B2C47">
        <w:t>CO2 and climate change are difficult concepts for the general public to understand: not tangible</w:t>
      </w:r>
    </w:p>
    <w:p w:rsidR="00E23879" w:rsidRPr="002B2C47" w:rsidRDefault="00E23879" w:rsidP="00E23879">
      <w:pPr>
        <w:pStyle w:val="ListParagraph"/>
        <w:numPr>
          <w:ilvl w:val="0"/>
          <w:numId w:val="14"/>
        </w:numPr>
        <w:spacing w:after="0" w:line="240" w:lineRule="auto"/>
      </w:pPr>
      <w:r w:rsidRPr="002B2C47">
        <w:t>Need effective communication channels/networks to quickly and effectively share success stories to broad ranging audiences</w:t>
      </w:r>
    </w:p>
    <w:p w:rsidR="00E23879" w:rsidRPr="002B2C47" w:rsidRDefault="00E23879" w:rsidP="00E23879">
      <w:pPr>
        <w:pStyle w:val="ListParagraph"/>
        <w:numPr>
          <w:ilvl w:val="0"/>
          <w:numId w:val="14"/>
        </w:numPr>
        <w:spacing w:after="0" w:line="240" w:lineRule="auto"/>
      </w:pPr>
      <w:r w:rsidRPr="002B2C47">
        <w:t>Managing the “gold rush”: quality assurance</w:t>
      </w:r>
    </w:p>
    <w:p w:rsidR="00E23879" w:rsidRPr="002B2C47" w:rsidRDefault="00E23879" w:rsidP="00E23879">
      <w:pPr>
        <w:pStyle w:val="ListParagraph"/>
        <w:numPr>
          <w:ilvl w:val="0"/>
          <w:numId w:val="14"/>
        </w:numPr>
        <w:spacing w:after="0" w:line="240" w:lineRule="auto"/>
      </w:pPr>
      <w:r w:rsidRPr="002B2C47">
        <w:t>Incessant focus on economics vs. compelling opportunities</w:t>
      </w:r>
    </w:p>
    <w:p w:rsidR="00E23879" w:rsidRPr="002B2C47" w:rsidRDefault="00E23879" w:rsidP="00E23879">
      <w:pPr>
        <w:pStyle w:val="ListParagraph"/>
        <w:numPr>
          <w:ilvl w:val="0"/>
          <w:numId w:val="14"/>
        </w:numPr>
        <w:spacing w:after="0" w:line="240" w:lineRule="auto"/>
      </w:pPr>
      <w:r w:rsidRPr="002B2C47">
        <w:t>Labelling and visual marketing: building awareness of energy ratings and what that means</w:t>
      </w:r>
    </w:p>
    <w:p w:rsidR="00E23879" w:rsidRPr="002B2C47" w:rsidRDefault="00E23879" w:rsidP="00E23879">
      <w:pPr>
        <w:pStyle w:val="ListParagraph"/>
        <w:numPr>
          <w:ilvl w:val="0"/>
          <w:numId w:val="14"/>
        </w:numPr>
        <w:spacing w:after="0" w:line="240" w:lineRule="auto"/>
      </w:pPr>
      <w:r w:rsidRPr="002B2C47">
        <w:t>Gold rush for geothermal technology</w:t>
      </w:r>
    </w:p>
    <w:p w:rsidR="00E23879" w:rsidRPr="002B2C47" w:rsidRDefault="00E23879" w:rsidP="00E23879">
      <w:pPr>
        <w:pStyle w:val="ListParagraph"/>
        <w:numPr>
          <w:ilvl w:val="0"/>
          <w:numId w:val="14"/>
        </w:numPr>
        <w:spacing w:after="0" w:line="240" w:lineRule="auto"/>
      </w:pPr>
      <w:r w:rsidRPr="002B2C47">
        <w:t>Sub-metering for multi-family dwellings</w:t>
      </w:r>
    </w:p>
    <w:p w:rsidR="00E23879" w:rsidRPr="002B2C47" w:rsidRDefault="00E23879" w:rsidP="00E23879">
      <w:pPr>
        <w:pStyle w:val="ListParagraph"/>
        <w:numPr>
          <w:ilvl w:val="0"/>
          <w:numId w:val="14"/>
        </w:numPr>
        <w:spacing w:after="0" w:line="240" w:lineRule="auto"/>
      </w:pPr>
      <w:r w:rsidRPr="002B2C47">
        <w:t>Not knowing how to reach each audience in the most effective ways</w:t>
      </w:r>
    </w:p>
    <w:p w:rsidR="00E23879" w:rsidRDefault="00E23879" w:rsidP="00E23879">
      <w:pPr>
        <w:spacing w:after="0" w:line="240" w:lineRule="auto"/>
        <w:rPr>
          <w:rStyle w:val="IntenseEmphasis"/>
        </w:rPr>
      </w:pPr>
    </w:p>
    <w:p w:rsidR="00E23879" w:rsidRPr="002B2C47" w:rsidRDefault="00E23879" w:rsidP="00E23879">
      <w:pPr>
        <w:spacing w:after="0" w:line="240" w:lineRule="auto"/>
        <w:rPr>
          <w:rStyle w:val="IntenseEmphasis"/>
        </w:rPr>
      </w:pPr>
      <w:r w:rsidRPr="002B2C47">
        <w:rPr>
          <w:rStyle w:val="IntenseEmphasis"/>
        </w:rPr>
        <w:t>Measures of Success</w:t>
      </w:r>
    </w:p>
    <w:p w:rsidR="00E23879" w:rsidRDefault="00E23879" w:rsidP="00E23879">
      <w:pPr>
        <w:spacing w:after="0" w:line="240" w:lineRule="auto"/>
      </w:pPr>
    </w:p>
    <w:p w:rsidR="00E23879" w:rsidRPr="002B2C47" w:rsidRDefault="00E23879" w:rsidP="00E23879">
      <w:pPr>
        <w:spacing w:after="0" w:line="240" w:lineRule="auto"/>
        <w:rPr>
          <w:b/>
        </w:rPr>
      </w:pPr>
      <w:r w:rsidRPr="002B2C47">
        <w:t>Flip Chart 1</w:t>
      </w:r>
    </w:p>
    <w:p w:rsidR="00E23879" w:rsidRPr="002B2C47" w:rsidRDefault="00E23879" w:rsidP="00E23879">
      <w:pPr>
        <w:pStyle w:val="ListParagraph"/>
        <w:numPr>
          <w:ilvl w:val="0"/>
          <w:numId w:val="15"/>
        </w:numPr>
        <w:spacing w:after="0" w:line="240" w:lineRule="auto"/>
      </w:pPr>
      <w:r w:rsidRPr="002B2C47">
        <w:t>Implementing curricula changes &amp; changes at facility level (Solar on schools etc.)</w:t>
      </w:r>
    </w:p>
    <w:p w:rsidR="00E23879" w:rsidRPr="002B2C47" w:rsidRDefault="00E23879" w:rsidP="00E23879">
      <w:pPr>
        <w:pStyle w:val="ListParagraph"/>
        <w:numPr>
          <w:ilvl w:val="0"/>
          <w:numId w:val="15"/>
        </w:numPr>
        <w:spacing w:after="0" w:line="240" w:lineRule="auto"/>
      </w:pPr>
      <w:r w:rsidRPr="002B2C47">
        <w:t xml:space="preserve"># GHG Reduction </w:t>
      </w:r>
    </w:p>
    <w:p w:rsidR="00E23879" w:rsidRPr="002B2C47" w:rsidRDefault="00E23879" w:rsidP="00E23879">
      <w:pPr>
        <w:pStyle w:val="ListParagraph"/>
        <w:numPr>
          <w:ilvl w:val="0"/>
          <w:numId w:val="15"/>
        </w:numPr>
        <w:spacing w:after="0" w:line="240" w:lineRule="auto"/>
      </w:pPr>
      <w:r w:rsidRPr="002B2C47">
        <w:t>How much “global best practice” is being used</w:t>
      </w:r>
    </w:p>
    <w:p w:rsidR="00E23879" w:rsidRPr="002B2C47" w:rsidRDefault="00E23879" w:rsidP="00E23879">
      <w:pPr>
        <w:pStyle w:val="ListParagraph"/>
        <w:numPr>
          <w:ilvl w:val="0"/>
          <w:numId w:val="15"/>
        </w:numPr>
        <w:spacing w:after="0" w:line="240" w:lineRule="auto"/>
      </w:pPr>
      <w:r w:rsidRPr="002B2C47">
        <w:t>Degree of popularity</w:t>
      </w:r>
    </w:p>
    <w:p w:rsidR="00E23879" w:rsidRPr="002B2C47" w:rsidRDefault="00E23879" w:rsidP="00E23879">
      <w:pPr>
        <w:pStyle w:val="ListParagraph"/>
        <w:numPr>
          <w:ilvl w:val="0"/>
          <w:numId w:val="15"/>
        </w:numPr>
        <w:spacing w:after="0" w:line="240" w:lineRule="auto"/>
      </w:pPr>
      <w:r w:rsidRPr="002B2C47">
        <w:lastRenderedPageBreak/>
        <w:t>Other jurisdictions following us?</w:t>
      </w:r>
    </w:p>
    <w:p w:rsidR="00E23879" w:rsidRPr="002B2C47" w:rsidRDefault="00E23879" w:rsidP="00E23879">
      <w:pPr>
        <w:pStyle w:val="ListParagraph"/>
        <w:numPr>
          <w:ilvl w:val="0"/>
          <w:numId w:val="15"/>
        </w:numPr>
        <w:spacing w:after="0" w:line="240" w:lineRule="auto"/>
      </w:pPr>
      <w:r w:rsidRPr="002B2C47">
        <w:t>Google Ranking (program or tech etc.)</w:t>
      </w:r>
    </w:p>
    <w:p w:rsidR="00E23879" w:rsidRPr="002B2C47" w:rsidRDefault="00E23879" w:rsidP="00E23879">
      <w:pPr>
        <w:pStyle w:val="ListParagraph"/>
        <w:numPr>
          <w:ilvl w:val="0"/>
          <w:numId w:val="15"/>
        </w:numPr>
        <w:spacing w:after="0" w:line="240" w:lineRule="auto"/>
      </w:pPr>
      <w:r w:rsidRPr="002B2C47">
        <w:t xml:space="preserve">Ability </w:t>
      </w:r>
      <w:proofErr w:type="gramStart"/>
      <w:r w:rsidRPr="002B2C47">
        <w:t>to,</w:t>
      </w:r>
      <w:proofErr w:type="gramEnd"/>
      <w:r w:rsidRPr="002B2C47">
        <w:t xml:space="preserve"> or actual adaptation to market forces (e.g. Natural gas spikes?)</w:t>
      </w:r>
    </w:p>
    <w:p w:rsidR="00E23879" w:rsidRPr="002B2C47" w:rsidRDefault="00E23879" w:rsidP="00E23879">
      <w:pPr>
        <w:pStyle w:val="ListParagraph"/>
        <w:numPr>
          <w:ilvl w:val="0"/>
          <w:numId w:val="15"/>
        </w:numPr>
        <w:spacing w:after="0" w:line="240" w:lineRule="auto"/>
      </w:pPr>
      <w:r w:rsidRPr="002B2C47">
        <w:t>Polling for degree of awareness &amp; uptake</w:t>
      </w:r>
    </w:p>
    <w:p w:rsidR="00E23879" w:rsidRPr="002B2C47" w:rsidRDefault="00E23879" w:rsidP="00E23879">
      <w:pPr>
        <w:pStyle w:val="ListParagraph"/>
        <w:numPr>
          <w:ilvl w:val="1"/>
          <w:numId w:val="15"/>
        </w:numPr>
        <w:spacing w:after="0" w:line="240" w:lineRule="auto"/>
      </w:pPr>
      <w:r w:rsidRPr="002B2C47">
        <w:t>Adoption rates</w:t>
      </w:r>
    </w:p>
    <w:p w:rsidR="00E23879" w:rsidRPr="002B2C47" w:rsidRDefault="00E23879" w:rsidP="00E23879">
      <w:pPr>
        <w:pStyle w:val="ListParagraph"/>
        <w:numPr>
          <w:ilvl w:val="1"/>
          <w:numId w:val="15"/>
        </w:numPr>
        <w:spacing w:after="0" w:line="240" w:lineRule="auto"/>
      </w:pPr>
      <w:r w:rsidRPr="002B2C47">
        <w:t>Consumers</w:t>
      </w:r>
    </w:p>
    <w:p w:rsidR="00E23879" w:rsidRPr="002B2C47" w:rsidRDefault="00E23879" w:rsidP="00E23879">
      <w:pPr>
        <w:pStyle w:val="ListParagraph"/>
        <w:numPr>
          <w:ilvl w:val="1"/>
          <w:numId w:val="15"/>
        </w:numPr>
        <w:spacing w:after="0" w:line="240" w:lineRule="auto"/>
      </w:pPr>
      <w:r w:rsidRPr="002B2C47">
        <w:t>Service Providers</w:t>
      </w:r>
    </w:p>
    <w:p w:rsidR="00E23879" w:rsidRPr="002B2C47" w:rsidRDefault="00E23879" w:rsidP="00E23879">
      <w:pPr>
        <w:pStyle w:val="ListParagraph"/>
        <w:numPr>
          <w:ilvl w:val="0"/>
          <w:numId w:val="15"/>
        </w:numPr>
        <w:spacing w:after="0" w:line="240" w:lineRule="auto"/>
      </w:pPr>
      <w:r w:rsidRPr="002B2C47">
        <w:t>Measurement of market transformation (are you moving to target)</w:t>
      </w:r>
    </w:p>
    <w:p w:rsidR="00E23879" w:rsidRPr="002B2C47" w:rsidRDefault="00E23879" w:rsidP="00E23879">
      <w:pPr>
        <w:pStyle w:val="ListParagraph"/>
        <w:numPr>
          <w:ilvl w:val="0"/>
          <w:numId w:val="15"/>
        </w:numPr>
        <w:spacing w:after="0" w:line="240" w:lineRule="auto"/>
      </w:pPr>
      <w:r w:rsidRPr="002B2C47">
        <w:t>Increase number of green jobs</w:t>
      </w:r>
    </w:p>
    <w:p w:rsidR="00E23879" w:rsidRPr="002B2C47" w:rsidRDefault="00E23879" w:rsidP="00E23879">
      <w:pPr>
        <w:pStyle w:val="ListParagraph"/>
        <w:numPr>
          <w:ilvl w:val="1"/>
          <w:numId w:val="15"/>
        </w:numPr>
        <w:spacing w:after="0" w:line="240" w:lineRule="auto"/>
      </w:pPr>
      <w:r w:rsidRPr="002B2C47">
        <w:t>By Regional sector</w:t>
      </w:r>
    </w:p>
    <w:p w:rsidR="00E23879" w:rsidRPr="002B2C47" w:rsidRDefault="00E23879" w:rsidP="00E23879">
      <w:pPr>
        <w:pStyle w:val="ListParagraph"/>
        <w:numPr>
          <w:ilvl w:val="1"/>
          <w:numId w:val="15"/>
        </w:numPr>
        <w:spacing w:after="0" w:line="240" w:lineRule="auto"/>
      </w:pPr>
      <w:r w:rsidRPr="002B2C47">
        <w:t>Where are we seeing the benefit?</w:t>
      </w:r>
    </w:p>
    <w:p w:rsidR="00E23879" w:rsidRPr="002B2C47" w:rsidRDefault="00E23879" w:rsidP="00E23879">
      <w:pPr>
        <w:pStyle w:val="ListParagraph"/>
        <w:numPr>
          <w:ilvl w:val="0"/>
          <w:numId w:val="15"/>
        </w:numPr>
        <w:spacing w:after="0" w:line="240" w:lineRule="auto"/>
      </w:pPr>
      <w:r w:rsidRPr="002B2C47">
        <w:t>How well is it being integrated into the broader energy system?</w:t>
      </w:r>
    </w:p>
    <w:p w:rsidR="00E23879" w:rsidRPr="002B2C47" w:rsidRDefault="00E23879" w:rsidP="00E23879">
      <w:pPr>
        <w:pStyle w:val="ListParagraph"/>
        <w:numPr>
          <w:ilvl w:val="0"/>
          <w:numId w:val="15"/>
        </w:numPr>
        <w:spacing w:after="0" w:line="240" w:lineRule="auto"/>
      </w:pPr>
      <w:r w:rsidRPr="002B2C47">
        <w:t>Measurement of cross sector benefits</w:t>
      </w:r>
    </w:p>
    <w:p w:rsidR="00E23879" w:rsidRPr="002B2C47" w:rsidRDefault="00E23879" w:rsidP="00E23879">
      <w:pPr>
        <w:pStyle w:val="ListParagraph"/>
        <w:numPr>
          <w:ilvl w:val="0"/>
          <w:numId w:val="15"/>
        </w:numPr>
        <w:spacing w:after="0" w:line="240" w:lineRule="auto"/>
      </w:pPr>
      <w:r w:rsidRPr="002B2C47">
        <w:t>Energy disclosure of all sectors (transparency)</w:t>
      </w:r>
    </w:p>
    <w:p w:rsidR="00E23879" w:rsidRPr="002B2C47" w:rsidRDefault="00E23879" w:rsidP="00E23879">
      <w:pPr>
        <w:pStyle w:val="ListParagraph"/>
        <w:numPr>
          <w:ilvl w:val="0"/>
          <w:numId w:val="15"/>
        </w:numPr>
        <w:spacing w:after="0" w:line="240" w:lineRule="auto"/>
      </w:pPr>
      <w:r w:rsidRPr="002B2C47">
        <w:t>Environmental Reclamation (indirect)</w:t>
      </w:r>
    </w:p>
    <w:p w:rsidR="00E23879" w:rsidRPr="002B2C47" w:rsidRDefault="00E23879" w:rsidP="00E23879">
      <w:pPr>
        <w:pStyle w:val="ListParagraph"/>
        <w:numPr>
          <w:ilvl w:val="0"/>
          <w:numId w:val="15"/>
        </w:numPr>
        <w:spacing w:after="0" w:line="240" w:lineRule="auto"/>
      </w:pPr>
      <w:r w:rsidRPr="002B2C47">
        <w:t>Equitable access &amp; implementation across all sectors (not just certain players)</w:t>
      </w:r>
    </w:p>
    <w:p w:rsidR="00E23879" w:rsidRDefault="00E23879" w:rsidP="00E23879">
      <w:pPr>
        <w:spacing w:after="0" w:line="240" w:lineRule="auto"/>
      </w:pPr>
    </w:p>
    <w:p w:rsidR="00E23879" w:rsidRPr="002B2C47" w:rsidRDefault="00E23879" w:rsidP="00E23879">
      <w:pPr>
        <w:spacing w:after="0" w:line="240" w:lineRule="auto"/>
      </w:pPr>
      <w:r w:rsidRPr="002B2C47">
        <w:t>Flip Chart 2</w:t>
      </w:r>
    </w:p>
    <w:p w:rsidR="00E23879" w:rsidRPr="002B2C47" w:rsidRDefault="00E23879" w:rsidP="00E23879">
      <w:pPr>
        <w:pStyle w:val="ListParagraph"/>
        <w:numPr>
          <w:ilvl w:val="0"/>
          <w:numId w:val="16"/>
        </w:numPr>
        <w:spacing w:after="0" w:line="240" w:lineRule="auto"/>
      </w:pPr>
      <w:r w:rsidRPr="002B2C47">
        <w:t>Economic diversity: more jobs, diverse opportunities</w:t>
      </w:r>
    </w:p>
    <w:p w:rsidR="00E23879" w:rsidRPr="002B2C47" w:rsidRDefault="00E23879" w:rsidP="00E23879">
      <w:pPr>
        <w:pStyle w:val="ListParagraph"/>
        <w:numPr>
          <w:ilvl w:val="0"/>
          <w:numId w:val="16"/>
        </w:numPr>
        <w:spacing w:after="0" w:line="240" w:lineRule="auto"/>
      </w:pPr>
      <w:r w:rsidRPr="002B2C47">
        <w:t>GHG, NOx, CO2, Methane emission targets</w:t>
      </w:r>
    </w:p>
    <w:p w:rsidR="00E23879" w:rsidRPr="002B2C47" w:rsidRDefault="00E23879" w:rsidP="00E23879">
      <w:pPr>
        <w:pStyle w:val="ListParagraph"/>
        <w:numPr>
          <w:ilvl w:val="0"/>
          <w:numId w:val="16"/>
        </w:numPr>
        <w:spacing w:after="0" w:line="240" w:lineRule="auto"/>
      </w:pPr>
      <w:r w:rsidRPr="002B2C47">
        <w:t>Cost effectiveness</w:t>
      </w:r>
    </w:p>
    <w:p w:rsidR="00E23879" w:rsidRPr="002B2C47" w:rsidRDefault="00E23879" w:rsidP="00E23879">
      <w:pPr>
        <w:pStyle w:val="ListParagraph"/>
        <w:numPr>
          <w:ilvl w:val="1"/>
          <w:numId w:val="16"/>
        </w:numPr>
        <w:spacing w:after="0" w:line="240" w:lineRule="auto"/>
      </w:pPr>
      <w:r w:rsidRPr="002B2C47">
        <w:t>E.g. GHG reduction/$1000 spent</w:t>
      </w:r>
    </w:p>
    <w:p w:rsidR="00E23879" w:rsidRPr="002B2C47" w:rsidRDefault="00E23879" w:rsidP="00E23879">
      <w:pPr>
        <w:pStyle w:val="ListParagraph"/>
        <w:numPr>
          <w:ilvl w:val="1"/>
          <w:numId w:val="16"/>
        </w:numPr>
        <w:spacing w:after="0" w:line="240" w:lineRule="auto"/>
      </w:pPr>
      <w:r w:rsidRPr="002B2C47">
        <w:t>What is the gain per $ spent?</w:t>
      </w:r>
    </w:p>
    <w:p w:rsidR="00E23879" w:rsidRPr="002B2C47" w:rsidRDefault="00E23879" w:rsidP="00E23879">
      <w:pPr>
        <w:pStyle w:val="ListParagraph"/>
        <w:numPr>
          <w:ilvl w:val="0"/>
          <w:numId w:val="16"/>
        </w:numPr>
        <w:spacing w:after="0" w:line="240" w:lineRule="auto"/>
      </w:pPr>
      <w:r w:rsidRPr="002B2C47">
        <w:t>Jobs created, treasury saves money</w:t>
      </w:r>
    </w:p>
    <w:p w:rsidR="00E23879" w:rsidRPr="002B2C47" w:rsidRDefault="00E23879" w:rsidP="00E23879">
      <w:pPr>
        <w:pStyle w:val="ListParagraph"/>
        <w:numPr>
          <w:ilvl w:val="1"/>
          <w:numId w:val="16"/>
        </w:numPr>
        <w:spacing w:after="0" w:line="240" w:lineRule="auto"/>
      </w:pPr>
      <w:r w:rsidRPr="002B2C47">
        <w:t>Make sure metrics are positive as opposed to cars off the road for example.</w:t>
      </w:r>
    </w:p>
    <w:p w:rsidR="00E23879" w:rsidRPr="002B2C47" w:rsidRDefault="00E23879" w:rsidP="00E23879">
      <w:pPr>
        <w:pStyle w:val="ListParagraph"/>
        <w:numPr>
          <w:ilvl w:val="0"/>
          <w:numId w:val="16"/>
        </w:numPr>
        <w:spacing w:after="0" w:line="240" w:lineRule="auto"/>
      </w:pPr>
      <w:r w:rsidRPr="002B2C47">
        <w:t>Benchmark</w:t>
      </w:r>
    </w:p>
    <w:p w:rsidR="00E23879" w:rsidRPr="002B2C47" w:rsidRDefault="00E23879" w:rsidP="00E23879">
      <w:pPr>
        <w:pStyle w:val="ListParagraph"/>
        <w:numPr>
          <w:ilvl w:val="1"/>
          <w:numId w:val="16"/>
        </w:numPr>
        <w:spacing w:after="0" w:line="240" w:lineRule="auto"/>
      </w:pPr>
      <w:r w:rsidRPr="002B2C47">
        <w:t>Transparency &amp; open data</w:t>
      </w:r>
    </w:p>
    <w:p w:rsidR="00E23879" w:rsidRPr="002B2C47" w:rsidRDefault="00E23879" w:rsidP="00E23879">
      <w:pPr>
        <w:pStyle w:val="ListParagraph"/>
        <w:numPr>
          <w:ilvl w:val="1"/>
          <w:numId w:val="16"/>
        </w:numPr>
        <w:spacing w:after="0" w:line="240" w:lineRule="auto"/>
      </w:pPr>
      <w:r w:rsidRPr="002B2C47">
        <w:t>Where we were, where we are, where we are going</w:t>
      </w:r>
    </w:p>
    <w:p w:rsidR="00E23879" w:rsidRPr="002B2C47" w:rsidRDefault="00E23879" w:rsidP="00E23879">
      <w:pPr>
        <w:pStyle w:val="ListParagraph"/>
        <w:numPr>
          <w:ilvl w:val="0"/>
          <w:numId w:val="16"/>
        </w:numPr>
        <w:spacing w:after="0" w:line="240" w:lineRule="auto"/>
      </w:pPr>
      <w:r w:rsidRPr="002B2C47">
        <w:t>Consumer acceptance/buy in</w:t>
      </w:r>
    </w:p>
    <w:p w:rsidR="00E23879" w:rsidRPr="002B2C47" w:rsidRDefault="00E23879" w:rsidP="00E23879">
      <w:pPr>
        <w:pStyle w:val="ListParagraph"/>
        <w:numPr>
          <w:ilvl w:val="1"/>
          <w:numId w:val="16"/>
        </w:numPr>
        <w:spacing w:after="0" w:line="240" w:lineRule="auto"/>
      </w:pPr>
      <w:r w:rsidRPr="002B2C47">
        <w:t xml:space="preserve">Desire of continuity </w:t>
      </w:r>
    </w:p>
    <w:p w:rsidR="00E23879" w:rsidRPr="002B2C47" w:rsidRDefault="00E23879" w:rsidP="00E23879">
      <w:pPr>
        <w:pStyle w:val="ListParagraph"/>
        <w:numPr>
          <w:ilvl w:val="0"/>
          <w:numId w:val="16"/>
        </w:numPr>
        <w:spacing w:after="0" w:line="240" w:lineRule="auto"/>
      </w:pPr>
      <w:r w:rsidRPr="002B2C47">
        <w:t>Geographic reach / # of communities</w:t>
      </w:r>
    </w:p>
    <w:p w:rsidR="00E23879" w:rsidRPr="002B2C47" w:rsidRDefault="00E23879" w:rsidP="00E23879">
      <w:pPr>
        <w:pStyle w:val="ListParagraph"/>
        <w:numPr>
          <w:ilvl w:val="0"/>
          <w:numId w:val="16"/>
        </w:numPr>
        <w:spacing w:after="0" w:line="240" w:lineRule="auto"/>
      </w:pPr>
      <w:r w:rsidRPr="002B2C47">
        <w:t># of start-ups &amp; new businesses</w:t>
      </w:r>
    </w:p>
    <w:p w:rsidR="00E23879" w:rsidRPr="002B2C47" w:rsidRDefault="00E23879" w:rsidP="00E23879">
      <w:pPr>
        <w:pStyle w:val="ListParagraph"/>
        <w:numPr>
          <w:ilvl w:val="0"/>
          <w:numId w:val="16"/>
        </w:numPr>
        <w:spacing w:after="0" w:line="240" w:lineRule="auto"/>
      </w:pPr>
      <w:r w:rsidRPr="002B2C47">
        <w:t xml:space="preserve"> Longevity/persistence</w:t>
      </w:r>
    </w:p>
    <w:p w:rsidR="00E23879" w:rsidRPr="002B2C47" w:rsidRDefault="00E23879" w:rsidP="00E23879">
      <w:pPr>
        <w:pStyle w:val="ListParagraph"/>
        <w:numPr>
          <w:ilvl w:val="0"/>
          <w:numId w:val="16"/>
        </w:numPr>
        <w:spacing w:after="0" w:line="240" w:lineRule="auto"/>
      </w:pPr>
      <w:r w:rsidRPr="002B2C47">
        <w:t>Measuring buy-in of different sectors &amp; adoption rate (e.g. Forestry, agriculture)</w:t>
      </w:r>
    </w:p>
    <w:p w:rsidR="00E23879" w:rsidRPr="002B2C47" w:rsidRDefault="00E23879" w:rsidP="00E23879">
      <w:pPr>
        <w:pStyle w:val="ListParagraph"/>
        <w:numPr>
          <w:ilvl w:val="1"/>
          <w:numId w:val="16"/>
        </w:numPr>
        <w:spacing w:after="0" w:line="240" w:lineRule="auto"/>
      </w:pPr>
      <w:r w:rsidRPr="002B2C47">
        <w:t>Including non-profit sector</w:t>
      </w:r>
    </w:p>
    <w:p w:rsidR="00E23879" w:rsidRPr="002B2C47" w:rsidRDefault="00E23879" w:rsidP="00E23879">
      <w:pPr>
        <w:pStyle w:val="ListParagraph"/>
        <w:numPr>
          <w:ilvl w:val="0"/>
          <w:numId w:val="16"/>
        </w:numPr>
        <w:spacing w:after="0" w:line="240" w:lineRule="auto"/>
      </w:pPr>
      <w:r w:rsidRPr="002B2C47">
        <w:t>Adoption rate for distributed energy systems at community level</w:t>
      </w:r>
    </w:p>
    <w:p w:rsidR="00E23879" w:rsidRPr="002B2C47" w:rsidRDefault="00E23879" w:rsidP="00E23879">
      <w:pPr>
        <w:pStyle w:val="ListParagraph"/>
        <w:numPr>
          <w:ilvl w:val="0"/>
          <w:numId w:val="16"/>
        </w:numPr>
        <w:spacing w:after="0" w:line="240" w:lineRule="auto"/>
      </w:pPr>
      <w:r w:rsidRPr="002B2C47">
        <w:t>Need to create standards for measures that are understandable to lay audience</w:t>
      </w:r>
    </w:p>
    <w:p w:rsidR="00E23879" w:rsidRPr="002B2C47" w:rsidRDefault="00E23879" w:rsidP="00E23879">
      <w:pPr>
        <w:pStyle w:val="ListParagraph"/>
        <w:numPr>
          <w:ilvl w:val="1"/>
          <w:numId w:val="16"/>
        </w:numPr>
        <w:spacing w:after="0" w:line="240" w:lineRule="auto"/>
      </w:pPr>
      <w:r w:rsidRPr="002B2C47">
        <w:t>Cost e.g. For instantaneous energy use</w:t>
      </w:r>
    </w:p>
    <w:p w:rsidR="00E23879" w:rsidRPr="002B2C47" w:rsidRDefault="00E23879" w:rsidP="00E23879">
      <w:pPr>
        <w:pStyle w:val="ListParagraph"/>
        <w:numPr>
          <w:ilvl w:val="0"/>
          <w:numId w:val="16"/>
        </w:numPr>
        <w:spacing w:after="0" w:line="240" w:lineRule="auto"/>
      </w:pPr>
      <w:r w:rsidRPr="002B2C47">
        <w:t>Quality of benchmarking data</w:t>
      </w:r>
    </w:p>
    <w:p w:rsidR="00E23879" w:rsidRPr="002B2C47" w:rsidRDefault="00E23879" w:rsidP="00E23879">
      <w:pPr>
        <w:pStyle w:val="ListParagraph"/>
        <w:numPr>
          <w:ilvl w:val="0"/>
          <w:numId w:val="16"/>
        </w:numPr>
        <w:spacing w:after="0" w:line="240" w:lineRule="auto"/>
      </w:pPr>
      <w:r w:rsidRPr="002B2C47">
        <w:t xml:space="preserve">Tracking energy savings that occur indirectly. </w:t>
      </w:r>
    </w:p>
    <w:p w:rsidR="00E23879" w:rsidRPr="002B2C47" w:rsidRDefault="00E23879" w:rsidP="00E23879">
      <w:pPr>
        <w:pStyle w:val="ListParagraph"/>
        <w:numPr>
          <w:ilvl w:val="1"/>
          <w:numId w:val="16"/>
        </w:numPr>
        <w:spacing w:after="0" w:line="240" w:lineRule="auto"/>
      </w:pPr>
      <w:r w:rsidRPr="002B2C47">
        <w:t>Water conservation</w:t>
      </w:r>
    </w:p>
    <w:p w:rsidR="00E23879" w:rsidRPr="002B2C47" w:rsidRDefault="00E23879" w:rsidP="00E23879">
      <w:pPr>
        <w:pStyle w:val="ListParagraph"/>
        <w:numPr>
          <w:ilvl w:val="1"/>
          <w:numId w:val="16"/>
        </w:numPr>
        <w:spacing w:after="0" w:line="240" w:lineRule="auto"/>
      </w:pPr>
      <w:r w:rsidRPr="002B2C47">
        <w:t>Planning</w:t>
      </w:r>
    </w:p>
    <w:p w:rsidR="00E23879" w:rsidRDefault="00E23879" w:rsidP="00E23879">
      <w:pPr>
        <w:spacing w:after="0" w:line="240" w:lineRule="auto"/>
      </w:pPr>
    </w:p>
    <w:p w:rsidR="00E23879" w:rsidRPr="002B2C47" w:rsidRDefault="00E23879" w:rsidP="00E23879">
      <w:pPr>
        <w:spacing w:after="0" w:line="240" w:lineRule="auto"/>
      </w:pPr>
      <w:r w:rsidRPr="002B2C47">
        <w:t>Flip Chart 3</w:t>
      </w:r>
    </w:p>
    <w:p w:rsidR="00E23879" w:rsidRPr="002B2C47" w:rsidRDefault="00E23879" w:rsidP="00E23879">
      <w:pPr>
        <w:pStyle w:val="ListParagraph"/>
        <w:numPr>
          <w:ilvl w:val="0"/>
          <w:numId w:val="17"/>
        </w:numPr>
        <w:spacing w:after="0" w:line="240" w:lineRule="auto"/>
      </w:pPr>
      <w:r w:rsidRPr="002B2C47">
        <w:t>Put CO2 – GHG usage on all electrical &amp; gas bills in the province (environmental profile)</w:t>
      </w:r>
    </w:p>
    <w:p w:rsidR="00E23879" w:rsidRPr="002B2C47" w:rsidRDefault="00E23879" w:rsidP="00E23879">
      <w:pPr>
        <w:pStyle w:val="ListParagraph"/>
        <w:numPr>
          <w:ilvl w:val="0"/>
          <w:numId w:val="17"/>
        </w:numPr>
        <w:spacing w:after="0" w:line="240" w:lineRule="auto"/>
      </w:pPr>
      <w:r w:rsidRPr="002B2C47">
        <w:t xml:space="preserve">Create a standard of understanding of measurements </w:t>
      </w:r>
    </w:p>
    <w:p w:rsidR="00E23879" w:rsidRPr="002B2C47" w:rsidRDefault="00E23879" w:rsidP="00E23879">
      <w:pPr>
        <w:pStyle w:val="ListParagraph"/>
        <w:numPr>
          <w:ilvl w:val="1"/>
          <w:numId w:val="17"/>
        </w:numPr>
        <w:spacing w:after="0" w:line="240" w:lineRule="auto"/>
      </w:pPr>
      <w:r w:rsidRPr="002B2C47">
        <w:lastRenderedPageBreak/>
        <w:t>GHGs, Put a $ amount on this</w:t>
      </w:r>
    </w:p>
    <w:p w:rsidR="00E23879" w:rsidRPr="002B2C47" w:rsidRDefault="00E23879" w:rsidP="00E23879">
      <w:pPr>
        <w:pStyle w:val="ListParagraph"/>
        <w:numPr>
          <w:ilvl w:val="0"/>
          <w:numId w:val="17"/>
        </w:numPr>
        <w:spacing w:after="0" w:line="240" w:lineRule="auto"/>
      </w:pPr>
      <w:r w:rsidRPr="002B2C47">
        <w:t>Level of non-government money going into the program</w:t>
      </w:r>
    </w:p>
    <w:p w:rsidR="00E23879" w:rsidRPr="002B2C47" w:rsidRDefault="00E23879" w:rsidP="00E23879">
      <w:pPr>
        <w:pStyle w:val="ListParagraph"/>
        <w:numPr>
          <w:ilvl w:val="1"/>
          <w:numId w:val="17"/>
        </w:numPr>
        <w:spacing w:after="0" w:line="240" w:lineRule="auto"/>
      </w:pPr>
      <w:r w:rsidRPr="002B2C47">
        <w:t>Report on leverage</w:t>
      </w:r>
    </w:p>
    <w:p w:rsidR="00E23879" w:rsidRPr="002B2C47" w:rsidRDefault="00E23879" w:rsidP="00E23879">
      <w:pPr>
        <w:pStyle w:val="ListParagraph"/>
        <w:numPr>
          <w:ilvl w:val="0"/>
          <w:numId w:val="17"/>
        </w:numPr>
        <w:spacing w:after="0" w:line="240" w:lineRule="auto"/>
      </w:pPr>
      <w:r w:rsidRPr="002B2C47">
        <w:t>Track employment on a regional basis</w:t>
      </w:r>
    </w:p>
    <w:p w:rsidR="00E23879" w:rsidRPr="002B2C47" w:rsidRDefault="00E23879" w:rsidP="00E23879">
      <w:pPr>
        <w:pStyle w:val="ListParagraph"/>
        <w:numPr>
          <w:ilvl w:val="0"/>
          <w:numId w:val="17"/>
        </w:numPr>
        <w:spacing w:after="0" w:line="240" w:lineRule="auto"/>
      </w:pPr>
      <w:r w:rsidRPr="002B2C47">
        <w:t xml:space="preserve">Track cost-savings </w:t>
      </w:r>
    </w:p>
    <w:p w:rsidR="00E23879" w:rsidRPr="002B2C47" w:rsidRDefault="00E23879" w:rsidP="00E23879">
      <w:pPr>
        <w:pStyle w:val="ListParagraph"/>
        <w:numPr>
          <w:ilvl w:val="1"/>
          <w:numId w:val="17"/>
        </w:numPr>
        <w:spacing w:after="0" w:line="240" w:lineRule="auto"/>
      </w:pPr>
      <w:r w:rsidRPr="002B2C47">
        <w:t>E.g. Average cost of household in 2015 compared to 2016</w:t>
      </w:r>
    </w:p>
    <w:p w:rsidR="00E23879" w:rsidRPr="002B2C47" w:rsidRDefault="00E23879" w:rsidP="00E23879">
      <w:pPr>
        <w:pStyle w:val="ListParagraph"/>
        <w:numPr>
          <w:ilvl w:val="0"/>
          <w:numId w:val="17"/>
        </w:numPr>
        <w:spacing w:after="0" w:line="240" w:lineRule="auto"/>
      </w:pPr>
      <w:r w:rsidRPr="002B2C47">
        <w:t xml:space="preserve">For “program” measures </w:t>
      </w:r>
    </w:p>
    <w:p w:rsidR="00E23879" w:rsidRPr="002B2C47" w:rsidRDefault="00E23879" w:rsidP="00E23879">
      <w:pPr>
        <w:pStyle w:val="ListParagraph"/>
        <w:numPr>
          <w:ilvl w:val="1"/>
          <w:numId w:val="17"/>
        </w:numPr>
        <w:spacing w:after="0" w:line="240" w:lineRule="auto"/>
      </w:pPr>
      <w:r w:rsidRPr="002B2C47">
        <w:t>GHG emissions saved, reduction</w:t>
      </w:r>
    </w:p>
    <w:p w:rsidR="00E23879" w:rsidRPr="002B2C47" w:rsidRDefault="00E23879" w:rsidP="00E23879">
      <w:pPr>
        <w:pStyle w:val="ListParagraph"/>
        <w:numPr>
          <w:ilvl w:val="0"/>
          <w:numId w:val="17"/>
        </w:numPr>
        <w:spacing w:after="0" w:line="240" w:lineRule="auto"/>
      </w:pPr>
      <w:r w:rsidRPr="002B2C47">
        <w:t>Transition of oil/coal workers to a diverse economy.</w:t>
      </w:r>
    </w:p>
    <w:p w:rsidR="00E23879" w:rsidRPr="002B2C47" w:rsidRDefault="00E23879" w:rsidP="00E23879">
      <w:pPr>
        <w:pStyle w:val="ListParagraph"/>
        <w:numPr>
          <w:ilvl w:val="1"/>
          <w:numId w:val="17"/>
        </w:numPr>
        <w:spacing w:after="0" w:line="240" w:lineRule="auto"/>
      </w:pPr>
      <w:r w:rsidRPr="002B2C47">
        <w:t>Electrician can go from oil patch to putting in solar panels without needing re-training</w:t>
      </w:r>
    </w:p>
    <w:p w:rsidR="00E23879" w:rsidRPr="002B2C47" w:rsidRDefault="00E23879" w:rsidP="00E23879">
      <w:pPr>
        <w:pStyle w:val="ListParagraph"/>
        <w:numPr>
          <w:ilvl w:val="0"/>
          <w:numId w:val="17"/>
        </w:numPr>
        <w:spacing w:after="0" w:line="240" w:lineRule="auto"/>
      </w:pPr>
      <w:r w:rsidRPr="002B2C47">
        <w:t>Show the cultural shift</w:t>
      </w:r>
    </w:p>
    <w:p w:rsidR="00E23879" w:rsidRPr="002B2C47" w:rsidRDefault="00E23879" w:rsidP="00E23879">
      <w:pPr>
        <w:pStyle w:val="ListParagraph"/>
        <w:numPr>
          <w:ilvl w:val="1"/>
          <w:numId w:val="17"/>
        </w:numPr>
        <w:spacing w:after="0" w:line="240" w:lineRule="auto"/>
      </w:pPr>
      <w:r w:rsidRPr="002B2C47">
        <w:t>Success Stories</w:t>
      </w:r>
    </w:p>
    <w:p w:rsidR="00E23879" w:rsidRPr="002B2C47" w:rsidRDefault="00E23879" w:rsidP="00E23879">
      <w:pPr>
        <w:pStyle w:val="ListParagraph"/>
        <w:numPr>
          <w:ilvl w:val="1"/>
          <w:numId w:val="17"/>
        </w:numPr>
        <w:spacing w:after="0" w:line="240" w:lineRule="auto"/>
      </w:pPr>
      <w:r w:rsidRPr="002B2C47">
        <w:t>Benchmarking first</w:t>
      </w:r>
    </w:p>
    <w:p w:rsidR="00E23879" w:rsidRPr="002B2C47" w:rsidRDefault="00E23879" w:rsidP="00E23879">
      <w:pPr>
        <w:pStyle w:val="ListParagraph"/>
        <w:numPr>
          <w:ilvl w:val="1"/>
          <w:numId w:val="17"/>
        </w:numPr>
        <w:spacing w:after="0" w:line="240" w:lineRule="auto"/>
      </w:pPr>
      <w:r w:rsidRPr="002B2C47">
        <w:t>Surveys</w:t>
      </w:r>
    </w:p>
    <w:p w:rsidR="00E23879" w:rsidRPr="002B2C47" w:rsidRDefault="00E23879" w:rsidP="00E23879">
      <w:pPr>
        <w:pStyle w:val="ListParagraph"/>
        <w:numPr>
          <w:ilvl w:val="1"/>
          <w:numId w:val="17"/>
        </w:numPr>
        <w:spacing w:after="0" w:line="240" w:lineRule="auto"/>
      </w:pPr>
      <w:r w:rsidRPr="002B2C47">
        <w:t>Insight into community perspectives</w:t>
      </w:r>
    </w:p>
    <w:p w:rsidR="00E23879" w:rsidRDefault="00E23879" w:rsidP="00E23879">
      <w:pPr>
        <w:spacing w:after="0" w:line="240" w:lineRule="auto"/>
        <w:rPr>
          <w:rStyle w:val="IntenseEmphasis"/>
        </w:rPr>
      </w:pPr>
    </w:p>
    <w:p w:rsidR="00E23879" w:rsidRPr="002B2C47" w:rsidRDefault="00E23879" w:rsidP="00E23879">
      <w:pPr>
        <w:spacing w:after="0" w:line="240" w:lineRule="auto"/>
        <w:rPr>
          <w:rStyle w:val="IntenseEmphasis"/>
        </w:rPr>
      </w:pPr>
      <w:r w:rsidRPr="002B2C47">
        <w:rPr>
          <w:rStyle w:val="IntenseEmphasis"/>
        </w:rPr>
        <w:t xml:space="preserve">Evaluating Programming Tools and Technologies </w:t>
      </w:r>
    </w:p>
    <w:p w:rsidR="00E23879" w:rsidRDefault="00E23879" w:rsidP="00E23879">
      <w:pPr>
        <w:spacing w:after="0" w:line="240" w:lineRule="auto"/>
      </w:pPr>
    </w:p>
    <w:p w:rsidR="00E23879" w:rsidRPr="002B2C47" w:rsidRDefault="00E23879" w:rsidP="00E23879">
      <w:pPr>
        <w:spacing w:after="0" w:line="240" w:lineRule="auto"/>
        <w:rPr>
          <w:rStyle w:val="Strong"/>
        </w:rPr>
      </w:pPr>
      <w:r w:rsidRPr="002B2C47">
        <w:rPr>
          <w:rStyle w:val="Strong"/>
        </w:rPr>
        <w:t>Is anything missing from the lists that needs to be considered?</w:t>
      </w:r>
    </w:p>
    <w:p w:rsidR="00E23879" w:rsidRDefault="00E23879" w:rsidP="00E23879">
      <w:pPr>
        <w:spacing w:after="0" w:line="240" w:lineRule="auto"/>
      </w:pPr>
    </w:p>
    <w:p w:rsidR="00E23879" w:rsidRPr="002B2C47" w:rsidRDefault="00E23879" w:rsidP="00E23879">
      <w:pPr>
        <w:spacing w:after="0" w:line="240" w:lineRule="auto"/>
      </w:pPr>
      <w:r w:rsidRPr="002B2C47">
        <w:t>Table 1</w:t>
      </w:r>
    </w:p>
    <w:p w:rsidR="00E23879" w:rsidRPr="002B2C47" w:rsidRDefault="00E23879" w:rsidP="00E23879">
      <w:pPr>
        <w:pStyle w:val="ListParagraph"/>
        <w:numPr>
          <w:ilvl w:val="0"/>
          <w:numId w:val="18"/>
        </w:numPr>
        <w:spacing w:after="0" w:line="240" w:lineRule="auto"/>
      </w:pPr>
      <w:r w:rsidRPr="002B2C47">
        <w:t>Need to address a variety of audience needs – focus on who is being targeted</w:t>
      </w:r>
    </w:p>
    <w:p w:rsidR="00E23879" w:rsidRPr="002B2C47" w:rsidRDefault="00E23879" w:rsidP="00E23879">
      <w:pPr>
        <w:pStyle w:val="ListParagraph"/>
        <w:numPr>
          <w:ilvl w:val="0"/>
          <w:numId w:val="18"/>
        </w:numPr>
        <w:spacing w:after="0" w:line="240" w:lineRule="auto"/>
      </w:pPr>
      <w:r w:rsidRPr="002B2C47">
        <w:t>Should go beyond rebates, e.g. PACE loans</w:t>
      </w:r>
    </w:p>
    <w:p w:rsidR="00E23879" w:rsidRPr="002B2C47" w:rsidRDefault="00E23879" w:rsidP="00E23879">
      <w:pPr>
        <w:pStyle w:val="ListParagraph"/>
        <w:numPr>
          <w:ilvl w:val="0"/>
          <w:numId w:val="18"/>
        </w:numPr>
        <w:spacing w:after="0" w:line="240" w:lineRule="auto"/>
      </w:pPr>
      <w:r w:rsidRPr="002B2C47">
        <w:t>Should identify contractors to access for good performance</w:t>
      </w:r>
    </w:p>
    <w:p w:rsidR="00E23879" w:rsidRPr="002B2C47" w:rsidRDefault="00E23879" w:rsidP="00E23879">
      <w:pPr>
        <w:pStyle w:val="ListParagraph"/>
        <w:numPr>
          <w:ilvl w:val="0"/>
          <w:numId w:val="18"/>
        </w:numPr>
        <w:spacing w:after="0" w:line="240" w:lineRule="auto"/>
      </w:pPr>
      <w:r w:rsidRPr="002B2C47">
        <w:t>Could do energy census of buildings in AB – need to be general and simple to give broad sense of status/baseline</w:t>
      </w:r>
    </w:p>
    <w:p w:rsidR="00E23879" w:rsidRPr="002B2C47" w:rsidRDefault="00E23879" w:rsidP="00E23879">
      <w:pPr>
        <w:pStyle w:val="ListParagraph"/>
        <w:numPr>
          <w:ilvl w:val="0"/>
          <w:numId w:val="18"/>
        </w:numPr>
        <w:spacing w:after="0" w:line="240" w:lineRule="auto"/>
      </w:pPr>
      <w:r w:rsidRPr="002B2C47">
        <w:t>Offer grants for non-profits</w:t>
      </w:r>
    </w:p>
    <w:p w:rsidR="00E23879" w:rsidRPr="002B2C47" w:rsidRDefault="00E23879" w:rsidP="00E23879">
      <w:pPr>
        <w:pStyle w:val="ListParagraph"/>
        <w:numPr>
          <w:ilvl w:val="0"/>
          <w:numId w:val="18"/>
        </w:numPr>
        <w:spacing w:after="0" w:line="240" w:lineRule="auto"/>
      </w:pPr>
      <w:r w:rsidRPr="002B2C47">
        <w:t xml:space="preserve">Look to lending institutions for energy efficiency loans (is done in </w:t>
      </w:r>
      <w:proofErr w:type="spellStart"/>
      <w:r w:rsidRPr="002B2C47">
        <w:t>Sask</w:t>
      </w:r>
      <w:proofErr w:type="spellEnd"/>
      <w:r w:rsidRPr="002B2C47">
        <w:t>)</w:t>
      </w:r>
    </w:p>
    <w:p w:rsidR="00E23879" w:rsidRPr="002B2C47" w:rsidRDefault="00E23879" w:rsidP="00E23879">
      <w:pPr>
        <w:pStyle w:val="ListParagraph"/>
        <w:numPr>
          <w:ilvl w:val="0"/>
          <w:numId w:val="18"/>
        </w:numPr>
        <w:spacing w:after="0" w:line="240" w:lineRule="auto"/>
      </w:pPr>
      <w:r w:rsidRPr="002B2C47">
        <w:t>Need changes to electricity rate reporting, i.e. the ratio of fixed to variable</w:t>
      </w:r>
    </w:p>
    <w:p w:rsidR="00E23879" w:rsidRPr="002B2C47" w:rsidRDefault="00E23879" w:rsidP="00E23879">
      <w:pPr>
        <w:pStyle w:val="ListParagraph"/>
        <w:numPr>
          <w:ilvl w:val="0"/>
          <w:numId w:val="18"/>
        </w:numPr>
        <w:spacing w:after="0" w:line="240" w:lineRule="auto"/>
      </w:pPr>
      <w:r w:rsidRPr="002B2C47">
        <w:t>Need regulatory credit for utilities that increase efficiency or watts from sustainable sources, e.g. solar</w:t>
      </w:r>
    </w:p>
    <w:p w:rsidR="00E23879" w:rsidRPr="002B2C47" w:rsidRDefault="00E23879" w:rsidP="00E23879">
      <w:pPr>
        <w:pStyle w:val="ListParagraph"/>
        <w:numPr>
          <w:ilvl w:val="0"/>
          <w:numId w:val="18"/>
        </w:numPr>
        <w:spacing w:after="0" w:line="240" w:lineRule="auto"/>
      </w:pPr>
      <w:r w:rsidRPr="002B2C47">
        <w:t xml:space="preserve">Need clearinghouse for accredited service providers, financing, </w:t>
      </w:r>
      <w:proofErr w:type="spellStart"/>
      <w:r w:rsidRPr="002B2C47">
        <w:t>etc</w:t>
      </w:r>
      <w:proofErr w:type="spellEnd"/>
    </w:p>
    <w:p w:rsidR="00E23879" w:rsidRPr="002B2C47" w:rsidRDefault="00E23879" w:rsidP="00E23879">
      <w:pPr>
        <w:pStyle w:val="ListParagraph"/>
        <w:numPr>
          <w:ilvl w:val="0"/>
          <w:numId w:val="18"/>
        </w:numPr>
        <w:spacing w:after="0" w:line="240" w:lineRule="auto"/>
      </w:pPr>
      <w:r w:rsidRPr="002B2C47">
        <w:t>District energy systems</w:t>
      </w:r>
    </w:p>
    <w:p w:rsidR="00E23879" w:rsidRPr="002B2C47" w:rsidRDefault="00E23879" w:rsidP="00E23879">
      <w:pPr>
        <w:pStyle w:val="ListParagraph"/>
        <w:numPr>
          <w:ilvl w:val="0"/>
          <w:numId w:val="18"/>
        </w:numPr>
        <w:spacing w:after="0" w:line="240" w:lineRule="auto"/>
      </w:pPr>
      <w:r w:rsidRPr="002B2C47">
        <w:t>Ventilation in residential retrofits must be addressed first!</w:t>
      </w:r>
    </w:p>
    <w:p w:rsidR="00E23879" w:rsidRPr="002B2C47" w:rsidRDefault="00E23879" w:rsidP="00E23879">
      <w:pPr>
        <w:pStyle w:val="ListParagraph"/>
        <w:numPr>
          <w:ilvl w:val="0"/>
          <w:numId w:val="18"/>
        </w:numPr>
        <w:spacing w:after="0" w:line="240" w:lineRule="auto"/>
      </w:pPr>
      <w:r w:rsidRPr="002B2C47">
        <w:t>Need AB sources for insulation &amp; windows that are best technology (from Europe now)</w:t>
      </w:r>
    </w:p>
    <w:p w:rsidR="00E23879" w:rsidRPr="002B2C47" w:rsidRDefault="00E23879" w:rsidP="00E23879">
      <w:pPr>
        <w:pStyle w:val="ListParagraph"/>
        <w:numPr>
          <w:ilvl w:val="0"/>
          <w:numId w:val="18"/>
        </w:numPr>
        <w:spacing w:after="0" w:line="240" w:lineRule="auto"/>
      </w:pPr>
      <w:r w:rsidRPr="002B2C47">
        <w:t>Whole system view of energy efficiency improvements for residences/commercial buildings</w:t>
      </w:r>
    </w:p>
    <w:p w:rsidR="00E23879" w:rsidRPr="002B2C47" w:rsidRDefault="00E23879" w:rsidP="00E23879">
      <w:pPr>
        <w:pStyle w:val="ListParagraph"/>
        <w:numPr>
          <w:ilvl w:val="0"/>
          <w:numId w:val="18"/>
        </w:numPr>
        <w:spacing w:after="0" w:line="240" w:lineRule="auto"/>
      </w:pPr>
      <w:r w:rsidRPr="002B2C47">
        <w:t>How to address this in Heritage buildings important too – what technology should be used in these situations to still preserve the historic features</w:t>
      </w:r>
    </w:p>
    <w:p w:rsidR="00E23879" w:rsidRPr="002B2C47" w:rsidRDefault="00E23879" w:rsidP="00E23879">
      <w:pPr>
        <w:pStyle w:val="ListParagraph"/>
        <w:numPr>
          <w:ilvl w:val="0"/>
          <w:numId w:val="18"/>
        </w:numPr>
        <w:spacing w:after="0" w:line="240" w:lineRule="auto"/>
      </w:pPr>
      <w:r w:rsidRPr="002B2C47">
        <w:t>Efficiency in public transportation</w:t>
      </w:r>
    </w:p>
    <w:p w:rsidR="00E23879" w:rsidRPr="002B2C47" w:rsidRDefault="00E23879" w:rsidP="00E23879">
      <w:pPr>
        <w:pStyle w:val="ListParagraph"/>
        <w:numPr>
          <w:ilvl w:val="0"/>
          <w:numId w:val="18"/>
        </w:numPr>
        <w:spacing w:after="0" w:line="240" w:lineRule="auto"/>
      </w:pPr>
      <w:r w:rsidRPr="002B2C47">
        <w:t>Urban planning for energy efficiency</w:t>
      </w:r>
    </w:p>
    <w:p w:rsidR="00E23879" w:rsidRDefault="00E23879" w:rsidP="00E23879">
      <w:pPr>
        <w:spacing w:after="0" w:line="240" w:lineRule="auto"/>
      </w:pPr>
    </w:p>
    <w:p w:rsidR="00E23879" w:rsidRPr="002B2C47" w:rsidRDefault="00E23879" w:rsidP="00E23879">
      <w:pPr>
        <w:spacing w:after="0" w:line="240" w:lineRule="auto"/>
      </w:pPr>
      <w:r w:rsidRPr="002B2C47">
        <w:t>Table 2</w:t>
      </w:r>
    </w:p>
    <w:p w:rsidR="00E23879" w:rsidRPr="002B2C47" w:rsidRDefault="00E23879" w:rsidP="00E23879">
      <w:pPr>
        <w:pStyle w:val="ListParagraph"/>
        <w:numPr>
          <w:ilvl w:val="0"/>
          <w:numId w:val="19"/>
        </w:numPr>
        <w:spacing w:after="0" w:line="240" w:lineRule="auto"/>
      </w:pPr>
      <w:r w:rsidRPr="002B2C47">
        <w:t>Missing “Leadership by Example” – GOA and others must lead – tools like performance contracts are well suited to support government improvements.  Helps build/ramp capacity in the market</w:t>
      </w:r>
    </w:p>
    <w:p w:rsidR="00E23879" w:rsidRPr="002B2C47" w:rsidRDefault="00E23879" w:rsidP="00E23879">
      <w:pPr>
        <w:pStyle w:val="ListParagraph"/>
        <w:numPr>
          <w:ilvl w:val="0"/>
          <w:numId w:val="19"/>
        </w:numPr>
        <w:spacing w:after="0" w:line="240" w:lineRule="auto"/>
      </w:pPr>
      <w:r w:rsidRPr="002B2C47">
        <w:lastRenderedPageBreak/>
        <w:t xml:space="preserve">Promote energy efficiency and community energy services industry – not undeveloped in AB – exists today and can grow.  Public School Borrowing Act requires </w:t>
      </w:r>
      <w:proofErr w:type="spellStart"/>
      <w:r w:rsidRPr="002B2C47">
        <w:t>ee</w:t>
      </w:r>
      <w:proofErr w:type="spellEnd"/>
      <w:r w:rsidRPr="002B2C47">
        <w:t xml:space="preserve"> retrofits with performance guarantee</w:t>
      </w:r>
    </w:p>
    <w:p w:rsidR="00E23879" w:rsidRPr="002B2C47" w:rsidRDefault="00E23879" w:rsidP="00E23879">
      <w:pPr>
        <w:pStyle w:val="ListParagraph"/>
        <w:numPr>
          <w:ilvl w:val="0"/>
          <w:numId w:val="19"/>
        </w:numPr>
        <w:spacing w:after="0" w:line="240" w:lineRule="auto"/>
      </w:pPr>
      <w:r w:rsidRPr="002B2C47">
        <w:t>Missing “Green Fund” or Revolving Fund that funds green projects with savings going back to fund.  Supports sustainability over the long-term</w:t>
      </w:r>
    </w:p>
    <w:p w:rsidR="00E23879" w:rsidRPr="002B2C47" w:rsidRDefault="00E23879" w:rsidP="00E23879">
      <w:pPr>
        <w:pStyle w:val="ListParagraph"/>
        <w:numPr>
          <w:ilvl w:val="0"/>
          <w:numId w:val="19"/>
        </w:numPr>
        <w:spacing w:after="0" w:line="240" w:lineRule="auto"/>
      </w:pPr>
      <w:r w:rsidRPr="002B2C47">
        <w:t>PACE program – addresses change in ownership – typically tied to tax bill</w:t>
      </w:r>
    </w:p>
    <w:p w:rsidR="00E23879" w:rsidRPr="002B2C47" w:rsidRDefault="00E23879" w:rsidP="00E23879">
      <w:pPr>
        <w:pStyle w:val="ListParagraph"/>
        <w:numPr>
          <w:ilvl w:val="0"/>
          <w:numId w:val="19"/>
        </w:numPr>
        <w:spacing w:after="0" w:line="240" w:lineRule="auto"/>
      </w:pPr>
      <w:r w:rsidRPr="002B2C47">
        <w:t>SMART Meters and similar infrastructure – demand side management</w:t>
      </w:r>
    </w:p>
    <w:p w:rsidR="00E23879" w:rsidRPr="002B2C47" w:rsidRDefault="00E23879" w:rsidP="00E23879">
      <w:pPr>
        <w:pStyle w:val="ListParagraph"/>
        <w:numPr>
          <w:ilvl w:val="0"/>
          <w:numId w:val="19"/>
        </w:numPr>
        <w:spacing w:after="0" w:line="240" w:lineRule="auto"/>
      </w:pPr>
      <w:r w:rsidRPr="002B2C47">
        <w:t>Leveraging other sources of funding, e.g. $120 B in federal funds over 10 years &amp; private business &amp; homeowners investment</w:t>
      </w:r>
    </w:p>
    <w:p w:rsidR="00E23879" w:rsidRPr="002B2C47" w:rsidRDefault="00E23879" w:rsidP="00E23879">
      <w:pPr>
        <w:pStyle w:val="ListParagraph"/>
        <w:numPr>
          <w:ilvl w:val="0"/>
          <w:numId w:val="19"/>
        </w:numPr>
        <w:spacing w:after="0" w:line="240" w:lineRule="auto"/>
      </w:pPr>
      <w:r w:rsidRPr="002B2C47">
        <w:t>Caution re: unintended consequences – “gold rush”</w:t>
      </w:r>
    </w:p>
    <w:p w:rsidR="00E23879" w:rsidRPr="002B2C47" w:rsidRDefault="00E23879" w:rsidP="00E23879">
      <w:pPr>
        <w:pStyle w:val="ListParagraph"/>
        <w:numPr>
          <w:ilvl w:val="0"/>
          <w:numId w:val="19"/>
        </w:numPr>
        <w:spacing w:after="0" w:line="240" w:lineRule="auto"/>
      </w:pPr>
      <w:r w:rsidRPr="002B2C47">
        <w:t>Holistic approach – demand reduction – comprehensive measures</w:t>
      </w:r>
    </w:p>
    <w:p w:rsidR="00E23879" w:rsidRPr="002B2C47" w:rsidRDefault="00E23879" w:rsidP="00E23879">
      <w:pPr>
        <w:pStyle w:val="ListParagraph"/>
        <w:numPr>
          <w:ilvl w:val="0"/>
          <w:numId w:val="19"/>
        </w:numPr>
        <w:spacing w:after="0" w:line="240" w:lineRule="auto"/>
      </w:pPr>
      <w:r w:rsidRPr="002B2C47">
        <w:t>Automated controls</w:t>
      </w:r>
    </w:p>
    <w:p w:rsidR="00E23879" w:rsidRPr="002B2C47" w:rsidRDefault="00E23879" w:rsidP="00E23879">
      <w:pPr>
        <w:pStyle w:val="ListParagraph"/>
        <w:numPr>
          <w:ilvl w:val="0"/>
          <w:numId w:val="19"/>
        </w:numPr>
        <w:spacing w:after="0" w:line="240" w:lineRule="auto"/>
      </w:pPr>
      <w:r w:rsidRPr="002B2C47">
        <w:t>All motors – not just auxiliary</w:t>
      </w:r>
    </w:p>
    <w:p w:rsidR="00E23879" w:rsidRPr="002B2C47" w:rsidRDefault="00E23879" w:rsidP="00E23879">
      <w:pPr>
        <w:pStyle w:val="ListParagraph"/>
        <w:numPr>
          <w:ilvl w:val="0"/>
          <w:numId w:val="19"/>
        </w:numPr>
        <w:spacing w:after="0" w:line="240" w:lineRule="auto"/>
      </w:pPr>
      <w:r w:rsidRPr="002B2C47">
        <w:t>Pumps</w:t>
      </w:r>
    </w:p>
    <w:p w:rsidR="00E23879" w:rsidRPr="002B2C47" w:rsidRDefault="00E23879" w:rsidP="00E23879">
      <w:pPr>
        <w:pStyle w:val="ListParagraph"/>
        <w:numPr>
          <w:ilvl w:val="0"/>
          <w:numId w:val="19"/>
        </w:numPr>
        <w:spacing w:after="0" w:line="240" w:lineRule="auto"/>
      </w:pPr>
      <w:r w:rsidRPr="002B2C47">
        <w:t>Geothermal Exchange</w:t>
      </w:r>
    </w:p>
    <w:p w:rsidR="00E23879" w:rsidRPr="002B2C47" w:rsidRDefault="00E23879" w:rsidP="00E23879">
      <w:pPr>
        <w:pStyle w:val="ListParagraph"/>
        <w:numPr>
          <w:ilvl w:val="0"/>
          <w:numId w:val="19"/>
        </w:numPr>
        <w:spacing w:after="0" w:line="240" w:lineRule="auto"/>
      </w:pPr>
      <w:r w:rsidRPr="002B2C47">
        <w:t>Process refrigeration</w:t>
      </w:r>
    </w:p>
    <w:p w:rsidR="00E23879" w:rsidRPr="002B2C47" w:rsidRDefault="00E23879" w:rsidP="00E23879">
      <w:pPr>
        <w:pStyle w:val="ListParagraph"/>
        <w:numPr>
          <w:ilvl w:val="0"/>
          <w:numId w:val="19"/>
        </w:numPr>
        <w:spacing w:after="0" w:line="240" w:lineRule="auto"/>
      </w:pPr>
      <w:r w:rsidRPr="002B2C47">
        <w:t>Energy storage</w:t>
      </w:r>
    </w:p>
    <w:p w:rsidR="00E23879" w:rsidRPr="002B2C47" w:rsidRDefault="00E23879" w:rsidP="00E23879">
      <w:pPr>
        <w:pStyle w:val="ListParagraph"/>
        <w:numPr>
          <w:ilvl w:val="0"/>
          <w:numId w:val="19"/>
        </w:numPr>
        <w:spacing w:after="0" w:line="240" w:lineRule="auto"/>
      </w:pPr>
      <w:r w:rsidRPr="002B2C47">
        <w:t>New technologies</w:t>
      </w:r>
    </w:p>
    <w:p w:rsidR="00E23879" w:rsidRPr="002B2C47" w:rsidRDefault="00E23879" w:rsidP="00E23879">
      <w:pPr>
        <w:pStyle w:val="ListParagraph"/>
        <w:numPr>
          <w:ilvl w:val="0"/>
          <w:numId w:val="19"/>
        </w:numPr>
        <w:spacing w:after="0" w:line="240" w:lineRule="auto"/>
      </w:pPr>
      <w:r w:rsidRPr="002B2C47">
        <w:t>Why include transportation technology?</w:t>
      </w:r>
    </w:p>
    <w:p w:rsidR="00E23879" w:rsidRPr="002B2C47" w:rsidRDefault="00E23879" w:rsidP="00E23879">
      <w:pPr>
        <w:pStyle w:val="ListParagraph"/>
        <w:numPr>
          <w:ilvl w:val="0"/>
          <w:numId w:val="19"/>
        </w:numPr>
        <w:spacing w:after="0" w:line="240" w:lineRule="auto"/>
      </w:pPr>
      <w:r w:rsidRPr="002B2C47">
        <w:t>LED streetlights</w:t>
      </w:r>
    </w:p>
    <w:p w:rsidR="00E23879" w:rsidRPr="002B2C47" w:rsidRDefault="00E23879" w:rsidP="00E23879">
      <w:pPr>
        <w:pStyle w:val="ListParagraph"/>
        <w:numPr>
          <w:ilvl w:val="0"/>
          <w:numId w:val="19"/>
        </w:numPr>
        <w:spacing w:after="0" w:line="240" w:lineRule="auto"/>
      </w:pPr>
      <w:r w:rsidRPr="002B2C47">
        <w:t>Building envelopes</w:t>
      </w:r>
    </w:p>
    <w:p w:rsidR="00E23879" w:rsidRPr="002B2C47" w:rsidRDefault="00E23879" w:rsidP="00E23879">
      <w:pPr>
        <w:pStyle w:val="ListParagraph"/>
        <w:numPr>
          <w:ilvl w:val="0"/>
          <w:numId w:val="19"/>
        </w:numPr>
        <w:spacing w:after="0" w:line="240" w:lineRule="auto"/>
      </w:pPr>
      <w:r w:rsidRPr="002B2C47">
        <w:t>Better differentiation between existing and new building application</w:t>
      </w:r>
    </w:p>
    <w:p w:rsidR="00E23879" w:rsidRPr="002B2C47" w:rsidRDefault="00E23879" w:rsidP="00E23879">
      <w:pPr>
        <w:pStyle w:val="ListParagraph"/>
        <w:numPr>
          <w:ilvl w:val="0"/>
          <w:numId w:val="19"/>
        </w:numPr>
        <w:spacing w:after="0" w:line="240" w:lineRule="auto"/>
      </w:pPr>
      <w:r w:rsidRPr="002B2C47">
        <w:t>Application in AB – climate conditions</w:t>
      </w:r>
    </w:p>
    <w:p w:rsidR="00E23879" w:rsidRDefault="00E23879" w:rsidP="00E23879">
      <w:pPr>
        <w:spacing w:after="0" w:line="240" w:lineRule="auto"/>
      </w:pPr>
    </w:p>
    <w:p w:rsidR="00E23879" w:rsidRPr="002B2C47" w:rsidRDefault="00E23879" w:rsidP="00E23879">
      <w:pPr>
        <w:spacing w:after="0" w:line="240" w:lineRule="auto"/>
      </w:pPr>
      <w:r w:rsidRPr="002B2C47">
        <w:t>Table 3</w:t>
      </w:r>
    </w:p>
    <w:p w:rsidR="00E23879" w:rsidRPr="002B2C47" w:rsidRDefault="00E23879" w:rsidP="00E23879">
      <w:pPr>
        <w:pStyle w:val="ListParagraph"/>
        <w:numPr>
          <w:ilvl w:val="0"/>
          <w:numId w:val="20"/>
        </w:numPr>
        <w:spacing w:after="0" w:line="240" w:lineRule="auto"/>
      </w:pPr>
      <w:r w:rsidRPr="002B2C47">
        <w:t>Practice: Energy audit – Green for All</w:t>
      </w:r>
    </w:p>
    <w:p w:rsidR="00E23879" w:rsidRPr="002B2C47" w:rsidRDefault="00E23879" w:rsidP="00E23879">
      <w:pPr>
        <w:pStyle w:val="ListParagraph"/>
        <w:numPr>
          <w:ilvl w:val="0"/>
          <w:numId w:val="20"/>
        </w:numPr>
        <w:spacing w:after="0" w:line="240" w:lineRule="auto"/>
      </w:pPr>
      <w:r w:rsidRPr="002B2C47">
        <w:t>Retrofitting versus new construction</w:t>
      </w:r>
    </w:p>
    <w:p w:rsidR="00E23879" w:rsidRPr="002B2C47" w:rsidRDefault="00E23879" w:rsidP="00E23879">
      <w:pPr>
        <w:pStyle w:val="ListParagraph"/>
        <w:numPr>
          <w:ilvl w:val="0"/>
          <w:numId w:val="20"/>
        </w:numPr>
        <w:spacing w:after="0" w:line="240" w:lineRule="auto"/>
      </w:pPr>
      <w:r w:rsidRPr="002B2C47">
        <w:t>NEST Model – feedback (gamifying), Real Estate Education</w:t>
      </w:r>
    </w:p>
    <w:p w:rsidR="00E23879" w:rsidRPr="002B2C47" w:rsidRDefault="00E23879" w:rsidP="00E23879">
      <w:pPr>
        <w:pStyle w:val="ListParagraph"/>
        <w:numPr>
          <w:ilvl w:val="0"/>
          <w:numId w:val="20"/>
        </w:numPr>
        <w:spacing w:after="0" w:line="240" w:lineRule="auto"/>
      </w:pPr>
      <w:r w:rsidRPr="002B2C47">
        <w:t>Manufacturing (Codes &amp; Standards)</w:t>
      </w:r>
    </w:p>
    <w:p w:rsidR="00E23879" w:rsidRPr="002B2C47" w:rsidRDefault="00E23879" w:rsidP="00E23879">
      <w:pPr>
        <w:pStyle w:val="ListParagraph"/>
        <w:numPr>
          <w:ilvl w:val="0"/>
          <w:numId w:val="20"/>
        </w:numPr>
        <w:spacing w:after="0" w:line="240" w:lineRule="auto"/>
      </w:pPr>
      <w:r w:rsidRPr="002B2C47">
        <w:t>Standard practices</w:t>
      </w:r>
    </w:p>
    <w:p w:rsidR="00E23879" w:rsidRPr="002B2C47" w:rsidRDefault="00E23879" w:rsidP="00E23879">
      <w:pPr>
        <w:pStyle w:val="ListParagraph"/>
        <w:numPr>
          <w:ilvl w:val="0"/>
          <w:numId w:val="20"/>
        </w:numPr>
        <w:spacing w:after="0" w:line="240" w:lineRule="auto"/>
      </w:pPr>
      <w:r w:rsidRPr="002B2C47">
        <w:t>Regulation around consumption</w:t>
      </w:r>
    </w:p>
    <w:p w:rsidR="00E23879" w:rsidRPr="002B2C47" w:rsidRDefault="00E23879" w:rsidP="00E23879">
      <w:pPr>
        <w:pStyle w:val="ListParagraph"/>
        <w:numPr>
          <w:ilvl w:val="0"/>
          <w:numId w:val="20"/>
        </w:numPr>
        <w:spacing w:after="0" w:line="240" w:lineRule="auto"/>
      </w:pPr>
      <w:r w:rsidRPr="002B2C47">
        <w:t>Building envelope</w:t>
      </w:r>
    </w:p>
    <w:p w:rsidR="00E23879" w:rsidRPr="002B2C47" w:rsidRDefault="00E23879" w:rsidP="00E23879">
      <w:pPr>
        <w:pStyle w:val="ListParagraph"/>
        <w:numPr>
          <w:ilvl w:val="0"/>
          <w:numId w:val="20"/>
        </w:numPr>
        <w:spacing w:after="0" w:line="240" w:lineRule="auto"/>
      </w:pPr>
      <w:r w:rsidRPr="002B2C47">
        <w:t>Lighting (passive solar illumination)</w:t>
      </w:r>
    </w:p>
    <w:p w:rsidR="00E23879" w:rsidRPr="002B2C47" w:rsidRDefault="00E23879" w:rsidP="00E23879">
      <w:pPr>
        <w:pStyle w:val="ListParagraph"/>
        <w:numPr>
          <w:ilvl w:val="0"/>
          <w:numId w:val="20"/>
        </w:numPr>
        <w:spacing w:after="0" w:line="240" w:lineRule="auto"/>
      </w:pPr>
      <w:r w:rsidRPr="002B2C47">
        <w:t>Design features (efficient lighting)</w:t>
      </w:r>
    </w:p>
    <w:p w:rsidR="00E23879" w:rsidRPr="002B2C47" w:rsidRDefault="00E23879" w:rsidP="00E23879">
      <w:pPr>
        <w:pStyle w:val="ListParagraph"/>
        <w:numPr>
          <w:ilvl w:val="0"/>
          <w:numId w:val="20"/>
        </w:numPr>
        <w:spacing w:after="0" w:line="240" w:lineRule="auto"/>
      </w:pPr>
      <w:r w:rsidRPr="002B2C47">
        <w:t>User friendly products</w:t>
      </w:r>
    </w:p>
    <w:p w:rsidR="00E23879" w:rsidRPr="002B2C47" w:rsidRDefault="00E23879" w:rsidP="00E23879">
      <w:pPr>
        <w:pStyle w:val="ListParagraph"/>
        <w:numPr>
          <w:ilvl w:val="0"/>
          <w:numId w:val="20"/>
        </w:numPr>
        <w:spacing w:after="0" w:line="240" w:lineRule="auto"/>
      </w:pPr>
      <w:r w:rsidRPr="002B2C47">
        <w:t>Bill education/visuals/dashboard – mandate for companies to provide tracking tools</w:t>
      </w:r>
    </w:p>
    <w:p w:rsidR="00E23879" w:rsidRDefault="00E23879" w:rsidP="00E23879">
      <w:pPr>
        <w:spacing w:after="0" w:line="240" w:lineRule="auto"/>
      </w:pPr>
    </w:p>
    <w:p w:rsidR="00E23879" w:rsidRPr="002B2C47" w:rsidRDefault="00E23879" w:rsidP="00E23879">
      <w:pPr>
        <w:spacing w:after="0" w:line="240" w:lineRule="auto"/>
      </w:pPr>
      <w:r w:rsidRPr="002B2C47">
        <w:t>Table 4</w:t>
      </w:r>
    </w:p>
    <w:p w:rsidR="00E23879" w:rsidRPr="002B2C47" w:rsidRDefault="00E23879" w:rsidP="00E23879">
      <w:pPr>
        <w:pStyle w:val="ListParagraph"/>
        <w:numPr>
          <w:ilvl w:val="0"/>
          <w:numId w:val="21"/>
        </w:numPr>
        <w:spacing w:after="0" w:line="240" w:lineRule="auto"/>
      </w:pPr>
      <w:r w:rsidRPr="002B2C47">
        <w:t>Energy performance contracts – financial mechanism to acquire these technologies</w:t>
      </w:r>
    </w:p>
    <w:p w:rsidR="00E23879" w:rsidRPr="002B2C47" w:rsidRDefault="00E23879" w:rsidP="00E23879">
      <w:pPr>
        <w:pStyle w:val="ListParagraph"/>
        <w:numPr>
          <w:ilvl w:val="0"/>
          <w:numId w:val="21"/>
        </w:numPr>
        <w:spacing w:after="0" w:line="240" w:lineRule="auto"/>
      </w:pPr>
      <w:r w:rsidRPr="002B2C47">
        <w:t>Marketing – need a community mechanism to get the public involved/inspired – to see the behaviour change (create a brand)</w:t>
      </w:r>
    </w:p>
    <w:p w:rsidR="00E23879" w:rsidRPr="002B2C47" w:rsidRDefault="00E23879" w:rsidP="00E23879">
      <w:pPr>
        <w:pStyle w:val="ListParagraph"/>
        <w:numPr>
          <w:ilvl w:val="0"/>
          <w:numId w:val="21"/>
        </w:numPr>
        <w:spacing w:after="0" w:line="240" w:lineRule="auto"/>
      </w:pPr>
      <w:r w:rsidRPr="002B2C47">
        <w:t>Industrial symbiosis programs (i.e. house program in NZ) – continuous improvement – it creates a circular economy – using someone else’s waste – reuse/investment.</w:t>
      </w:r>
    </w:p>
    <w:p w:rsidR="00E23879" w:rsidRPr="002B2C47" w:rsidRDefault="00E23879" w:rsidP="00E23879">
      <w:pPr>
        <w:pStyle w:val="ListParagraph"/>
        <w:numPr>
          <w:ilvl w:val="0"/>
          <w:numId w:val="21"/>
        </w:numPr>
        <w:spacing w:after="0" w:line="240" w:lineRule="auto"/>
      </w:pPr>
      <w:r w:rsidRPr="002B2C47">
        <w:t>Commercial buildings – building recommissioning – performance (compared to baseline) – to perform as designed –reporting – actions.  Maintenance/operates/owns</w:t>
      </w:r>
    </w:p>
    <w:p w:rsidR="00E23879" w:rsidRPr="002B2C47" w:rsidRDefault="00E23879" w:rsidP="00E23879">
      <w:pPr>
        <w:pStyle w:val="ListParagraph"/>
        <w:numPr>
          <w:ilvl w:val="0"/>
          <w:numId w:val="21"/>
        </w:numPr>
        <w:spacing w:after="0" w:line="240" w:lineRule="auto"/>
      </w:pPr>
      <w:r w:rsidRPr="002B2C47">
        <w:t>Create a rebate for proven energy reducing technologies (vetted, validated, tested)</w:t>
      </w:r>
    </w:p>
    <w:p w:rsidR="00E23879" w:rsidRPr="002B2C47" w:rsidRDefault="00E23879" w:rsidP="00E23879">
      <w:pPr>
        <w:pStyle w:val="ListParagraph"/>
        <w:numPr>
          <w:ilvl w:val="0"/>
          <w:numId w:val="21"/>
        </w:numPr>
        <w:spacing w:after="0" w:line="240" w:lineRule="auto"/>
      </w:pPr>
      <w:r w:rsidRPr="002B2C47">
        <w:lastRenderedPageBreak/>
        <w:t>Ports for recycled batteries (stations)</w:t>
      </w:r>
    </w:p>
    <w:p w:rsidR="00E23879" w:rsidRPr="002B2C47" w:rsidRDefault="00E23879" w:rsidP="00E23879">
      <w:pPr>
        <w:pStyle w:val="ListParagraph"/>
        <w:numPr>
          <w:ilvl w:val="0"/>
          <w:numId w:val="21"/>
        </w:numPr>
        <w:spacing w:after="0" w:line="240" w:lineRule="auto"/>
      </w:pPr>
      <w:r w:rsidRPr="002B2C47">
        <w:t>Transit system – all encompassing (rural)</w:t>
      </w:r>
    </w:p>
    <w:p w:rsidR="00E23879" w:rsidRPr="002B2C47" w:rsidRDefault="00E23879" w:rsidP="00E23879">
      <w:pPr>
        <w:pStyle w:val="ListParagraph"/>
        <w:numPr>
          <w:ilvl w:val="0"/>
          <w:numId w:val="21"/>
        </w:numPr>
        <w:spacing w:after="0" w:line="240" w:lineRule="auto"/>
      </w:pPr>
      <w:r w:rsidRPr="002B2C47">
        <w:t>Rail – repurpose for public use</w:t>
      </w:r>
    </w:p>
    <w:p w:rsidR="00E23879" w:rsidRPr="002B2C47" w:rsidRDefault="00E23879" w:rsidP="00E23879">
      <w:pPr>
        <w:pStyle w:val="ListParagraph"/>
        <w:numPr>
          <w:ilvl w:val="0"/>
          <w:numId w:val="21"/>
        </w:numPr>
        <w:spacing w:after="0" w:line="240" w:lineRule="auto"/>
      </w:pPr>
      <w:r w:rsidRPr="002B2C47">
        <w:t>High speed rail – Calgary/Edmonton</w:t>
      </w:r>
    </w:p>
    <w:p w:rsidR="00E23879" w:rsidRPr="002B2C47" w:rsidRDefault="00E23879" w:rsidP="00E23879">
      <w:pPr>
        <w:pStyle w:val="ListParagraph"/>
        <w:numPr>
          <w:ilvl w:val="0"/>
          <w:numId w:val="21"/>
        </w:numPr>
        <w:spacing w:after="0" w:line="240" w:lineRule="auto"/>
      </w:pPr>
      <w:r w:rsidRPr="002B2C47">
        <w:t>Residential – expedite residential light upgrades (solar/LED)</w:t>
      </w:r>
    </w:p>
    <w:p w:rsidR="00E23879" w:rsidRPr="002B2C47" w:rsidRDefault="00E23879" w:rsidP="00E23879">
      <w:pPr>
        <w:pStyle w:val="ListParagraph"/>
        <w:numPr>
          <w:ilvl w:val="0"/>
          <w:numId w:val="21"/>
        </w:numPr>
        <w:spacing w:after="0" w:line="240" w:lineRule="auto"/>
      </w:pPr>
      <w:r w:rsidRPr="002B2C47">
        <w:t>Behaviour change – need connection and purpose/education between occupants/building operators, i.e. building automation controls.  Reconnects back to the building recommissioning</w:t>
      </w:r>
    </w:p>
    <w:p w:rsidR="00E23879" w:rsidRPr="002B2C47" w:rsidRDefault="00E23879" w:rsidP="00E23879">
      <w:pPr>
        <w:pStyle w:val="ListParagraph"/>
        <w:numPr>
          <w:ilvl w:val="0"/>
          <w:numId w:val="21"/>
        </w:numPr>
        <w:spacing w:after="0" w:line="240" w:lineRule="auto"/>
      </w:pPr>
      <w:r w:rsidRPr="002B2C47">
        <w:t>“Premier” has to lead this – role model</w:t>
      </w:r>
    </w:p>
    <w:p w:rsidR="00E23879" w:rsidRPr="002B2C47" w:rsidRDefault="00E23879" w:rsidP="00E23879">
      <w:pPr>
        <w:pStyle w:val="ListParagraph"/>
        <w:numPr>
          <w:ilvl w:val="0"/>
          <w:numId w:val="21"/>
        </w:numPr>
        <w:spacing w:after="0" w:line="240" w:lineRule="auto"/>
      </w:pPr>
      <w:r w:rsidRPr="002B2C47">
        <w:t>Utility bill “value” reduction ($$ energy savings) – explain this in simple terms</w:t>
      </w:r>
    </w:p>
    <w:p w:rsidR="00E23879" w:rsidRPr="002B2C47" w:rsidRDefault="00E23879" w:rsidP="00E23879">
      <w:pPr>
        <w:pStyle w:val="ListParagraph"/>
        <w:numPr>
          <w:ilvl w:val="0"/>
          <w:numId w:val="21"/>
        </w:numPr>
        <w:spacing w:after="0" w:line="240" w:lineRule="auto"/>
      </w:pPr>
      <w:r w:rsidRPr="002B2C47">
        <w:t>Relate this to insurance claims – natural events are more intense, i.e. wildfire, flood, tornadoes, hail – based on science – relate to health care costs (or avoid this an talk about the positive – what ill the planet look like in the future)</w:t>
      </w:r>
    </w:p>
    <w:p w:rsidR="00E23879" w:rsidRPr="002B2C47" w:rsidRDefault="00E23879" w:rsidP="00E23879">
      <w:pPr>
        <w:pStyle w:val="ListParagraph"/>
        <w:numPr>
          <w:ilvl w:val="0"/>
          <w:numId w:val="21"/>
        </w:numPr>
        <w:spacing w:after="0" w:line="240" w:lineRule="auto"/>
      </w:pPr>
      <w:r w:rsidRPr="002B2C47">
        <w:t xml:space="preserve">Insurance rebates – sustainable technologies you adopt . . . of companies/ organizations/ groups/ who can deliver. </w:t>
      </w:r>
    </w:p>
    <w:p w:rsidR="00E23879" w:rsidRPr="002B2C47" w:rsidRDefault="00E23879" w:rsidP="00E23879">
      <w:pPr>
        <w:pStyle w:val="ListParagraph"/>
        <w:numPr>
          <w:ilvl w:val="0"/>
          <w:numId w:val="21"/>
        </w:numPr>
        <w:spacing w:after="0" w:line="240" w:lineRule="auto"/>
      </w:pPr>
      <w:r w:rsidRPr="002B2C47">
        <w:t>AB Energy Efficiency Office staff look at other jurisdictions for how technologies have been done</w:t>
      </w:r>
    </w:p>
    <w:p w:rsidR="00E23879" w:rsidRPr="002B2C47" w:rsidRDefault="00E23879" w:rsidP="00E23879">
      <w:pPr>
        <w:pStyle w:val="ListParagraph"/>
        <w:numPr>
          <w:ilvl w:val="0"/>
          <w:numId w:val="21"/>
        </w:numPr>
        <w:spacing w:after="0" w:line="240" w:lineRule="auto"/>
      </w:pPr>
      <w:r w:rsidRPr="002B2C47">
        <w:t>Create rolodex before implementation – ID the players</w:t>
      </w:r>
    </w:p>
    <w:p w:rsidR="00E23879" w:rsidRDefault="00E23879" w:rsidP="00E23879">
      <w:pPr>
        <w:spacing w:after="0" w:line="240" w:lineRule="auto"/>
      </w:pPr>
    </w:p>
    <w:p w:rsidR="00E23879" w:rsidRPr="002B2C47" w:rsidRDefault="00E23879" w:rsidP="00E23879">
      <w:pPr>
        <w:spacing w:after="0" w:line="240" w:lineRule="auto"/>
      </w:pPr>
      <w:r w:rsidRPr="002B2C47">
        <w:t>Table 5</w:t>
      </w:r>
    </w:p>
    <w:p w:rsidR="00E23879" w:rsidRPr="002B2C47" w:rsidRDefault="00E23879" w:rsidP="00E23879">
      <w:pPr>
        <w:pStyle w:val="ListParagraph"/>
        <w:numPr>
          <w:ilvl w:val="0"/>
          <w:numId w:val="22"/>
        </w:numPr>
        <w:spacing w:after="0" w:line="240" w:lineRule="auto"/>
      </w:pPr>
      <w:r w:rsidRPr="002B2C47">
        <w:t>Smart real time metering/measuring (especially commercial buildings)</w:t>
      </w:r>
    </w:p>
    <w:p w:rsidR="00E23879" w:rsidRPr="002B2C47" w:rsidRDefault="00E23879" w:rsidP="00E23879">
      <w:pPr>
        <w:pStyle w:val="ListParagraph"/>
        <w:numPr>
          <w:ilvl w:val="0"/>
          <w:numId w:val="22"/>
        </w:numPr>
        <w:spacing w:after="0" w:line="240" w:lineRule="auto"/>
      </w:pPr>
      <w:r w:rsidRPr="002B2C47">
        <w:t>Efficient control systems</w:t>
      </w:r>
    </w:p>
    <w:p w:rsidR="00E23879" w:rsidRPr="002B2C47" w:rsidRDefault="00E23879" w:rsidP="00E23879">
      <w:pPr>
        <w:pStyle w:val="ListParagraph"/>
        <w:numPr>
          <w:ilvl w:val="0"/>
          <w:numId w:val="22"/>
        </w:numPr>
        <w:spacing w:after="0" w:line="240" w:lineRule="auto"/>
      </w:pPr>
      <w:r w:rsidRPr="002B2C47">
        <w:t>Information relay (manage what you measure)</w:t>
      </w:r>
    </w:p>
    <w:p w:rsidR="00E23879" w:rsidRPr="002B2C47" w:rsidRDefault="00E23879" w:rsidP="00E23879">
      <w:pPr>
        <w:pStyle w:val="ListParagraph"/>
        <w:numPr>
          <w:ilvl w:val="0"/>
          <w:numId w:val="22"/>
        </w:numPr>
        <w:spacing w:after="0" w:line="240" w:lineRule="auto"/>
      </w:pPr>
      <w:r w:rsidRPr="002B2C47">
        <w:t>Geothermal energy exchange</w:t>
      </w:r>
    </w:p>
    <w:p w:rsidR="00E23879" w:rsidRPr="002B2C47" w:rsidRDefault="00E23879" w:rsidP="00E23879">
      <w:pPr>
        <w:pStyle w:val="ListParagraph"/>
        <w:numPr>
          <w:ilvl w:val="0"/>
          <w:numId w:val="22"/>
        </w:numPr>
        <w:spacing w:after="0" w:line="240" w:lineRule="auto"/>
      </w:pPr>
      <w:r w:rsidRPr="002B2C47">
        <w:t>Light/daylight sensors</w:t>
      </w:r>
    </w:p>
    <w:p w:rsidR="00E23879" w:rsidRPr="002B2C47" w:rsidRDefault="00E23879" w:rsidP="00E23879">
      <w:pPr>
        <w:pStyle w:val="ListParagraph"/>
        <w:numPr>
          <w:ilvl w:val="0"/>
          <w:numId w:val="22"/>
        </w:numPr>
        <w:spacing w:after="0" w:line="240" w:lineRule="auto"/>
      </w:pPr>
      <w:r w:rsidRPr="002B2C47">
        <w:t>Separate stream for education (cultural/behavioural/social)</w:t>
      </w:r>
    </w:p>
    <w:p w:rsidR="00E23879" w:rsidRPr="002B2C47" w:rsidRDefault="00E23879" w:rsidP="00E23879">
      <w:pPr>
        <w:pStyle w:val="ListParagraph"/>
        <w:numPr>
          <w:ilvl w:val="0"/>
          <w:numId w:val="22"/>
        </w:numPr>
        <w:spacing w:after="0" w:line="240" w:lineRule="auto"/>
      </w:pPr>
      <w:r w:rsidRPr="002B2C47">
        <w:t>Start with energy process (staging) – key messages ‘gamification ‘ of energy efficiency</w:t>
      </w:r>
    </w:p>
    <w:p w:rsidR="00E23879" w:rsidRPr="002B2C47" w:rsidRDefault="00E23879" w:rsidP="00E23879">
      <w:pPr>
        <w:pStyle w:val="ListParagraph"/>
        <w:numPr>
          <w:ilvl w:val="0"/>
          <w:numId w:val="22"/>
        </w:numPr>
        <w:spacing w:after="0" w:line="240" w:lineRule="auto"/>
      </w:pPr>
      <w:r w:rsidRPr="002B2C47">
        <w:t>Build more sustainability in, e.g. transparency in billing, data provision/sharing.  What if $$ ends – can’t all be rebates + $$ incentives.  Link the incentive to public disclosure – will be driven by the market (market norms).  Good corporate citizens – drive the competitive nature.</w:t>
      </w:r>
    </w:p>
    <w:p w:rsidR="00E23879" w:rsidRPr="002B2C47" w:rsidRDefault="00E23879" w:rsidP="00E23879">
      <w:pPr>
        <w:pStyle w:val="ListParagraph"/>
        <w:numPr>
          <w:ilvl w:val="0"/>
          <w:numId w:val="22"/>
        </w:numPr>
        <w:spacing w:after="0" w:line="240" w:lineRule="auto"/>
      </w:pPr>
      <w:r w:rsidRPr="002B2C47">
        <w:t>Have ‘transparency’ stream parallel to the ‘incentive stream’ – work of the Agency</w:t>
      </w:r>
    </w:p>
    <w:p w:rsidR="00E23879" w:rsidRPr="002B2C47" w:rsidRDefault="00E23879" w:rsidP="00E23879">
      <w:pPr>
        <w:pStyle w:val="ListParagraph"/>
        <w:numPr>
          <w:ilvl w:val="0"/>
          <w:numId w:val="22"/>
        </w:numPr>
        <w:spacing w:after="0" w:line="240" w:lineRule="auto"/>
      </w:pPr>
      <w:r w:rsidRPr="002B2C47">
        <w:t>Labelling and other methods that don’t cost the taxpayer</w:t>
      </w:r>
    </w:p>
    <w:p w:rsidR="00E23879" w:rsidRPr="002B2C47" w:rsidRDefault="00E23879" w:rsidP="00E23879">
      <w:pPr>
        <w:pStyle w:val="ListParagraph"/>
        <w:numPr>
          <w:ilvl w:val="0"/>
          <w:numId w:val="22"/>
        </w:numPr>
        <w:spacing w:after="0" w:line="240" w:lineRule="auto"/>
      </w:pPr>
      <w:r w:rsidRPr="002B2C47">
        <w:t>Mandatory to have labelling at point of sale (each time)</w:t>
      </w:r>
    </w:p>
    <w:p w:rsidR="00E23879" w:rsidRPr="002B2C47" w:rsidRDefault="00E23879" w:rsidP="00E23879">
      <w:pPr>
        <w:pStyle w:val="ListParagraph"/>
        <w:numPr>
          <w:ilvl w:val="0"/>
          <w:numId w:val="22"/>
        </w:numPr>
        <w:spacing w:after="0" w:line="240" w:lineRule="auto"/>
      </w:pPr>
      <w:r w:rsidRPr="002B2C47">
        <w:t>Education for realtors</w:t>
      </w:r>
    </w:p>
    <w:p w:rsidR="00E23879" w:rsidRPr="002B2C47" w:rsidRDefault="00E23879" w:rsidP="00E23879">
      <w:pPr>
        <w:pStyle w:val="ListParagraph"/>
        <w:numPr>
          <w:ilvl w:val="0"/>
          <w:numId w:val="22"/>
        </w:numPr>
        <w:spacing w:after="0" w:line="240" w:lineRule="auto"/>
      </w:pPr>
      <w:r w:rsidRPr="002B2C47">
        <w:t>Education for market transformation.  Close link and communication among and between GOA proper and the Agency proper</w:t>
      </w:r>
    </w:p>
    <w:p w:rsidR="00E23879" w:rsidRDefault="00E23879" w:rsidP="00E23879">
      <w:pPr>
        <w:spacing w:after="0" w:line="240" w:lineRule="auto"/>
      </w:pPr>
    </w:p>
    <w:p w:rsidR="00E23879" w:rsidRPr="002B2C47" w:rsidRDefault="00E23879" w:rsidP="00E23879">
      <w:pPr>
        <w:spacing w:after="0" w:line="240" w:lineRule="auto"/>
      </w:pPr>
      <w:r w:rsidRPr="002B2C47">
        <w:t>Table 6</w:t>
      </w:r>
    </w:p>
    <w:p w:rsidR="00E23879" w:rsidRPr="002B2C47" w:rsidRDefault="00E23879" w:rsidP="00E23879">
      <w:pPr>
        <w:pStyle w:val="ListParagraph"/>
        <w:numPr>
          <w:ilvl w:val="0"/>
          <w:numId w:val="23"/>
        </w:numPr>
        <w:spacing w:after="0" w:line="240" w:lineRule="auto"/>
      </w:pPr>
      <w:r w:rsidRPr="002B2C47">
        <w:t>Utilize accessible tools and information that already exists (start with web site, need follow-up face-to-face workshops with experts in all communities/schools). Face-to-face knowledge sharing and make it easy</w:t>
      </w:r>
    </w:p>
    <w:p w:rsidR="00E23879" w:rsidRPr="002B2C47" w:rsidRDefault="00E23879" w:rsidP="00E23879">
      <w:pPr>
        <w:pStyle w:val="ListParagraph"/>
        <w:numPr>
          <w:ilvl w:val="0"/>
          <w:numId w:val="23"/>
        </w:numPr>
        <w:spacing w:after="0" w:line="240" w:lineRule="auto"/>
      </w:pPr>
      <w:r w:rsidRPr="002B2C47">
        <w:t xml:space="preserve">Use different media for different sectors, e.g. business tailored mechanisms, homeowners, </w:t>
      </w:r>
      <w:proofErr w:type="spellStart"/>
      <w:r w:rsidRPr="002B2C47">
        <w:t>etc</w:t>
      </w:r>
      <w:proofErr w:type="spellEnd"/>
    </w:p>
    <w:p w:rsidR="00E23879" w:rsidRPr="002B2C47" w:rsidRDefault="00E23879" w:rsidP="00E23879">
      <w:pPr>
        <w:pStyle w:val="ListParagraph"/>
        <w:numPr>
          <w:ilvl w:val="0"/>
          <w:numId w:val="23"/>
        </w:numPr>
        <w:spacing w:after="0" w:line="240" w:lineRule="auto"/>
      </w:pPr>
      <w:r w:rsidRPr="002B2C47">
        <w:t>Pilot projects – demonstrations for people to see/interact with case studies, etc. (talk to homeowner, open-access, e.g. eco-solar tour)</w:t>
      </w:r>
    </w:p>
    <w:p w:rsidR="00E23879" w:rsidRPr="002B2C47" w:rsidRDefault="00E23879" w:rsidP="00E23879">
      <w:pPr>
        <w:pStyle w:val="ListParagraph"/>
        <w:numPr>
          <w:ilvl w:val="0"/>
          <w:numId w:val="23"/>
        </w:numPr>
        <w:spacing w:after="0" w:line="240" w:lineRule="auto"/>
      </w:pPr>
      <w:r w:rsidRPr="002B2C47">
        <w:t>Procurement policies in governments must demonstrate leadership</w:t>
      </w:r>
    </w:p>
    <w:p w:rsidR="00E23879" w:rsidRPr="002B2C47" w:rsidRDefault="00E23879" w:rsidP="00E23879">
      <w:pPr>
        <w:pStyle w:val="ListParagraph"/>
        <w:numPr>
          <w:ilvl w:val="0"/>
          <w:numId w:val="23"/>
        </w:numPr>
        <w:spacing w:after="0" w:line="240" w:lineRule="auto"/>
      </w:pPr>
      <w:r w:rsidRPr="002B2C47">
        <w:t>Promote existing technology and practises that are successful and could be scaled up in addition to new technologies</w:t>
      </w:r>
    </w:p>
    <w:p w:rsidR="00E23879" w:rsidRPr="002B2C47" w:rsidRDefault="00E23879" w:rsidP="00E23879">
      <w:pPr>
        <w:pStyle w:val="ListParagraph"/>
        <w:numPr>
          <w:ilvl w:val="0"/>
          <w:numId w:val="23"/>
        </w:numPr>
        <w:spacing w:after="0" w:line="240" w:lineRule="auto"/>
      </w:pPr>
      <w:r w:rsidRPr="002B2C47">
        <w:t>Rating system/standard that is understandable</w:t>
      </w:r>
    </w:p>
    <w:p w:rsidR="00E23879" w:rsidRDefault="00E23879" w:rsidP="00E23879">
      <w:pPr>
        <w:spacing w:after="0" w:line="240" w:lineRule="auto"/>
        <w:rPr>
          <w:rStyle w:val="Strong"/>
        </w:rPr>
      </w:pPr>
    </w:p>
    <w:p w:rsidR="00E23879" w:rsidRPr="002B2C47" w:rsidRDefault="00E23879" w:rsidP="00E23879">
      <w:pPr>
        <w:spacing w:after="0" w:line="240" w:lineRule="auto"/>
        <w:rPr>
          <w:rStyle w:val="Strong"/>
        </w:rPr>
      </w:pPr>
      <w:r w:rsidRPr="002B2C47">
        <w:rPr>
          <w:rStyle w:val="Strong"/>
        </w:rPr>
        <w:t>What are the most important factors to look at to select the best tools &amp; technologies?  Can you prioritize these factors?</w:t>
      </w:r>
    </w:p>
    <w:p w:rsidR="00E23879" w:rsidRDefault="00E23879" w:rsidP="00E23879">
      <w:pPr>
        <w:spacing w:after="0" w:line="240" w:lineRule="auto"/>
      </w:pPr>
    </w:p>
    <w:p w:rsidR="00E23879" w:rsidRPr="002B2C47" w:rsidRDefault="00E23879" w:rsidP="00E23879">
      <w:pPr>
        <w:spacing w:after="0" w:line="240" w:lineRule="auto"/>
      </w:pPr>
      <w:r w:rsidRPr="002B2C47">
        <w:t xml:space="preserve">Table 1 </w:t>
      </w:r>
    </w:p>
    <w:p w:rsidR="00E23879" w:rsidRPr="002B2C47" w:rsidRDefault="00E23879" w:rsidP="00E23879">
      <w:pPr>
        <w:pStyle w:val="ListParagraph"/>
        <w:numPr>
          <w:ilvl w:val="0"/>
          <w:numId w:val="24"/>
        </w:numPr>
        <w:spacing w:after="0" w:line="240" w:lineRule="auto"/>
      </w:pPr>
      <w:r w:rsidRPr="002B2C47">
        <w:t xml:space="preserve">(#1) GHG Reduction </w:t>
      </w:r>
    </w:p>
    <w:p w:rsidR="00E23879" w:rsidRPr="002B2C47" w:rsidRDefault="00E23879" w:rsidP="00E23879">
      <w:pPr>
        <w:pStyle w:val="ListParagraph"/>
        <w:numPr>
          <w:ilvl w:val="0"/>
          <w:numId w:val="24"/>
        </w:numPr>
        <w:spacing w:after="0" w:line="240" w:lineRule="auto"/>
      </w:pPr>
      <w:r w:rsidRPr="002B2C47">
        <w:t>(#2) Sustainability of program – will it last once the incentive is removed? Design it to be self-sustaining</w:t>
      </w:r>
    </w:p>
    <w:p w:rsidR="00E23879" w:rsidRPr="002B2C47" w:rsidRDefault="00E23879" w:rsidP="00E23879">
      <w:pPr>
        <w:pStyle w:val="ListParagraph"/>
        <w:numPr>
          <w:ilvl w:val="0"/>
          <w:numId w:val="24"/>
        </w:numPr>
        <w:spacing w:after="0" w:line="240" w:lineRule="auto"/>
      </w:pPr>
      <w:r w:rsidRPr="002B2C47">
        <w:t xml:space="preserve">(#3) Watts saved for dollar invested </w:t>
      </w:r>
    </w:p>
    <w:p w:rsidR="00E23879" w:rsidRPr="002B2C47" w:rsidRDefault="00E23879" w:rsidP="00E23879">
      <w:pPr>
        <w:pStyle w:val="ListParagraph"/>
        <w:numPr>
          <w:ilvl w:val="0"/>
          <w:numId w:val="24"/>
        </w:numPr>
        <w:spacing w:after="0" w:line="240" w:lineRule="auto"/>
      </w:pPr>
      <w:r w:rsidRPr="002B2C47">
        <w:t xml:space="preserve">(#4) How accessible the program is to wide range of Albertans, e.g. urban/rural, number of citizens who can access, diversity of audiences (is it equitable), focus on strength of small communities (towns/First Nations – good place to pilot/trial) </w:t>
      </w:r>
    </w:p>
    <w:p w:rsidR="00E23879" w:rsidRPr="002B2C47" w:rsidRDefault="00E23879" w:rsidP="00E23879">
      <w:pPr>
        <w:pStyle w:val="ListParagraph"/>
        <w:numPr>
          <w:ilvl w:val="0"/>
          <w:numId w:val="24"/>
        </w:numPr>
        <w:spacing w:after="0" w:line="240" w:lineRule="auto"/>
      </w:pPr>
      <w:r w:rsidRPr="002B2C47">
        <w:t>For dollar saved what is the local economic benefit?</w:t>
      </w:r>
    </w:p>
    <w:p w:rsidR="00E23879" w:rsidRPr="002B2C47" w:rsidRDefault="00E23879" w:rsidP="00E23879">
      <w:pPr>
        <w:pStyle w:val="ListParagraph"/>
        <w:numPr>
          <w:ilvl w:val="0"/>
          <w:numId w:val="24"/>
        </w:numPr>
        <w:spacing w:after="0" w:line="240" w:lineRule="auto"/>
      </w:pPr>
      <w:r w:rsidRPr="002B2C47">
        <w:t>Has it spurred new jobs beyond the initial purchase?</w:t>
      </w:r>
    </w:p>
    <w:p w:rsidR="00E23879" w:rsidRPr="002B2C47" w:rsidRDefault="00E23879" w:rsidP="00E23879">
      <w:pPr>
        <w:pStyle w:val="ListParagraph"/>
        <w:numPr>
          <w:ilvl w:val="0"/>
          <w:numId w:val="24"/>
        </w:numPr>
        <w:spacing w:after="0" w:line="240" w:lineRule="auto"/>
      </w:pPr>
      <w:r w:rsidRPr="002B2C47">
        <w:t>Administration of the program – is there existing infrastructure to build on (less cumbersome and costly)</w:t>
      </w:r>
    </w:p>
    <w:p w:rsidR="00E23879" w:rsidRPr="002B2C47" w:rsidRDefault="00E23879" w:rsidP="00E23879">
      <w:pPr>
        <w:pStyle w:val="ListParagraph"/>
        <w:numPr>
          <w:ilvl w:val="0"/>
          <w:numId w:val="24"/>
        </w:numPr>
        <w:spacing w:after="0" w:line="240" w:lineRule="auto"/>
      </w:pPr>
      <w:r w:rsidRPr="002B2C47">
        <w:t>Definition of appropriate scale, e.g. heating for residential needs different technology as efficiency of building increases (provide guidelines for appropriate scale of technology)</w:t>
      </w:r>
    </w:p>
    <w:p w:rsidR="00E23879" w:rsidRPr="002B2C47" w:rsidRDefault="00E23879" w:rsidP="00E23879">
      <w:pPr>
        <w:pStyle w:val="ListParagraph"/>
        <w:numPr>
          <w:ilvl w:val="0"/>
          <w:numId w:val="24"/>
        </w:numPr>
        <w:spacing w:after="0" w:line="240" w:lineRule="auto"/>
      </w:pPr>
      <w:r w:rsidRPr="002B2C47">
        <w:t>Check other jurisdictions to see approach for low-cost/high-impact</w:t>
      </w:r>
    </w:p>
    <w:p w:rsidR="00E23879" w:rsidRPr="002B2C47" w:rsidRDefault="00E23879" w:rsidP="00E23879">
      <w:pPr>
        <w:pStyle w:val="ListParagraph"/>
        <w:numPr>
          <w:ilvl w:val="0"/>
          <w:numId w:val="24"/>
        </w:numPr>
        <w:spacing w:after="0" w:line="240" w:lineRule="auto"/>
      </w:pPr>
      <w:r w:rsidRPr="002B2C47">
        <w:t>May need programs that need to be full service due to impact it would have on key sectors where most needed</w:t>
      </w:r>
    </w:p>
    <w:p w:rsidR="00E23879" w:rsidRPr="002B2C47" w:rsidRDefault="00E23879" w:rsidP="00E23879">
      <w:pPr>
        <w:pStyle w:val="ListParagraph"/>
        <w:numPr>
          <w:ilvl w:val="0"/>
          <w:numId w:val="24"/>
        </w:numPr>
        <w:spacing w:after="0" w:line="240" w:lineRule="auto"/>
      </w:pPr>
      <w:r w:rsidRPr="002B2C47">
        <w:t>Ways to make initial audit as easy and cost-free as possible (make barrier free) leading to easy “what’s next”</w:t>
      </w:r>
    </w:p>
    <w:p w:rsidR="00E23879" w:rsidRDefault="00E23879" w:rsidP="00E23879">
      <w:pPr>
        <w:spacing w:after="0" w:line="240" w:lineRule="auto"/>
      </w:pPr>
    </w:p>
    <w:p w:rsidR="00E23879" w:rsidRPr="002B2C47" w:rsidRDefault="00E23879" w:rsidP="00E23879">
      <w:pPr>
        <w:spacing w:after="0" w:line="240" w:lineRule="auto"/>
      </w:pPr>
      <w:r w:rsidRPr="002B2C47">
        <w:t>Table 2</w:t>
      </w:r>
    </w:p>
    <w:p w:rsidR="00E23879" w:rsidRPr="002B2C47" w:rsidRDefault="00E23879" w:rsidP="00E23879">
      <w:pPr>
        <w:pStyle w:val="ListParagraph"/>
        <w:numPr>
          <w:ilvl w:val="0"/>
          <w:numId w:val="25"/>
        </w:numPr>
        <w:spacing w:after="0" w:line="240" w:lineRule="auto"/>
      </w:pPr>
      <w:r w:rsidRPr="002B2C47">
        <w:t>(H) Speed &amp; Capacity to get to market</w:t>
      </w:r>
    </w:p>
    <w:p w:rsidR="00E23879" w:rsidRPr="002B2C47" w:rsidRDefault="00E23879" w:rsidP="00E23879">
      <w:pPr>
        <w:pStyle w:val="ListParagraph"/>
        <w:numPr>
          <w:ilvl w:val="0"/>
          <w:numId w:val="25"/>
        </w:numPr>
        <w:spacing w:after="0" w:line="240" w:lineRule="auto"/>
      </w:pPr>
      <w:r w:rsidRPr="002B2C47">
        <w:t xml:space="preserve">(H) Build from/work with those with existing relationships (utilities, municipalities, etc. – better customer trust, e.g. Manitoba </w:t>
      </w:r>
      <w:proofErr w:type="spellStart"/>
      <w:r w:rsidRPr="002B2C47">
        <w:t>PowerSmart</w:t>
      </w:r>
      <w:proofErr w:type="spellEnd"/>
      <w:r w:rsidRPr="002B2C47">
        <w:t xml:space="preserve"> programs with good access &amp; applicability)</w:t>
      </w:r>
    </w:p>
    <w:p w:rsidR="00E23879" w:rsidRPr="002B2C47" w:rsidRDefault="00E23879" w:rsidP="00E23879">
      <w:pPr>
        <w:pStyle w:val="ListParagraph"/>
        <w:numPr>
          <w:ilvl w:val="0"/>
          <w:numId w:val="25"/>
        </w:numPr>
        <w:spacing w:after="0" w:line="240" w:lineRule="auto"/>
      </w:pPr>
      <w:r w:rsidRPr="002B2C47">
        <w:t>(H) Market transformation – will it lead to transformation?</w:t>
      </w:r>
    </w:p>
    <w:p w:rsidR="00E23879" w:rsidRPr="002B2C47" w:rsidRDefault="00E23879" w:rsidP="00E23879">
      <w:pPr>
        <w:pStyle w:val="ListParagraph"/>
        <w:numPr>
          <w:ilvl w:val="0"/>
          <w:numId w:val="25"/>
        </w:numPr>
        <w:spacing w:after="0" w:line="240" w:lineRule="auto"/>
      </w:pPr>
      <w:r w:rsidRPr="002B2C47">
        <w:t>(H) Life Cycle Assessments – longer term view plus means to measure &amp; verify, e.g. was it cost effective, impactful, etc.  International measurement &amp; verification protocol (international standard for EE retrofits). Look at cross-jurisdictional best practices.  Cumulative impact.</w:t>
      </w:r>
    </w:p>
    <w:p w:rsidR="00E23879" w:rsidRPr="002B2C47" w:rsidRDefault="00E23879" w:rsidP="00E23879">
      <w:pPr>
        <w:pStyle w:val="ListParagraph"/>
        <w:numPr>
          <w:ilvl w:val="0"/>
          <w:numId w:val="25"/>
        </w:numPr>
        <w:spacing w:after="0" w:line="240" w:lineRule="auto"/>
      </w:pPr>
      <w:r w:rsidRPr="002B2C47">
        <w:t>(H) Balanced portfolio – larger buildings versus remote homes, more expensive issues need to be addressed (less cost effective opportunities also of value)  As new technologies evolve – needs to be considered (changes – cannot predict future)</w:t>
      </w:r>
    </w:p>
    <w:p w:rsidR="00E23879" w:rsidRPr="002B2C47" w:rsidRDefault="00E23879" w:rsidP="00E23879">
      <w:pPr>
        <w:pStyle w:val="ListParagraph"/>
        <w:numPr>
          <w:ilvl w:val="0"/>
          <w:numId w:val="25"/>
        </w:numPr>
        <w:spacing w:after="0" w:line="240" w:lineRule="auto"/>
      </w:pPr>
      <w:r w:rsidRPr="002B2C47">
        <w:t>(M) Administrative ease of program – wishful thinking?</w:t>
      </w:r>
    </w:p>
    <w:p w:rsidR="00E23879" w:rsidRPr="002B2C47" w:rsidRDefault="00E23879" w:rsidP="00E23879">
      <w:pPr>
        <w:pStyle w:val="ListParagraph"/>
        <w:numPr>
          <w:ilvl w:val="0"/>
          <w:numId w:val="25"/>
        </w:numPr>
        <w:spacing w:after="0" w:line="240" w:lineRule="auto"/>
      </w:pPr>
      <w:r w:rsidRPr="002B2C47">
        <w:t>(M) Ability to leverage other funds, e.g. federal government, private sector, household investment)</w:t>
      </w:r>
    </w:p>
    <w:p w:rsidR="00E23879" w:rsidRPr="002B2C47" w:rsidRDefault="00E23879" w:rsidP="00E23879">
      <w:pPr>
        <w:pStyle w:val="ListParagraph"/>
        <w:numPr>
          <w:ilvl w:val="0"/>
          <w:numId w:val="25"/>
        </w:numPr>
        <w:spacing w:after="0" w:line="240" w:lineRule="auto"/>
      </w:pPr>
      <w:r w:rsidRPr="002B2C47">
        <w:t>(M) Energy Labelling</w:t>
      </w:r>
    </w:p>
    <w:p w:rsidR="00E23879" w:rsidRPr="002B2C47" w:rsidRDefault="00E23879" w:rsidP="00E23879">
      <w:pPr>
        <w:pStyle w:val="ListParagraph"/>
        <w:numPr>
          <w:ilvl w:val="0"/>
          <w:numId w:val="25"/>
        </w:numPr>
        <w:spacing w:after="0" w:line="240" w:lineRule="auto"/>
      </w:pPr>
      <w:r w:rsidRPr="002B2C47">
        <w:t>(M) Jobs and economic impacts – including where the jobs are (can be very local)</w:t>
      </w:r>
    </w:p>
    <w:p w:rsidR="00E23879" w:rsidRPr="002B2C47" w:rsidRDefault="00E23879" w:rsidP="00E23879">
      <w:pPr>
        <w:pStyle w:val="ListParagraph"/>
        <w:numPr>
          <w:ilvl w:val="0"/>
          <w:numId w:val="25"/>
        </w:numPr>
        <w:spacing w:after="0" w:line="240" w:lineRule="auto"/>
      </w:pPr>
      <w:r w:rsidRPr="002B2C47">
        <w:t xml:space="preserve">Building envelope improvements – most important over mechanical systems, </w:t>
      </w:r>
      <w:proofErr w:type="spellStart"/>
      <w:r w:rsidRPr="002B2C47">
        <w:t>etc</w:t>
      </w:r>
      <w:proofErr w:type="spellEnd"/>
    </w:p>
    <w:p w:rsidR="00E23879" w:rsidRPr="002B2C47" w:rsidRDefault="00E23879" w:rsidP="00E23879">
      <w:pPr>
        <w:pStyle w:val="ListParagraph"/>
        <w:numPr>
          <w:ilvl w:val="0"/>
          <w:numId w:val="25"/>
        </w:numPr>
        <w:spacing w:after="0" w:line="240" w:lineRule="auto"/>
      </w:pPr>
      <w:r w:rsidRPr="002B2C47">
        <w:t>(L) Mixing EE and CES – EE first &amp; CES later</w:t>
      </w:r>
    </w:p>
    <w:p w:rsidR="00E23879" w:rsidRDefault="00E23879" w:rsidP="00E23879">
      <w:pPr>
        <w:spacing w:after="0" w:line="240" w:lineRule="auto"/>
      </w:pPr>
    </w:p>
    <w:p w:rsidR="00E23879" w:rsidRPr="002B2C47" w:rsidRDefault="00E23879" w:rsidP="00E23879">
      <w:pPr>
        <w:spacing w:after="0" w:line="240" w:lineRule="auto"/>
      </w:pPr>
      <w:r w:rsidRPr="002B2C47">
        <w:t>Table 3</w:t>
      </w:r>
    </w:p>
    <w:p w:rsidR="00E23879" w:rsidRPr="002B2C47" w:rsidRDefault="00E23879" w:rsidP="00E23879">
      <w:pPr>
        <w:pStyle w:val="ListParagraph"/>
        <w:numPr>
          <w:ilvl w:val="0"/>
          <w:numId w:val="26"/>
        </w:numPr>
        <w:spacing w:after="0" w:line="240" w:lineRule="auto"/>
      </w:pPr>
      <w:r w:rsidRPr="002B2C47">
        <w:t>Provable (real)</w:t>
      </w:r>
    </w:p>
    <w:p w:rsidR="00E23879" w:rsidRPr="002B2C47" w:rsidRDefault="00E23879" w:rsidP="00E23879">
      <w:pPr>
        <w:pStyle w:val="ListParagraph"/>
        <w:numPr>
          <w:ilvl w:val="0"/>
          <w:numId w:val="26"/>
        </w:numPr>
        <w:spacing w:after="0" w:line="240" w:lineRule="auto"/>
      </w:pPr>
      <w:r w:rsidRPr="002B2C47">
        <w:t>Baseline establishment towards benchmarking (public)</w:t>
      </w:r>
    </w:p>
    <w:p w:rsidR="00E23879" w:rsidRPr="002B2C47" w:rsidRDefault="00E23879" w:rsidP="00E23879">
      <w:pPr>
        <w:pStyle w:val="ListParagraph"/>
        <w:numPr>
          <w:ilvl w:val="0"/>
          <w:numId w:val="26"/>
        </w:numPr>
        <w:spacing w:after="0" w:line="240" w:lineRule="auto"/>
      </w:pPr>
      <w:r w:rsidRPr="002B2C47">
        <w:lastRenderedPageBreak/>
        <w:t xml:space="preserve">*Resonates with public – simple (elevator speech) </w:t>
      </w:r>
    </w:p>
    <w:p w:rsidR="00E23879" w:rsidRPr="002B2C47" w:rsidRDefault="00E23879" w:rsidP="00E23879">
      <w:pPr>
        <w:pStyle w:val="ListParagraph"/>
        <w:numPr>
          <w:ilvl w:val="0"/>
          <w:numId w:val="26"/>
        </w:numPr>
        <w:spacing w:after="0" w:line="240" w:lineRule="auto"/>
      </w:pPr>
      <w:r w:rsidRPr="002B2C47">
        <w:t>How to appeal to the public?  *Monetary (incentives, e.g. long-term, low interest); free tools; homeowner protections; accessibility; personal footprint; GJ/person metric; taxes increase is a disincentive; luxury tax</w:t>
      </w:r>
    </w:p>
    <w:p w:rsidR="00E23879" w:rsidRPr="002B2C47" w:rsidRDefault="00E23879" w:rsidP="00E23879">
      <w:pPr>
        <w:pStyle w:val="ListParagraph"/>
        <w:numPr>
          <w:ilvl w:val="0"/>
          <w:numId w:val="26"/>
        </w:numPr>
        <w:spacing w:after="0" w:line="240" w:lineRule="auto"/>
      </w:pPr>
      <w:r w:rsidRPr="002B2C47">
        <w:t>Long-term impact</w:t>
      </w:r>
    </w:p>
    <w:p w:rsidR="00E23879" w:rsidRPr="002B2C47" w:rsidRDefault="00E23879" w:rsidP="00E23879">
      <w:pPr>
        <w:pStyle w:val="ListParagraph"/>
        <w:numPr>
          <w:ilvl w:val="0"/>
          <w:numId w:val="26"/>
        </w:numPr>
        <w:spacing w:after="0" w:line="240" w:lineRule="auto"/>
      </w:pPr>
      <w:r w:rsidRPr="002B2C47">
        <w:t xml:space="preserve">“Boring” programs – thermostats, </w:t>
      </w:r>
      <w:proofErr w:type="spellStart"/>
      <w:r w:rsidRPr="002B2C47">
        <w:t>etc</w:t>
      </w:r>
      <w:proofErr w:type="spellEnd"/>
      <w:r w:rsidRPr="002B2C47">
        <w:t>; are they still prioritized?;  balance between low hanging fruit and impact</w:t>
      </w:r>
    </w:p>
    <w:p w:rsidR="00E23879" w:rsidRPr="002B2C47" w:rsidRDefault="00E23879" w:rsidP="00E23879">
      <w:pPr>
        <w:pStyle w:val="ListParagraph"/>
        <w:numPr>
          <w:ilvl w:val="0"/>
          <w:numId w:val="26"/>
        </w:numPr>
        <w:spacing w:after="0" w:line="240" w:lineRule="auto"/>
      </w:pPr>
      <w:r w:rsidRPr="002B2C47">
        <w:t>*Cost Efficient/Effective (low up-front investment is important) – public administration</w:t>
      </w:r>
    </w:p>
    <w:p w:rsidR="00E23879" w:rsidRPr="002B2C47" w:rsidRDefault="00E23879" w:rsidP="00E23879">
      <w:pPr>
        <w:pStyle w:val="ListParagraph"/>
        <w:numPr>
          <w:ilvl w:val="0"/>
          <w:numId w:val="26"/>
        </w:numPr>
        <w:spacing w:after="0" w:line="240" w:lineRule="auto"/>
      </w:pPr>
      <w:r w:rsidRPr="002B2C47">
        <w:t>Fair</w:t>
      </w:r>
    </w:p>
    <w:p w:rsidR="00E23879" w:rsidRPr="002B2C47" w:rsidRDefault="00E23879" w:rsidP="00E23879">
      <w:pPr>
        <w:pStyle w:val="ListParagraph"/>
        <w:numPr>
          <w:ilvl w:val="0"/>
          <w:numId w:val="26"/>
        </w:numPr>
        <w:spacing w:after="0" w:line="240" w:lineRule="auto"/>
      </w:pPr>
      <w:r w:rsidRPr="002B2C47">
        <w:t>Government leadership</w:t>
      </w:r>
    </w:p>
    <w:p w:rsidR="00E23879" w:rsidRDefault="00E23879" w:rsidP="00E23879">
      <w:pPr>
        <w:spacing w:after="0" w:line="240" w:lineRule="auto"/>
      </w:pPr>
    </w:p>
    <w:p w:rsidR="00E23879" w:rsidRPr="002B2C47" w:rsidRDefault="00E23879" w:rsidP="00E23879">
      <w:pPr>
        <w:spacing w:after="0" w:line="240" w:lineRule="auto"/>
      </w:pPr>
      <w:r w:rsidRPr="002B2C47">
        <w:t>Table 4</w:t>
      </w:r>
    </w:p>
    <w:p w:rsidR="00E23879" w:rsidRPr="002B2C47" w:rsidRDefault="00E23879" w:rsidP="00E23879">
      <w:pPr>
        <w:pStyle w:val="ListParagraph"/>
        <w:numPr>
          <w:ilvl w:val="0"/>
          <w:numId w:val="27"/>
        </w:numPr>
        <w:spacing w:after="0" w:line="240" w:lineRule="auto"/>
      </w:pPr>
      <w:r w:rsidRPr="002B2C47">
        <w:t>(#1) Which ones cost nothing/small or low cost</w:t>
      </w:r>
    </w:p>
    <w:p w:rsidR="00E23879" w:rsidRPr="002B2C47" w:rsidRDefault="00E23879" w:rsidP="00E23879">
      <w:pPr>
        <w:pStyle w:val="ListParagraph"/>
        <w:numPr>
          <w:ilvl w:val="0"/>
          <w:numId w:val="27"/>
        </w:numPr>
        <w:spacing w:after="0" w:line="240" w:lineRule="auto"/>
      </w:pPr>
      <w:r w:rsidRPr="002B2C47">
        <w:t>(#1) Fast adoption of technologies</w:t>
      </w:r>
    </w:p>
    <w:p w:rsidR="00E23879" w:rsidRPr="002B2C47" w:rsidRDefault="00E23879" w:rsidP="00E23879">
      <w:pPr>
        <w:pStyle w:val="ListParagraph"/>
        <w:numPr>
          <w:ilvl w:val="0"/>
          <w:numId w:val="27"/>
        </w:numPr>
        <w:spacing w:after="0" w:line="240" w:lineRule="auto"/>
      </w:pPr>
      <w:r w:rsidRPr="002B2C47">
        <w:t>(#2) Speed of rolling it out</w:t>
      </w:r>
    </w:p>
    <w:p w:rsidR="00E23879" w:rsidRPr="002B2C47" w:rsidRDefault="00E23879" w:rsidP="00E23879">
      <w:pPr>
        <w:pStyle w:val="ListParagraph"/>
        <w:numPr>
          <w:ilvl w:val="0"/>
          <w:numId w:val="27"/>
        </w:numPr>
        <w:spacing w:after="0" w:line="240" w:lineRule="auto"/>
      </w:pPr>
      <w:r w:rsidRPr="002B2C47">
        <w:t>(#3) Education in short-term/long-term, e.g. develop curriculum, do more elementary education and youth education (e.g. plant gardens).  In High Schools – dual credit programs with focus on careers in green economy.  Using schools as model, e.g. grant programs</w:t>
      </w:r>
    </w:p>
    <w:p w:rsidR="00E23879" w:rsidRPr="002B2C47" w:rsidRDefault="00E23879" w:rsidP="00E23879">
      <w:pPr>
        <w:pStyle w:val="ListParagraph"/>
        <w:numPr>
          <w:ilvl w:val="0"/>
          <w:numId w:val="27"/>
        </w:numPr>
        <w:spacing w:after="0" w:line="240" w:lineRule="auto"/>
      </w:pPr>
      <w:r w:rsidRPr="002B2C47">
        <w:t>(#4) “On grid” wind turbines</w:t>
      </w:r>
    </w:p>
    <w:p w:rsidR="00E23879" w:rsidRPr="002B2C47" w:rsidRDefault="00E23879" w:rsidP="00E23879">
      <w:pPr>
        <w:pStyle w:val="ListParagraph"/>
        <w:numPr>
          <w:ilvl w:val="0"/>
          <w:numId w:val="27"/>
        </w:numPr>
        <w:spacing w:after="0" w:line="240" w:lineRule="auto"/>
      </w:pPr>
      <w:r w:rsidRPr="002B2C47">
        <w:t>Hit a wide range of demographics, e.g. high offenders, sectors.  Needs to be adopted by everybody – in other ways that can support.</w:t>
      </w:r>
    </w:p>
    <w:p w:rsidR="00E23879" w:rsidRPr="002B2C47" w:rsidRDefault="00E23879" w:rsidP="00E23879">
      <w:pPr>
        <w:pStyle w:val="ListParagraph"/>
        <w:numPr>
          <w:ilvl w:val="0"/>
          <w:numId w:val="27"/>
        </w:numPr>
        <w:spacing w:after="0" w:line="240" w:lineRule="auto"/>
      </w:pPr>
      <w:r w:rsidRPr="002B2C47">
        <w:t>Produce tools for people – hardware/software, e.g. user friendly apps</w:t>
      </w:r>
    </w:p>
    <w:p w:rsidR="00E23879" w:rsidRPr="002B2C47" w:rsidRDefault="00E23879" w:rsidP="00E23879">
      <w:pPr>
        <w:pStyle w:val="ListParagraph"/>
        <w:numPr>
          <w:ilvl w:val="0"/>
          <w:numId w:val="27"/>
        </w:numPr>
        <w:spacing w:after="0" w:line="240" w:lineRule="auto"/>
      </w:pPr>
      <w:r w:rsidRPr="002B2C47">
        <w:t>First Nations – connection to the land – reconnect youth, e.g. alternative energies, sustainability, elder component – reconnect to environment/to the land (oral/stories).  Education needed for more understanding of history/treaties.  Sustainability – showcase collaborative effort as “off-grid leaders”</w:t>
      </w:r>
    </w:p>
    <w:p w:rsidR="00E23879" w:rsidRDefault="00E23879" w:rsidP="00E23879">
      <w:pPr>
        <w:spacing w:after="0" w:line="240" w:lineRule="auto"/>
      </w:pPr>
    </w:p>
    <w:p w:rsidR="00E23879" w:rsidRPr="002B2C47" w:rsidRDefault="00E23879" w:rsidP="00E23879">
      <w:pPr>
        <w:spacing w:after="0" w:line="240" w:lineRule="auto"/>
      </w:pPr>
      <w:r w:rsidRPr="002B2C47">
        <w:t>Table 5</w:t>
      </w:r>
    </w:p>
    <w:p w:rsidR="00E23879" w:rsidRPr="002B2C47" w:rsidRDefault="00E23879" w:rsidP="00E23879">
      <w:pPr>
        <w:pStyle w:val="ListParagraph"/>
        <w:numPr>
          <w:ilvl w:val="0"/>
          <w:numId w:val="28"/>
        </w:numPr>
        <w:spacing w:after="0" w:line="240" w:lineRule="auto"/>
      </w:pPr>
      <w:r w:rsidRPr="002B2C47">
        <w:t>*Linking the incentive to the transparency – disclosure leads us to labelling, reporting/bills</w:t>
      </w:r>
    </w:p>
    <w:p w:rsidR="00E23879" w:rsidRPr="002B2C47" w:rsidRDefault="00E23879" w:rsidP="00E23879">
      <w:pPr>
        <w:pStyle w:val="ListParagraph"/>
        <w:numPr>
          <w:ilvl w:val="0"/>
          <w:numId w:val="28"/>
        </w:numPr>
        <w:spacing w:after="0" w:line="240" w:lineRule="auto"/>
      </w:pPr>
      <w:r w:rsidRPr="002B2C47">
        <w:t>Cost sustainability – e.g. labels vs new fridge cost</w:t>
      </w:r>
    </w:p>
    <w:p w:rsidR="00E23879" w:rsidRPr="002B2C47" w:rsidRDefault="00E23879" w:rsidP="00E23879">
      <w:pPr>
        <w:pStyle w:val="ListParagraph"/>
        <w:numPr>
          <w:ilvl w:val="0"/>
          <w:numId w:val="28"/>
        </w:numPr>
        <w:spacing w:after="0" w:line="240" w:lineRule="auto"/>
      </w:pPr>
      <w:r w:rsidRPr="002B2C47">
        <w:t>Most compelling action to the point that people will actually do it – do-ability, e.g. solar panels – can see it.</w:t>
      </w:r>
    </w:p>
    <w:p w:rsidR="00E23879" w:rsidRPr="002B2C47" w:rsidRDefault="00E23879" w:rsidP="00E23879">
      <w:pPr>
        <w:pStyle w:val="ListParagraph"/>
        <w:numPr>
          <w:ilvl w:val="0"/>
          <w:numId w:val="28"/>
        </w:numPr>
        <w:spacing w:after="0" w:line="240" w:lineRule="auto"/>
      </w:pPr>
      <w:r w:rsidRPr="002B2C47">
        <w:t>A passive approach may work for some.  Not wholesale.  Active change right away – less you have to do up front may be more appealing with greater uptake.</w:t>
      </w:r>
    </w:p>
    <w:p w:rsidR="00E23879" w:rsidRPr="002B2C47" w:rsidRDefault="00E23879" w:rsidP="00E23879">
      <w:pPr>
        <w:pStyle w:val="ListParagraph"/>
        <w:numPr>
          <w:ilvl w:val="0"/>
          <w:numId w:val="28"/>
        </w:numPr>
        <w:spacing w:after="0" w:line="240" w:lineRule="auto"/>
      </w:pPr>
      <w:r w:rsidRPr="002B2C47">
        <w:t>Continue to follow the best performers</w:t>
      </w:r>
    </w:p>
    <w:p w:rsidR="00E23879" w:rsidRPr="002B2C47" w:rsidRDefault="00E23879" w:rsidP="00E23879">
      <w:pPr>
        <w:pStyle w:val="ListParagraph"/>
        <w:numPr>
          <w:ilvl w:val="0"/>
          <w:numId w:val="28"/>
        </w:numPr>
        <w:spacing w:after="0" w:line="240" w:lineRule="auto"/>
      </w:pPr>
      <w:r w:rsidRPr="002B2C47">
        <w:t>Don’t re-invent the wheel</w:t>
      </w:r>
    </w:p>
    <w:p w:rsidR="00E23879" w:rsidRPr="002B2C47" w:rsidRDefault="00E23879" w:rsidP="00E23879">
      <w:pPr>
        <w:pStyle w:val="ListParagraph"/>
        <w:numPr>
          <w:ilvl w:val="0"/>
          <w:numId w:val="28"/>
        </w:numPr>
        <w:spacing w:after="0" w:line="240" w:lineRule="auto"/>
      </w:pPr>
      <w:r w:rsidRPr="002B2C47">
        <w:t xml:space="preserve">*Performance based energy codes/incentives.  Keep it simple – have the “numbers” </w:t>
      </w:r>
    </w:p>
    <w:p w:rsidR="00E23879" w:rsidRPr="002B2C47" w:rsidRDefault="00E23879" w:rsidP="00E23879">
      <w:pPr>
        <w:pStyle w:val="ListParagraph"/>
        <w:numPr>
          <w:ilvl w:val="0"/>
          <w:numId w:val="28"/>
        </w:numPr>
        <w:spacing w:after="0" w:line="240" w:lineRule="auto"/>
      </w:pPr>
      <w:r w:rsidRPr="002B2C47">
        <w:t>Better baseline info to support developing the “number”</w:t>
      </w:r>
    </w:p>
    <w:p w:rsidR="00E23879" w:rsidRPr="002B2C47" w:rsidRDefault="00E23879" w:rsidP="00E23879">
      <w:pPr>
        <w:pStyle w:val="ListParagraph"/>
        <w:numPr>
          <w:ilvl w:val="0"/>
          <w:numId w:val="28"/>
        </w:numPr>
        <w:spacing w:after="0" w:line="240" w:lineRule="auto"/>
      </w:pPr>
      <w:r w:rsidRPr="002B2C47">
        <w:t>Remote methods (e.g. remote sensing) to monitor as appropriate, e.g. circuit meters</w:t>
      </w:r>
    </w:p>
    <w:p w:rsidR="00E23879" w:rsidRPr="002B2C47" w:rsidRDefault="00E23879" w:rsidP="00E23879">
      <w:pPr>
        <w:pStyle w:val="ListParagraph"/>
        <w:numPr>
          <w:ilvl w:val="0"/>
          <w:numId w:val="28"/>
        </w:numPr>
        <w:spacing w:after="0" w:line="240" w:lineRule="auto"/>
      </w:pPr>
      <w:r w:rsidRPr="002B2C47">
        <w:t>Leveraging capabilities for funding and outcomes</w:t>
      </w:r>
    </w:p>
    <w:p w:rsidR="00E23879" w:rsidRPr="002B2C47" w:rsidRDefault="00E23879" w:rsidP="00E23879">
      <w:pPr>
        <w:pStyle w:val="ListParagraph"/>
        <w:numPr>
          <w:ilvl w:val="0"/>
          <w:numId w:val="28"/>
        </w:numPr>
        <w:spacing w:after="0" w:line="240" w:lineRule="auto"/>
      </w:pPr>
      <w:r w:rsidRPr="002B2C47">
        <w:t>Easily replicated by all/many utilities</w:t>
      </w:r>
    </w:p>
    <w:p w:rsidR="00E23879" w:rsidRPr="002B2C47" w:rsidRDefault="00E23879" w:rsidP="00E23879">
      <w:pPr>
        <w:pStyle w:val="ListParagraph"/>
        <w:numPr>
          <w:ilvl w:val="0"/>
          <w:numId w:val="28"/>
        </w:numPr>
        <w:spacing w:after="0" w:line="240" w:lineRule="auto"/>
      </w:pPr>
      <w:r w:rsidRPr="002B2C47">
        <w:t>Standardized energy benchmarking (where am I versus neighbours?</w:t>
      </w:r>
    </w:p>
    <w:p w:rsidR="00E23879" w:rsidRPr="002B2C47" w:rsidRDefault="00E23879" w:rsidP="00E23879">
      <w:pPr>
        <w:pStyle w:val="ListParagraph"/>
        <w:numPr>
          <w:ilvl w:val="0"/>
          <w:numId w:val="28"/>
        </w:numPr>
        <w:spacing w:after="0" w:line="240" w:lineRule="auto"/>
      </w:pPr>
      <w:r w:rsidRPr="002B2C47">
        <w:t>For commercial – high impact: ability for contribution towards market transformation</w:t>
      </w:r>
    </w:p>
    <w:p w:rsidR="00E23879" w:rsidRPr="002B2C47" w:rsidRDefault="00E23879" w:rsidP="00E23879">
      <w:pPr>
        <w:pStyle w:val="ListParagraph"/>
        <w:numPr>
          <w:ilvl w:val="0"/>
          <w:numId w:val="28"/>
        </w:numPr>
        <w:spacing w:after="0" w:line="240" w:lineRule="auto"/>
      </w:pPr>
      <w:r w:rsidRPr="002B2C47">
        <w:t>Third party energy services (companies)</w:t>
      </w:r>
    </w:p>
    <w:p w:rsidR="00E23879" w:rsidRPr="002B2C47" w:rsidRDefault="00E23879" w:rsidP="00E23879">
      <w:pPr>
        <w:pStyle w:val="ListParagraph"/>
        <w:numPr>
          <w:ilvl w:val="0"/>
          <w:numId w:val="28"/>
        </w:numPr>
        <w:spacing w:after="0" w:line="240" w:lineRule="auto"/>
      </w:pPr>
      <w:r w:rsidRPr="002B2C47">
        <w:t>Methods missing – innovation fund to catalyze</w:t>
      </w:r>
    </w:p>
    <w:p w:rsidR="00E23879" w:rsidRDefault="00E23879" w:rsidP="00E23879">
      <w:pPr>
        <w:spacing w:after="0" w:line="240" w:lineRule="auto"/>
      </w:pPr>
    </w:p>
    <w:p w:rsidR="00E23879" w:rsidRPr="002B2C47" w:rsidRDefault="00E23879" w:rsidP="00E23879">
      <w:pPr>
        <w:spacing w:after="0" w:line="240" w:lineRule="auto"/>
      </w:pPr>
      <w:r w:rsidRPr="002B2C47">
        <w:lastRenderedPageBreak/>
        <w:t>Table 6</w:t>
      </w:r>
    </w:p>
    <w:p w:rsidR="00E23879" w:rsidRPr="002B2C47" w:rsidRDefault="00E23879" w:rsidP="00E23879">
      <w:pPr>
        <w:pStyle w:val="ListParagraph"/>
        <w:numPr>
          <w:ilvl w:val="0"/>
          <w:numId w:val="29"/>
        </w:numPr>
        <w:spacing w:after="0" w:line="240" w:lineRule="auto"/>
      </w:pPr>
      <w:r w:rsidRPr="002B2C47">
        <w:t>How easy to is it to replicate and maintain</w:t>
      </w:r>
    </w:p>
    <w:p w:rsidR="00E23879" w:rsidRPr="002B2C47" w:rsidRDefault="00E23879" w:rsidP="00E23879">
      <w:pPr>
        <w:pStyle w:val="ListParagraph"/>
        <w:numPr>
          <w:ilvl w:val="0"/>
          <w:numId w:val="29"/>
        </w:numPr>
        <w:spacing w:after="0" w:line="240" w:lineRule="auto"/>
      </w:pPr>
      <w:r w:rsidRPr="002B2C47">
        <w:t>All ‘defining success’ metrics listed on p. 10</w:t>
      </w:r>
    </w:p>
    <w:p w:rsidR="00E23879" w:rsidRPr="002B2C47" w:rsidRDefault="00E23879" w:rsidP="00E23879">
      <w:pPr>
        <w:pStyle w:val="ListParagraph"/>
        <w:numPr>
          <w:ilvl w:val="0"/>
          <w:numId w:val="29"/>
        </w:numPr>
        <w:spacing w:after="0" w:line="240" w:lineRule="auto"/>
      </w:pPr>
      <w:r w:rsidRPr="002B2C47">
        <w:t>Outcomes/success is measureable</w:t>
      </w:r>
    </w:p>
    <w:p w:rsidR="00E23879" w:rsidRPr="002B2C47" w:rsidRDefault="00E23879" w:rsidP="00E23879">
      <w:pPr>
        <w:pStyle w:val="ListParagraph"/>
        <w:numPr>
          <w:ilvl w:val="0"/>
          <w:numId w:val="29"/>
        </w:numPr>
        <w:spacing w:after="0" w:line="240" w:lineRule="auto"/>
      </w:pPr>
      <w:r w:rsidRPr="002B2C47">
        <w:t>Performance of different options from energy saving point of view</w:t>
      </w:r>
    </w:p>
    <w:p w:rsidR="00E23879" w:rsidRPr="002B2C47" w:rsidRDefault="00E23879" w:rsidP="00E23879">
      <w:pPr>
        <w:pStyle w:val="ListParagraph"/>
        <w:numPr>
          <w:ilvl w:val="0"/>
          <w:numId w:val="29"/>
        </w:numPr>
        <w:spacing w:after="0" w:line="240" w:lineRule="auto"/>
      </w:pPr>
      <w:r w:rsidRPr="002B2C47">
        <w:t>Must offer something for all sectors, so is potential for all to participate (target sectors differently, marketing to general public that makes is easy, remove barriers for low income)</w:t>
      </w:r>
    </w:p>
    <w:p w:rsidR="00E23879" w:rsidRPr="002B2C47" w:rsidRDefault="00E23879" w:rsidP="00E23879">
      <w:pPr>
        <w:pStyle w:val="ListParagraph"/>
        <w:numPr>
          <w:ilvl w:val="0"/>
          <w:numId w:val="29"/>
        </w:numPr>
        <w:spacing w:after="0" w:line="240" w:lineRule="auto"/>
      </w:pPr>
      <w:r w:rsidRPr="002B2C47">
        <w:t>Customize objectives/incentives for sectors</w:t>
      </w:r>
    </w:p>
    <w:p w:rsidR="00E23879" w:rsidRPr="002B2C47" w:rsidRDefault="00E23879" w:rsidP="00E23879">
      <w:pPr>
        <w:pStyle w:val="ListParagraph"/>
        <w:numPr>
          <w:ilvl w:val="0"/>
          <w:numId w:val="29"/>
        </w:numPr>
        <w:spacing w:after="0" w:line="240" w:lineRule="auto"/>
      </w:pPr>
      <w:r w:rsidRPr="002B2C47">
        <w:t>Consider full impacts of various options – big picture sustainability – long-term, life cycle</w:t>
      </w:r>
    </w:p>
    <w:p w:rsidR="00E23879" w:rsidRPr="002B2C47" w:rsidRDefault="00E23879" w:rsidP="00E23879">
      <w:pPr>
        <w:pStyle w:val="ListParagraph"/>
        <w:numPr>
          <w:ilvl w:val="0"/>
          <w:numId w:val="29"/>
        </w:numPr>
        <w:spacing w:after="0" w:line="240" w:lineRule="auto"/>
      </w:pPr>
      <w:r w:rsidRPr="002B2C47">
        <w:t>(#1) Cost effective</w:t>
      </w:r>
    </w:p>
    <w:p w:rsidR="00E23879" w:rsidRPr="002B2C47" w:rsidRDefault="00E23879" w:rsidP="00E23879">
      <w:pPr>
        <w:pStyle w:val="ListParagraph"/>
        <w:numPr>
          <w:ilvl w:val="0"/>
          <w:numId w:val="29"/>
        </w:numPr>
        <w:spacing w:after="0" w:line="240" w:lineRule="auto"/>
      </w:pPr>
      <w:r w:rsidRPr="002B2C47">
        <w:t>(#2) Proven</w:t>
      </w:r>
    </w:p>
    <w:p w:rsidR="00E23879" w:rsidRPr="002B2C47" w:rsidRDefault="00E23879" w:rsidP="00E23879">
      <w:pPr>
        <w:pStyle w:val="ListParagraph"/>
        <w:numPr>
          <w:ilvl w:val="0"/>
          <w:numId w:val="29"/>
        </w:numPr>
        <w:spacing w:after="0" w:line="240" w:lineRule="auto"/>
      </w:pPr>
      <w:r w:rsidRPr="002B2C47">
        <w:t xml:space="preserve">(#3) Economic impact and incentive cost plus GHS reduction potential </w:t>
      </w:r>
    </w:p>
    <w:p w:rsidR="00E23879" w:rsidRPr="002B2C47" w:rsidRDefault="00E23879" w:rsidP="00E23879">
      <w:pPr>
        <w:pStyle w:val="ListParagraph"/>
        <w:numPr>
          <w:ilvl w:val="0"/>
          <w:numId w:val="29"/>
        </w:numPr>
        <w:spacing w:after="0" w:line="240" w:lineRule="auto"/>
      </w:pPr>
      <w:r w:rsidRPr="002B2C47">
        <w:t>Key message to panel – don’t ignore broader issue of community design.  Don’t focus on one type of technology, choose based on performance – don’t be mesmerized by ‘new’ technologies, i.e. the “puppies in the window”.</w:t>
      </w:r>
    </w:p>
    <w:p w:rsidR="00E23879" w:rsidRPr="002B2C47" w:rsidRDefault="00E23879" w:rsidP="00E23879">
      <w:pPr>
        <w:spacing w:after="0" w:line="240" w:lineRule="auto"/>
      </w:pPr>
    </w:p>
    <w:p w:rsidR="00E23879" w:rsidRPr="002B2C47" w:rsidRDefault="00E23879" w:rsidP="00E23879">
      <w:pPr>
        <w:spacing w:after="0" w:line="240" w:lineRule="auto"/>
      </w:pPr>
    </w:p>
    <w:p w:rsidR="00E23879" w:rsidRPr="001B2246" w:rsidRDefault="00E23879" w:rsidP="00E23879">
      <w:pPr>
        <w:spacing w:after="0" w:line="240" w:lineRule="auto"/>
      </w:pPr>
    </w:p>
    <w:sectPr w:rsidR="00E23879" w:rsidRPr="001B2246" w:rsidSect="00306FA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23" w:rsidRDefault="00026023" w:rsidP="00306FA4">
      <w:pPr>
        <w:spacing w:after="0" w:line="240" w:lineRule="auto"/>
      </w:pPr>
      <w:r>
        <w:separator/>
      </w:r>
    </w:p>
  </w:endnote>
  <w:endnote w:type="continuationSeparator" w:id="0">
    <w:p w:rsidR="00026023" w:rsidRDefault="00026023" w:rsidP="0030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46" w:rsidRPr="00EC183C" w:rsidRDefault="001B2246" w:rsidP="001B2246">
    <w:pPr>
      <w:pStyle w:val="Footer"/>
      <w:framePr w:wrap="around" w:vAnchor="text" w:hAnchor="margin" w:xAlign="right" w:y="1"/>
      <w:rPr>
        <w:rStyle w:val="PageNumber"/>
      </w:rPr>
    </w:pPr>
    <w:r w:rsidRPr="00EC183C">
      <w:rPr>
        <w:rStyle w:val="PageNumber"/>
      </w:rPr>
      <w:fldChar w:fldCharType="begin"/>
    </w:r>
    <w:r w:rsidRPr="00EC183C">
      <w:rPr>
        <w:rStyle w:val="PageNumber"/>
      </w:rPr>
      <w:instrText xml:space="preserve">PAGE  </w:instrText>
    </w:r>
    <w:r w:rsidRPr="00EC183C">
      <w:rPr>
        <w:rStyle w:val="PageNumber"/>
      </w:rPr>
      <w:fldChar w:fldCharType="separate"/>
    </w:r>
    <w:r w:rsidR="00E23879">
      <w:rPr>
        <w:rStyle w:val="PageNumber"/>
        <w:noProof/>
      </w:rPr>
      <w:t>2</w:t>
    </w:r>
    <w:r w:rsidRPr="00EC183C">
      <w:rPr>
        <w:rStyle w:val="PageNumber"/>
      </w:rPr>
      <w:fldChar w:fldCharType="end"/>
    </w:r>
  </w:p>
  <w:p w:rsidR="00404604" w:rsidRDefault="00404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F" w:rsidRPr="00EC183C" w:rsidRDefault="0085763F" w:rsidP="009A2636">
    <w:pPr>
      <w:pStyle w:val="Footer"/>
      <w:framePr w:wrap="around" w:vAnchor="text" w:hAnchor="margin" w:xAlign="right" w:y="1"/>
      <w:rPr>
        <w:rStyle w:val="PageNumber"/>
      </w:rPr>
    </w:pPr>
    <w:r w:rsidRPr="00EC183C">
      <w:rPr>
        <w:rStyle w:val="PageNumber"/>
      </w:rPr>
      <w:fldChar w:fldCharType="begin"/>
    </w:r>
    <w:r w:rsidRPr="00EC183C">
      <w:rPr>
        <w:rStyle w:val="PageNumber"/>
      </w:rPr>
      <w:instrText xml:space="preserve">PAGE  </w:instrText>
    </w:r>
    <w:r w:rsidRPr="00EC183C">
      <w:rPr>
        <w:rStyle w:val="PageNumber"/>
      </w:rPr>
      <w:fldChar w:fldCharType="separate"/>
    </w:r>
    <w:r w:rsidR="00E23879">
      <w:rPr>
        <w:rStyle w:val="PageNumber"/>
        <w:noProof/>
      </w:rPr>
      <w:t>1</w:t>
    </w:r>
    <w:r w:rsidRPr="00EC183C">
      <w:rPr>
        <w:rStyle w:val="PageNumber"/>
      </w:rPr>
      <w:fldChar w:fldCharType="end"/>
    </w:r>
  </w:p>
  <w:p w:rsidR="0085763F" w:rsidRDefault="00857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23" w:rsidRDefault="00026023" w:rsidP="00306FA4">
      <w:pPr>
        <w:spacing w:after="0" w:line="240" w:lineRule="auto"/>
      </w:pPr>
      <w:r>
        <w:separator/>
      </w:r>
    </w:p>
  </w:footnote>
  <w:footnote w:type="continuationSeparator" w:id="0">
    <w:p w:rsidR="00026023" w:rsidRDefault="00026023" w:rsidP="00306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405" w:rsidRPr="000F7B96" w:rsidRDefault="00304405" w:rsidP="00304405">
    <w:pPr>
      <w:spacing w:after="0" w:line="240" w:lineRule="auto"/>
      <w:rPr>
        <w:rFonts w:asciiTheme="majorHAnsi" w:hAnsiTheme="majorHAnsi"/>
        <w:b/>
      </w:rPr>
    </w:pPr>
    <w:r w:rsidRPr="000F7B96">
      <w:rPr>
        <w:rFonts w:asciiTheme="majorHAnsi" w:hAnsiTheme="majorHAnsi"/>
        <w:b/>
      </w:rPr>
      <w:t>Energy Efficiency Advisory Panel</w:t>
    </w:r>
  </w:p>
  <w:p w:rsidR="00304405" w:rsidRPr="000F7B96" w:rsidRDefault="00304405" w:rsidP="00304405">
    <w:pPr>
      <w:spacing w:after="0" w:line="240" w:lineRule="auto"/>
      <w:rPr>
        <w:rFonts w:asciiTheme="majorHAnsi" w:hAnsiTheme="majorHAnsi"/>
        <w:b/>
      </w:rPr>
    </w:pPr>
    <w:r w:rsidRPr="000F7B96">
      <w:rPr>
        <w:rFonts w:asciiTheme="majorHAnsi" w:hAnsiTheme="majorHAnsi"/>
        <w:b/>
      </w:rPr>
      <w:t xml:space="preserve">Technical Stakeholder Workshop </w:t>
    </w:r>
    <w:r>
      <w:rPr>
        <w:rFonts w:asciiTheme="majorHAnsi" w:hAnsiTheme="majorHAnsi"/>
        <w:b/>
      </w:rPr>
      <w:t>–</w:t>
    </w:r>
    <w:r w:rsidRPr="000F7B96">
      <w:rPr>
        <w:rFonts w:asciiTheme="majorHAnsi" w:hAnsiTheme="majorHAnsi"/>
        <w:b/>
      </w:rPr>
      <w:t xml:space="preserve"> </w:t>
    </w:r>
    <w:r>
      <w:rPr>
        <w:rFonts w:asciiTheme="majorHAnsi" w:hAnsiTheme="majorHAnsi"/>
        <w:b/>
      </w:rPr>
      <w:t>Buildings - July 12</w:t>
    </w:r>
    <w:r w:rsidRPr="000F7B96">
      <w:rPr>
        <w:rFonts w:asciiTheme="majorHAnsi" w:hAnsiTheme="majorHAnsi"/>
        <w:b/>
      </w:rPr>
      <w:t>, 2016</w:t>
    </w:r>
  </w:p>
  <w:p w:rsidR="00304405" w:rsidRDefault="00304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F" w:rsidRPr="000F7B96" w:rsidRDefault="0085763F" w:rsidP="0085763F">
    <w:pPr>
      <w:spacing w:after="0" w:line="240" w:lineRule="auto"/>
      <w:rPr>
        <w:rFonts w:asciiTheme="majorHAnsi" w:hAnsiTheme="majorHAnsi"/>
        <w:b/>
      </w:rPr>
    </w:pPr>
    <w:r w:rsidRPr="000F7B96">
      <w:rPr>
        <w:rFonts w:asciiTheme="majorHAnsi" w:hAnsiTheme="majorHAnsi"/>
        <w:b/>
      </w:rPr>
      <w:t>Energy Efficiency Advisory Panel</w:t>
    </w:r>
  </w:p>
  <w:p w:rsidR="0085763F" w:rsidRPr="000F7B96" w:rsidRDefault="0085763F" w:rsidP="0085763F">
    <w:pPr>
      <w:spacing w:after="0" w:line="240" w:lineRule="auto"/>
      <w:rPr>
        <w:rFonts w:asciiTheme="majorHAnsi" w:hAnsiTheme="majorHAnsi"/>
        <w:b/>
      </w:rPr>
    </w:pPr>
    <w:r w:rsidRPr="000F7B96">
      <w:rPr>
        <w:rFonts w:asciiTheme="majorHAnsi" w:hAnsiTheme="majorHAnsi"/>
        <w:b/>
      </w:rPr>
      <w:t xml:space="preserve">Technical Stakeholder Workshop </w:t>
    </w:r>
    <w:r>
      <w:rPr>
        <w:rFonts w:asciiTheme="majorHAnsi" w:hAnsiTheme="majorHAnsi"/>
        <w:b/>
      </w:rPr>
      <w:t>–</w:t>
    </w:r>
    <w:r w:rsidRPr="000F7B96">
      <w:rPr>
        <w:rFonts w:asciiTheme="majorHAnsi" w:hAnsiTheme="majorHAnsi"/>
        <w:b/>
      </w:rPr>
      <w:t xml:space="preserve"> </w:t>
    </w:r>
    <w:r>
      <w:rPr>
        <w:rFonts w:asciiTheme="majorHAnsi" w:hAnsiTheme="majorHAnsi"/>
        <w:b/>
      </w:rPr>
      <w:t>Buildings - July 12</w:t>
    </w:r>
    <w:r w:rsidRPr="000F7B96">
      <w:rPr>
        <w:rFonts w:asciiTheme="majorHAnsi" w:hAnsiTheme="majorHAnsi"/>
        <w:b/>
      </w:rPr>
      <w:t>, 2016</w:t>
    </w:r>
  </w:p>
  <w:p w:rsidR="0085763F" w:rsidRDefault="008576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4B09"/>
    <w:multiLevelType w:val="hybridMultilevel"/>
    <w:tmpl w:val="9D60ED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A0B7C1C"/>
    <w:multiLevelType w:val="hybridMultilevel"/>
    <w:tmpl w:val="B4D27D7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0A4B1DD2"/>
    <w:multiLevelType w:val="hybridMultilevel"/>
    <w:tmpl w:val="43A8F2B2"/>
    <w:lvl w:ilvl="0" w:tplc="DAA47B9A">
      <w:start w:val="1"/>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D0D4C65"/>
    <w:multiLevelType w:val="hybridMultilevel"/>
    <w:tmpl w:val="2D207A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0AC3719"/>
    <w:multiLevelType w:val="hybridMultilevel"/>
    <w:tmpl w:val="15B07A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8373858"/>
    <w:multiLevelType w:val="hybridMultilevel"/>
    <w:tmpl w:val="A45856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A2B1B08"/>
    <w:multiLevelType w:val="hybridMultilevel"/>
    <w:tmpl w:val="802A6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E44F72"/>
    <w:multiLevelType w:val="hybridMultilevel"/>
    <w:tmpl w:val="3C561D3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251B373A"/>
    <w:multiLevelType w:val="hybridMultilevel"/>
    <w:tmpl w:val="E2323A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03D4BCE"/>
    <w:multiLevelType w:val="hybridMultilevel"/>
    <w:tmpl w:val="DE1EE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0FE2EDA"/>
    <w:multiLevelType w:val="hybridMultilevel"/>
    <w:tmpl w:val="21EE24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1EB3DBB"/>
    <w:multiLevelType w:val="hybridMultilevel"/>
    <w:tmpl w:val="E7728B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3521608"/>
    <w:multiLevelType w:val="hybridMultilevel"/>
    <w:tmpl w:val="97368CA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8D560F"/>
    <w:multiLevelType w:val="hybridMultilevel"/>
    <w:tmpl w:val="A6B888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F5326AF"/>
    <w:multiLevelType w:val="hybridMultilevel"/>
    <w:tmpl w:val="9D927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7CA54A4"/>
    <w:multiLevelType w:val="hybridMultilevel"/>
    <w:tmpl w:val="AFEEDF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D882552"/>
    <w:multiLevelType w:val="hybridMultilevel"/>
    <w:tmpl w:val="CD48C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EC36439"/>
    <w:multiLevelType w:val="hybridMultilevel"/>
    <w:tmpl w:val="70C492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F275B09"/>
    <w:multiLevelType w:val="hybridMultilevel"/>
    <w:tmpl w:val="4FB2D5CA"/>
    <w:lvl w:ilvl="0" w:tplc="181A17BE">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F7C7D20"/>
    <w:multiLevelType w:val="hybridMultilevel"/>
    <w:tmpl w:val="32C4F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3F11126"/>
    <w:multiLevelType w:val="hybridMultilevel"/>
    <w:tmpl w:val="2162FA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5D21172"/>
    <w:multiLevelType w:val="hybridMultilevel"/>
    <w:tmpl w:val="B81C7CD6"/>
    <w:lvl w:ilvl="0" w:tplc="FFB8CC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92A6E1E"/>
    <w:multiLevelType w:val="hybridMultilevel"/>
    <w:tmpl w:val="7A92B9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D1D6F21"/>
    <w:multiLevelType w:val="hybridMultilevel"/>
    <w:tmpl w:val="28F6E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D6E0C44"/>
    <w:multiLevelType w:val="hybridMultilevel"/>
    <w:tmpl w:val="8D5A4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E576A14"/>
    <w:multiLevelType w:val="hybridMultilevel"/>
    <w:tmpl w:val="BAC6C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159620C"/>
    <w:multiLevelType w:val="hybridMultilevel"/>
    <w:tmpl w:val="774E89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1BD4CDF"/>
    <w:multiLevelType w:val="hybridMultilevel"/>
    <w:tmpl w:val="9F2607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273150C"/>
    <w:multiLevelType w:val="hybridMultilevel"/>
    <w:tmpl w:val="46FCB1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75D240A"/>
    <w:multiLevelType w:val="hybridMultilevel"/>
    <w:tmpl w:val="AF9CA1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BA84FD4"/>
    <w:multiLevelType w:val="hybridMultilevel"/>
    <w:tmpl w:val="77FEB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DA40D7C"/>
    <w:multiLevelType w:val="hybridMultilevel"/>
    <w:tmpl w:val="0D5CD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62D6CAB"/>
    <w:multiLevelType w:val="hybridMultilevel"/>
    <w:tmpl w:val="724413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C7D190D"/>
    <w:multiLevelType w:val="hybridMultilevel"/>
    <w:tmpl w:val="7F0C74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0"/>
  </w:num>
  <w:num w:numId="4">
    <w:abstractNumId w:val="24"/>
  </w:num>
  <w:num w:numId="5">
    <w:abstractNumId w:val="22"/>
  </w:num>
  <w:num w:numId="6">
    <w:abstractNumId w:val="26"/>
  </w:num>
  <w:num w:numId="7">
    <w:abstractNumId w:val="23"/>
  </w:num>
  <w:num w:numId="8">
    <w:abstractNumId w:val="21"/>
  </w:num>
  <w:num w:numId="9">
    <w:abstractNumId w:val="2"/>
  </w:num>
  <w:num w:numId="10">
    <w:abstractNumId w:val="15"/>
  </w:num>
  <w:num w:numId="11">
    <w:abstractNumId w:val="27"/>
  </w:num>
  <w:num w:numId="12">
    <w:abstractNumId w:val="12"/>
  </w:num>
  <w:num w:numId="13">
    <w:abstractNumId w:val="18"/>
  </w:num>
  <w:num w:numId="14">
    <w:abstractNumId w:val="1"/>
  </w:num>
  <w:num w:numId="15">
    <w:abstractNumId w:val="4"/>
  </w:num>
  <w:num w:numId="16">
    <w:abstractNumId w:val="10"/>
  </w:num>
  <w:num w:numId="17">
    <w:abstractNumId w:val="3"/>
  </w:num>
  <w:num w:numId="18">
    <w:abstractNumId w:val="33"/>
  </w:num>
  <w:num w:numId="19">
    <w:abstractNumId w:val="30"/>
  </w:num>
  <w:num w:numId="20">
    <w:abstractNumId w:val="9"/>
  </w:num>
  <w:num w:numId="21">
    <w:abstractNumId w:val="19"/>
  </w:num>
  <w:num w:numId="22">
    <w:abstractNumId w:val="28"/>
  </w:num>
  <w:num w:numId="23">
    <w:abstractNumId w:val="16"/>
  </w:num>
  <w:num w:numId="24">
    <w:abstractNumId w:val="31"/>
  </w:num>
  <w:num w:numId="25">
    <w:abstractNumId w:val="11"/>
  </w:num>
  <w:num w:numId="26">
    <w:abstractNumId w:val="14"/>
  </w:num>
  <w:num w:numId="27">
    <w:abstractNumId w:val="20"/>
  </w:num>
  <w:num w:numId="28">
    <w:abstractNumId w:val="8"/>
  </w:num>
  <w:num w:numId="29">
    <w:abstractNumId w:val="6"/>
  </w:num>
  <w:num w:numId="30">
    <w:abstractNumId w:val="17"/>
  </w:num>
  <w:num w:numId="31">
    <w:abstractNumId w:val="32"/>
  </w:num>
  <w:num w:numId="32">
    <w:abstractNumId w:val="5"/>
  </w:num>
  <w:num w:numId="33">
    <w:abstractNumId w:val="2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5F"/>
    <w:rsid w:val="00020D94"/>
    <w:rsid w:val="00026023"/>
    <w:rsid w:val="001B2246"/>
    <w:rsid w:val="001B6F2B"/>
    <w:rsid w:val="0027449D"/>
    <w:rsid w:val="002859C5"/>
    <w:rsid w:val="00304405"/>
    <w:rsid w:val="00306FA4"/>
    <w:rsid w:val="00353A90"/>
    <w:rsid w:val="00404604"/>
    <w:rsid w:val="0042304B"/>
    <w:rsid w:val="005E63B7"/>
    <w:rsid w:val="005E6AA0"/>
    <w:rsid w:val="00665F71"/>
    <w:rsid w:val="007F3F75"/>
    <w:rsid w:val="00854D5F"/>
    <w:rsid w:val="0085763F"/>
    <w:rsid w:val="00861B1F"/>
    <w:rsid w:val="008714BF"/>
    <w:rsid w:val="00912261"/>
    <w:rsid w:val="009374B2"/>
    <w:rsid w:val="009A2636"/>
    <w:rsid w:val="009F4A99"/>
    <w:rsid w:val="00C30982"/>
    <w:rsid w:val="00C9309E"/>
    <w:rsid w:val="00C979A9"/>
    <w:rsid w:val="00CC7B62"/>
    <w:rsid w:val="00CE71EF"/>
    <w:rsid w:val="00D63F30"/>
    <w:rsid w:val="00E238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06F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6F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6F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82"/>
    <w:pPr>
      <w:ind w:left="720"/>
      <w:contextualSpacing/>
    </w:pPr>
  </w:style>
  <w:style w:type="paragraph" w:styleId="Header">
    <w:name w:val="header"/>
    <w:basedOn w:val="Normal"/>
    <w:link w:val="HeaderChar"/>
    <w:uiPriority w:val="99"/>
    <w:unhideWhenUsed/>
    <w:rsid w:val="00306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FA4"/>
  </w:style>
  <w:style w:type="paragraph" w:styleId="Footer">
    <w:name w:val="footer"/>
    <w:basedOn w:val="Normal"/>
    <w:link w:val="FooterChar"/>
    <w:uiPriority w:val="99"/>
    <w:unhideWhenUsed/>
    <w:rsid w:val="00306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FA4"/>
  </w:style>
  <w:style w:type="character" w:customStyle="1" w:styleId="Heading2Char">
    <w:name w:val="Heading 2 Char"/>
    <w:basedOn w:val="DefaultParagraphFont"/>
    <w:link w:val="Heading2"/>
    <w:uiPriority w:val="9"/>
    <w:rsid w:val="00306F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6F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06FA4"/>
    <w:rPr>
      <w:rFonts w:asciiTheme="majorHAnsi" w:eastAsiaTheme="majorEastAsia" w:hAnsiTheme="majorHAnsi" w:cstheme="majorBidi"/>
      <w:b/>
      <w:bCs/>
      <w:i/>
      <w:iCs/>
      <w:color w:val="4F81BD" w:themeColor="accent1"/>
    </w:rPr>
  </w:style>
  <w:style w:type="character" w:styleId="PageNumber">
    <w:name w:val="page number"/>
    <w:basedOn w:val="DefaultParagraphFont"/>
    <w:uiPriority w:val="99"/>
    <w:semiHidden/>
    <w:unhideWhenUsed/>
    <w:rsid w:val="0085763F"/>
  </w:style>
  <w:style w:type="table" w:styleId="TableGrid">
    <w:name w:val="Table Grid"/>
    <w:basedOn w:val="TableNormal"/>
    <w:uiPriority w:val="59"/>
    <w:rsid w:val="00E23879"/>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E23879"/>
    <w:rPr>
      <w:b/>
      <w:bCs/>
      <w:i/>
      <w:iCs/>
      <w:color w:val="4F81BD" w:themeColor="accent1"/>
    </w:rPr>
  </w:style>
  <w:style w:type="character" w:styleId="Strong">
    <w:name w:val="Strong"/>
    <w:basedOn w:val="DefaultParagraphFont"/>
    <w:uiPriority w:val="22"/>
    <w:qFormat/>
    <w:rsid w:val="00E23879"/>
    <w:rPr>
      <w:b/>
      <w:bCs/>
    </w:rPr>
  </w:style>
  <w:style w:type="paragraph" w:styleId="NormalWeb">
    <w:name w:val="Normal (Web)"/>
    <w:basedOn w:val="Normal"/>
    <w:uiPriority w:val="99"/>
    <w:semiHidden/>
    <w:unhideWhenUsed/>
    <w:rsid w:val="00E23879"/>
    <w:pPr>
      <w:spacing w:after="0" w:line="240" w:lineRule="auto"/>
    </w:pPr>
    <w:rPr>
      <w:rFonts w:ascii="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06F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6F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6F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82"/>
    <w:pPr>
      <w:ind w:left="720"/>
      <w:contextualSpacing/>
    </w:pPr>
  </w:style>
  <w:style w:type="paragraph" w:styleId="Header">
    <w:name w:val="header"/>
    <w:basedOn w:val="Normal"/>
    <w:link w:val="HeaderChar"/>
    <w:uiPriority w:val="99"/>
    <w:unhideWhenUsed/>
    <w:rsid w:val="00306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FA4"/>
  </w:style>
  <w:style w:type="paragraph" w:styleId="Footer">
    <w:name w:val="footer"/>
    <w:basedOn w:val="Normal"/>
    <w:link w:val="FooterChar"/>
    <w:uiPriority w:val="99"/>
    <w:unhideWhenUsed/>
    <w:rsid w:val="00306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FA4"/>
  </w:style>
  <w:style w:type="character" w:customStyle="1" w:styleId="Heading2Char">
    <w:name w:val="Heading 2 Char"/>
    <w:basedOn w:val="DefaultParagraphFont"/>
    <w:link w:val="Heading2"/>
    <w:uiPriority w:val="9"/>
    <w:rsid w:val="00306F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6F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06FA4"/>
    <w:rPr>
      <w:rFonts w:asciiTheme="majorHAnsi" w:eastAsiaTheme="majorEastAsia" w:hAnsiTheme="majorHAnsi" w:cstheme="majorBidi"/>
      <w:b/>
      <w:bCs/>
      <w:i/>
      <w:iCs/>
      <w:color w:val="4F81BD" w:themeColor="accent1"/>
    </w:rPr>
  </w:style>
  <w:style w:type="character" w:styleId="PageNumber">
    <w:name w:val="page number"/>
    <w:basedOn w:val="DefaultParagraphFont"/>
    <w:uiPriority w:val="99"/>
    <w:semiHidden/>
    <w:unhideWhenUsed/>
    <w:rsid w:val="0085763F"/>
  </w:style>
  <w:style w:type="table" w:styleId="TableGrid">
    <w:name w:val="Table Grid"/>
    <w:basedOn w:val="TableNormal"/>
    <w:uiPriority w:val="59"/>
    <w:rsid w:val="00E23879"/>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E23879"/>
    <w:rPr>
      <w:b/>
      <w:bCs/>
      <w:i/>
      <w:iCs/>
      <w:color w:val="4F81BD" w:themeColor="accent1"/>
    </w:rPr>
  </w:style>
  <w:style w:type="character" w:styleId="Strong">
    <w:name w:val="Strong"/>
    <w:basedOn w:val="DefaultParagraphFont"/>
    <w:uiPriority w:val="22"/>
    <w:qFormat/>
    <w:rsid w:val="00E23879"/>
    <w:rPr>
      <w:b/>
      <w:bCs/>
    </w:rPr>
  </w:style>
  <w:style w:type="paragraph" w:styleId="NormalWeb">
    <w:name w:val="Normal (Web)"/>
    <w:basedOn w:val="Normal"/>
    <w:uiPriority w:val="99"/>
    <w:semiHidden/>
    <w:unhideWhenUsed/>
    <w:rsid w:val="00E23879"/>
    <w:pPr>
      <w:spacing w:after="0"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EB416025164387B2EFB491B63126" ma:contentTypeVersion="0" ma:contentTypeDescription="Create a new document." ma:contentTypeScope="" ma:versionID="c7f998e2d190c26ee4b8be7887e531a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3537F-D109-4D31-8B2C-C523F85ED2C0}">
  <ds:schemaRefs>
    <ds:schemaRef ds:uri="http://schemas.microsoft.com/sharepoint/v3/contenttype/forms"/>
  </ds:schemaRefs>
</ds:datastoreItem>
</file>

<file path=customXml/itemProps2.xml><?xml version="1.0" encoding="utf-8"?>
<ds:datastoreItem xmlns:ds="http://schemas.openxmlformats.org/officeDocument/2006/customXml" ds:itemID="{5650C787-960A-44A1-9190-D722940F0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3AE3A3-AA0B-4B4B-A4F3-59A42BC56F4F}">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4894</Words>
  <Characters>27899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32728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brian.waddell</dc:creator>
  <cp:lastModifiedBy>michael.fulsom</cp:lastModifiedBy>
  <cp:revision>2</cp:revision>
  <dcterms:created xsi:type="dcterms:W3CDTF">2016-08-03T16:48:00Z</dcterms:created>
  <dcterms:modified xsi:type="dcterms:W3CDTF">2016-08-03T16:48:00Z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0x0101000E71EB416025164387B2EFB491B63126</vt:lpwstr>
  </property>
</Properties>
</file>