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28AF" w14:textId="77777777" w:rsidR="00A24300" w:rsidRPr="004C6779" w:rsidRDefault="004C6779" w:rsidP="00550206">
      <w:pPr>
        <w:pStyle w:val="Heading-Stone"/>
        <w:rPr>
          <w:sz w:val="86"/>
          <w:szCs w:val="86"/>
        </w:rPr>
      </w:pPr>
      <w:r w:rsidRPr="004C6779">
        <w:rPr>
          <w:sz w:val="86"/>
          <w:szCs w:val="86"/>
        </w:rPr>
        <w:t>XML Schema for</w:t>
      </w:r>
    </w:p>
    <w:p w14:paraId="3BFA6C22" w14:textId="20B656DB" w:rsidR="0090155F" w:rsidRPr="0090155F" w:rsidRDefault="00B72F63" w:rsidP="005536A5">
      <w:pPr>
        <w:pStyle w:val="Heading-Pasture"/>
        <w:rPr>
          <w:rFonts w:ascii="HelveticaNeueLT Std" w:hAnsi="HelveticaNeueLT Std"/>
          <w:sz w:val="96"/>
          <w:szCs w:val="96"/>
        </w:rPr>
      </w:pPr>
      <w:r>
        <w:rPr>
          <w:sz w:val="86"/>
          <w:szCs w:val="86"/>
        </w:rPr>
        <w:t>AMD</w:t>
      </w:r>
      <w:r w:rsidR="0089246A">
        <w:rPr>
          <w:sz w:val="86"/>
          <w:szCs w:val="86"/>
        </w:rPr>
        <w:t>5</w:t>
      </w:r>
      <w:r w:rsidR="0059124F">
        <w:rPr>
          <w:sz w:val="86"/>
          <w:szCs w:val="86"/>
        </w:rPr>
        <w:t xml:space="preserve"> </w:t>
      </w:r>
      <w:r w:rsidR="0089246A">
        <w:rPr>
          <w:sz w:val="86"/>
          <w:szCs w:val="86"/>
        </w:rPr>
        <w:t>Emissions Summary</w:t>
      </w:r>
    </w:p>
    <w:p w14:paraId="111334CA" w14:textId="77777777" w:rsidR="00D0037C" w:rsidRDefault="00D0037C">
      <w:r>
        <w:rPr>
          <w:noProof/>
        </w:rPr>
        <mc:AlternateContent>
          <mc:Choice Requires="wps">
            <w:drawing>
              <wp:anchor distT="0" distB="91440" distL="114300" distR="114300" simplePos="0" relativeHeight="251659264" behindDoc="0" locked="0" layoutInCell="1" allowOverlap="1" wp14:anchorId="51924AC5" wp14:editId="744B3CE8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FB1FE" id="Straight Connector 1" o:spid="_x0000_s1026" style="position:absolute;z-index:251659264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from=".75pt,12.9pt" to="50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" strokecolor="#00353a" strokeweight="1pt">
                <w10:wrap type="topAndBottom"/>
              </v:line>
            </w:pict>
          </mc:Fallback>
        </mc:AlternateContent>
      </w:r>
    </w:p>
    <w:p w14:paraId="067CC42D" w14:textId="77777777" w:rsidR="00055574" w:rsidRDefault="00055574" w:rsidP="00876935">
      <w:pPr>
        <w:pStyle w:val="Subheading-Primary"/>
        <w:sectPr w:rsidR="00055574" w:rsidSect="00F4526D">
          <w:footerReference w:type="default" r:id="rId11"/>
          <w:pgSz w:w="12240" w:h="15840" w:code="1"/>
          <w:pgMar w:top="1080" w:right="1080" w:bottom="1728" w:left="1080" w:header="720" w:footer="630" w:gutter="0"/>
          <w:cols w:space="720"/>
          <w:docGrid w:linePitch="360"/>
        </w:sectPr>
      </w:pPr>
    </w:p>
    <w:p w14:paraId="7B7EB422" w14:textId="77777777" w:rsidR="00D0037C" w:rsidRDefault="004C6779" w:rsidP="00E92984">
      <w:pPr>
        <w:pStyle w:val="Subheading-Primary"/>
        <w:spacing w:before="0"/>
      </w:pPr>
      <w:r>
        <w:t xml:space="preserve">Revision </w:t>
      </w:r>
      <w:r w:rsidR="00B15A2D">
        <w:t>H</w:t>
      </w:r>
      <w:r>
        <w:t>istory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2160"/>
        <w:gridCol w:w="3240"/>
        <w:gridCol w:w="3510"/>
      </w:tblGrid>
      <w:tr w:rsidR="00B15A2D" w:rsidRPr="00B15A2D" w14:paraId="0364A8AE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1689F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216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787BB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24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0752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Author(s)</w:t>
            </w:r>
          </w:p>
        </w:tc>
        <w:tc>
          <w:tcPr>
            <w:tcW w:w="3510" w:type="dxa"/>
            <w:shd w:val="clear" w:color="auto" w:fill="00AAD2" w:themeFill="accent3"/>
          </w:tcPr>
          <w:p w14:paraId="3398AE54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Revision Notes</w:t>
            </w:r>
          </w:p>
        </w:tc>
      </w:tr>
      <w:tr w:rsidR="00B15A2D" w:rsidRPr="00B15A2D" w14:paraId="5CF0E559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7DEB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0.1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2BF0" w14:textId="7152FA83" w:rsidR="004C6779" w:rsidRPr="00B15A2D" w:rsidRDefault="00A14EBB" w:rsidP="00A979E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Oct-</w:t>
            </w:r>
            <w:r w:rsidR="00A979EA">
              <w:rPr>
                <w:color w:val="45545F"/>
              </w:rPr>
              <w:t>14</w:t>
            </w:r>
            <w:r w:rsidR="002A2E7E">
              <w:rPr>
                <w:color w:val="45545F"/>
              </w:rPr>
              <w:t>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49AA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2C8D06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Initial document</w:t>
            </w:r>
          </w:p>
        </w:tc>
      </w:tr>
      <w:tr w:rsidR="00B15A2D" w:rsidRPr="00B15A2D" w14:paraId="37170CE2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48856" w14:textId="6A085B9E" w:rsidR="004C6779" w:rsidRPr="00B15A2D" w:rsidRDefault="001220E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0.2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3CAF" w14:textId="7E469379" w:rsidR="004C6779" w:rsidRPr="00B15A2D" w:rsidRDefault="00AB666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Nov-02</w:t>
            </w:r>
            <w:r w:rsidR="001220ED">
              <w:rPr>
                <w:color w:val="45545F"/>
              </w:rPr>
              <w:t>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DF90" w14:textId="35E8633F" w:rsidR="004C6779" w:rsidRPr="00B15A2D" w:rsidRDefault="0012390C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F9876EC" w14:textId="50B99FFB" w:rsidR="004C6779" w:rsidRPr="00B15A2D" w:rsidRDefault="007D2E0A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based on IT feedback</w:t>
            </w:r>
          </w:p>
        </w:tc>
      </w:tr>
      <w:tr w:rsidR="00B15A2D" w:rsidRPr="00B15A2D" w14:paraId="002690F4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0914" w14:textId="157D1EAD" w:rsidR="004C6779" w:rsidRPr="00B15A2D" w:rsidRDefault="008572D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1.0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708FA" w14:textId="76F6A90B" w:rsidR="004C6779" w:rsidRPr="00B15A2D" w:rsidRDefault="008572D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Nov-20-2018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027F4" w14:textId="591F3BCC" w:rsidR="004C6779" w:rsidRPr="00B15A2D" w:rsidRDefault="008572D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26D979E8" w14:textId="00E79D32" w:rsidR="004C6779" w:rsidRPr="00B15A2D" w:rsidRDefault="008572D5" w:rsidP="002E74C7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Updated </w:t>
            </w:r>
            <w:r w:rsidR="002E74C7">
              <w:rPr>
                <w:color w:val="45545F"/>
              </w:rPr>
              <w:t>schema namespace</w:t>
            </w:r>
          </w:p>
        </w:tc>
      </w:tr>
      <w:tr w:rsidR="0050237B" w:rsidRPr="00B15A2D" w14:paraId="6EDAF767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78C97F" w14:textId="301B9683" w:rsidR="0050237B" w:rsidRDefault="0050237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713B4" w14:textId="39698DD1" w:rsidR="0050237B" w:rsidRDefault="0050237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Nov-30-2018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1BE94A" w14:textId="7287D84A" w:rsidR="0050237B" w:rsidRDefault="0050237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AD169F7" w14:textId="2021800B" w:rsidR="0050237B" w:rsidRDefault="0050237B" w:rsidP="002E74C7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</w:t>
            </w:r>
          </w:p>
        </w:tc>
      </w:tr>
      <w:tr w:rsidR="00243418" w:rsidRPr="00B15A2D" w14:paraId="093B72EF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C26289" w14:textId="0C2C8A6B" w:rsidR="00243418" w:rsidRDefault="0024341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1.2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4B2C29" w14:textId="7BB181D1" w:rsidR="00243418" w:rsidRDefault="0024341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Dec-05-2018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A0D9D" w14:textId="463958B4" w:rsidR="00243418" w:rsidRDefault="0024341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48192F61" w14:textId="6AAB035A" w:rsidR="00243418" w:rsidRDefault="00243418" w:rsidP="002E74C7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field optionality in the data dictionary</w:t>
            </w:r>
          </w:p>
        </w:tc>
      </w:tr>
      <w:tr w:rsidR="001F760D" w:rsidRPr="00B15A2D" w14:paraId="2307DCDE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72C5B2" w14:textId="6CD7B2CA" w:rsidR="001F760D" w:rsidRDefault="001F760D" w:rsidP="001F760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1.3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170718" w14:textId="293BA180" w:rsidR="001F760D" w:rsidRDefault="001F760D" w:rsidP="0003460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</w:t>
            </w:r>
            <w:r w:rsidR="0003460B">
              <w:rPr>
                <w:color w:val="45545F"/>
              </w:rPr>
              <w:t>16</w:t>
            </w:r>
            <w:r>
              <w:rPr>
                <w:color w:val="45545F"/>
              </w:rPr>
              <w:t>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77FDDB" w14:textId="004C16B3" w:rsidR="001F760D" w:rsidRDefault="001F760D" w:rsidP="001F760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6952A81A" w14:textId="6237AA43" w:rsidR="001F760D" w:rsidRDefault="001F760D" w:rsidP="001F760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</w:t>
            </w:r>
          </w:p>
        </w:tc>
      </w:tr>
      <w:tr w:rsidR="002A01B5" w:rsidRPr="00B15A2D" w14:paraId="44AF3AB1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226697" w14:textId="1F1770DC" w:rsidR="002A01B5" w:rsidRDefault="002A01B5" w:rsidP="002A01B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1.4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C6A7A3" w14:textId="6EFED977" w:rsidR="002A01B5" w:rsidRDefault="002A01B5" w:rsidP="002A01B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Jan-08-2019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A10EE" w14:textId="41E9AD78" w:rsidR="002A01B5" w:rsidRDefault="002A01B5" w:rsidP="002A01B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A081F8E" w14:textId="7B9DCD81" w:rsidR="002A01B5" w:rsidRDefault="002A01B5" w:rsidP="002A01B5">
            <w:pPr>
              <w:spacing w:line="240" w:lineRule="auto"/>
              <w:rPr>
                <w:color w:val="45545F"/>
              </w:rPr>
            </w:pPr>
            <w:r w:rsidRPr="00BD289C">
              <w:rPr>
                <w:color w:val="45545F"/>
              </w:rPr>
              <w:t>Added schema version and embedded schema</w:t>
            </w:r>
          </w:p>
        </w:tc>
      </w:tr>
      <w:tr w:rsidR="000852BD" w:rsidRPr="00B15A2D" w14:paraId="4F20D856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033D8C" w14:textId="6FF19BAF" w:rsidR="000852BD" w:rsidRDefault="000852BD" w:rsidP="002A01B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1.5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5D099E" w14:textId="32044F78" w:rsidR="000852BD" w:rsidRDefault="000852BD" w:rsidP="002A01B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Feb-06-2019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469923" w14:textId="5FC4D1CC" w:rsidR="000852BD" w:rsidRDefault="000852BD" w:rsidP="002A01B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3510" w:type="dxa"/>
          </w:tcPr>
          <w:p w14:paraId="096DAA09" w14:textId="5BBFFDE4" w:rsidR="000852BD" w:rsidRPr="00BD289C" w:rsidRDefault="000852BD" w:rsidP="002A01B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Added file naming convention to data dictionary </w:t>
            </w:r>
          </w:p>
        </w:tc>
      </w:tr>
      <w:tr w:rsidR="00643E1E" w:rsidRPr="00B15A2D" w14:paraId="071FC0DE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5147A7" w14:textId="08A5C5BE" w:rsidR="00643E1E" w:rsidRDefault="00643E1E" w:rsidP="00643E1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1.6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6CD60" w14:textId="3EC6806D" w:rsidR="00643E1E" w:rsidRDefault="00643E1E" w:rsidP="00643E1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Jan-28-2020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71B171" w14:textId="14779799" w:rsidR="00643E1E" w:rsidRDefault="00643E1E" w:rsidP="00643E1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60B12686" w14:textId="4793F1D0" w:rsidR="00643E1E" w:rsidRDefault="00643E1E" w:rsidP="00643E1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84354B" w:rsidRPr="00B15A2D" w14:paraId="5F9ED12B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11781A" w14:textId="2962DF09" w:rsidR="0084354B" w:rsidRDefault="0084354B" w:rsidP="0084354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1.7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396094" w14:textId="3C1C1C28" w:rsidR="0084354B" w:rsidRDefault="0084354B" w:rsidP="0084354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Apr-22-2022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ACD28" w14:textId="1D70F05E" w:rsidR="0084354B" w:rsidRDefault="0084354B" w:rsidP="0084354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3510" w:type="dxa"/>
          </w:tcPr>
          <w:p w14:paraId="4CDD44A2" w14:textId="7192D784" w:rsidR="0084354B" w:rsidRDefault="0084354B" w:rsidP="0084354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schema.</w:t>
            </w:r>
          </w:p>
        </w:tc>
      </w:tr>
    </w:tbl>
    <w:p w14:paraId="75AB3263" w14:textId="77777777" w:rsidR="000852BD" w:rsidRDefault="000852BD" w:rsidP="00790842"/>
    <w:p w14:paraId="50C64BB6" w14:textId="5F29D0BA" w:rsidR="00B15A2D" w:rsidRDefault="00EF290F" w:rsidP="00B15A2D">
      <w:r w:rsidRPr="00EF290F">
        <w:t>This document outlines the XML file format that is req</w:t>
      </w:r>
      <w:r w:rsidR="00F51231">
        <w:t xml:space="preserve">uired for the submission of </w:t>
      </w:r>
      <w:r w:rsidR="00656ED8">
        <w:t>AMD5</w:t>
      </w:r>
      <w:r w:rsidR="002B6724">
        <w:t xml:space="preserve"> </w:t>
      </w:r>
      <w:r w:rsidR="00656ED8">
        <w:t>Emissions Summary.</w:t>
      </w:r>
    </w:p>
    <w:p w14:paraId="3BF816DA" w14:textId="77777777" w:rsidR="000B2D40" w:rsidRDefault="000B2D40" w:rsidP="00B15A2D"/>
    <w:p w14:paraId="62536579" w14:textId="77777777" w:rsidR="00B15A2D" w:rsidRDefault="00B15A2D" w:rsidP="00B15A2D">
      <w:pPr>
        <w:rPr>
          <w:lang w:val="en-CA"/>
        </w:rPr>
      </w:pPr>
      <w:r w:rsidRPr="00B15A2D">
        <w:t xml:space="preserve">Please note that the possible values for some of the </w:t>
      </w:r>
      <w:hyperlink r:id="rId12" w:history="1">
        <w:r w:rsidRPr="00B15A2D">
          <w:rPr>
            <w:rStyle w:val="Hyperlink"/>
          </w:rPr>
          <w:t>XML</w:t>
        </w:r>
      </w:hyperlink>
      <w:r w:rsidRPr="00B15A2D">
        <w:t xml:space="preserve"> fields will be communicated later and minor changes to the </w:t>
      </w:r>
      <w:hyperlink r:id="rId13" w:history="1">
        <w:r w:rsidRPr="00B15A2D">
          <w:rPr>
            <w:rStyle w:val="Hyperlink"/>
          </w:rPr>
          <w:t>XML Schema</w:t>
        </w:r>
      </w:hyperlink>
      <w:r w:rsidRPr="00B15A2D">
        <w:t xml:space="preserve"> may be needed in the future.</w:t>
      </w:r>
    </w:p>
    <w:p w14:paraId="13AF84D0" w14:textId="77777777" w:rsidR="00643E1E" w:rsidRDefault="00643E1E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cs="Arial"/>
          <w:color w:val="00AAD2" w:themeColor="accent3"/>
          <w:sz w:val="32"/>
          <w:szCs w:val="36"/>
        </w:rPr>
      </w:pPr>
      <w:r>
        <w:br w:type="page"/>
      </w:r>
    </w:p>
    <w:p w14:paraId="3468C36D" w14:textId="3FC56B3B" w:rsidR="00055574" w:rsidRDefault="00B15A2D" w:rsidP="00055574">
      <w:pPr>
        <w:pStyle w:val="Subheading-Primary"/>
      </w:pPr>
      <w:r w:rsidRPr="00B15A2D">
        <w:lastRenderedPageBreak/>
        <w:t>XML Schema</w:t>
      </w:r>
    </w:p>
    <w:p w14:paraId="128480BD" w14:textId="3656AD91" w:rsidR="00E4510B" w:rsidRDefault="0050237B" w:rsidP="00183B87">
      <w:pPr>
        <w:suppressAutoHyphens w:val="0"/>
        <w:autoSpaceDE/>
        <w:autoSpaceDN/>
        <w:adjustRightInd/>
        <w:spacing w:line="2" w:lineRule="atLeast"/>
        <w:textAlignment w:val="auto"/>
      </w:pPr>
      <w:r>
        <w:t>See attached:</w:t>
      </w:r>
    </w:p>
    <w:p w14:paraId="24E7AD7F" w14:textId="43741CB2" w:rsidR="0050237B" w:rsidRDefault="00FC1384" w:rsidP="00183B87">
      <w:pPr>
        <w:suppressAutoHyphens w:val="0"/>
        <w:autoSpaceDE/>
        <w:autoSpaceDN/>
        <w:adjustRightInd/>
        <w:spacing w:line="2" w:lineRule="atLeast"/>
        <w:textAlignment w:val="auto"/>
      </w:pPr>
      <w:r w:rsidRPr="00FC1384">
        <w:object w:dxaOrig="3840" w:dyaOrig="811" w14:anchorId="6E801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40.5pt" o:ole="">
            <v:imagedata r:id="rId14" o:title=""/>
          </v:shape>
          <o:OLEObject Type="Embed" ProgID="Package" ShapeID="_x0000_i1025" DrawAspect="Content" ObjectID="_1824528305" r:id="rId15"/>
        </w:object>
      </w:r>
    </w:p>
    <w:p w14:paraId="71FB074D" w14:textId="77777777" w:rsidR="00643E1E" w:rsidRDefault="00643E1E" w:rsidP="00643E1E">
      <w:pPr>
        <w:pStyle w:val="Subheading-Primary"/>
      </w:pPr>
      <w:r>
        <w:t>File Naming Convention</w:t>
      </w:r>
    </w:p>
    <w:p w14:paraId="4653F867" w14:textId="77777777" w:rsidR="00643E1E" w:rsidRDefault="00643E1E" w:rsidP="00643E1E">
      <w:pPr>
        <w:suppressAutoHyphens w:val="0"/>
        <w:autoSpaceDE/>
        <w:autoSpaceDN/>
        <w:adjustRightInd/>
        <w:spacing w:line="276" w:lineRule="auto"/>
        <w:textAlignment w:val="auto"/>
      </w:pPr>
      <w:r>
        <w:t>Refer to required file naming conventions on the Air Monitoring Directive website:</w:t>
      </w:r>
    </w:p>
    <w:p w14:paraId="1E6D62C2" w14:textId="6B1B12BA" w:rsidR="00643E1E" w:rsidRDefault="00643E1E" w:rsidP="00643E1E">
      <w:pPr>
        <w:suppressAutoHyphens w:val="0"/>
        <w:autoSpaceDE/>
        <w:autoSpaceDN/>
        <w:adjustRightInd/>
        <w:spacing w:line="276" w:lineRule="auto"/>
        <w:textAlignment w:val="auto"/>
      </w:pPr>
      <w:hyperlink r:id="rId16" w:history="1">
        <w:r w:rsidRPr="00344D4C">
          <w:rPr>
            <w:rStyle w:val="Hyperlink"/>
          </w:rPr>
          <w:t>EPEA Approval Industrial Monitoring Documentation Submission Naming Guideline</w:t>
        </w:r>
      </w:hyperlink>
    </w:p>
    <w:p w14:paraId="6572700F" w14:textId="77777777" w:rsidR="00643E1E" w:rsidRDefault="00643E1E" w:rsidP="00643E1E">
      <w:pPr>
        <w:suppressAutoHyphens w:val="0"/>
        <w:autoSpaceDE/>
        <w:autoSpaceDN/>
        <w:adjustRightInd/>
        <w:spacing w:line="240" w:lineRule="auto"/>
        <w:textAlignment w:val="auto"/>
      </w:pPr>
    </w:p>
    <w:p w14:paraId="05A496F9" w14:textId="5F3933CA" w:rsidR="00E4764F" w:rsidRPr="00E4510B" w:rsidRDefault="00B15A2D" w:rsidP="00E4510B">
      <w:pPr>
        <w:pStyle w:val="Subheading-Primary"/>
      </w:pPr>
      <w:r>
        <w:t>Field Descriptions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88"/>
        <w:gridCol w:w="3828"/>
        <w:gridCol w:w="1149"/>
      </w:tblGrid>
      <w:tr w:rsidR="00085D1A" w:rsidRPr="00B15A2D" w14:paraId="019FDE74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0768C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</w:t>
            </w:r>
          </w:p>
        </w:tc>
        <w:tc>
          <w:tcPr>
            <w:tcW w:w="3828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9327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149" w:type="dxa"/>
            <w:shd w:val="clear" w:color="auto" w:fill="00AAD2" w:themeFill="accent3"/>
          </w:tcPr>
          <w:p w14:paraId="10EA2526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Required</w:t>
            </w:r>
          </w:p>
        </w:tc>
      </w:tr>
      <w:tr w:rsidR="00085D1A" w:rsidRPr="00085D1A" w14:paraId="443F96C9" w14:textId="77777777" w:rsidTr="0077736C">
        <w:trPr>
          <w:trHeight w:val="451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5ABBB" w14:textId="72137613" w:rsidR="00085D1A" w:rsidRPr="00085D1A" w:rsidRDefault="00FC0236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Ep</w:t>
            </w:r>
            <w:r w:rsidRPr="00FC0236">
              <w:rPr>
                <w:rFonts w:cs="Arial"/>
                <w:color w:val="45545F"/>
                <w:lang w:bidi="pa-IN"/>
              </w:rPr>
              <w:t>eaApproval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A097D" w14:textId="39DB1CF0" w:rsidR="00085D1A" w:rsidRPr="00085D1A" w:rsidRDefault="00C6268E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6268E">
              <w:rPr>
                <w:rFonts w:cs="Arial"/>
                <w:color w:val="45545F"/>
                <w:lang w:bidi="pa-IN"/>
              </w:rPr>
              <w:t>EPEA approval number (8 digits)</w:t>
            </w:r>
          </w:p>
        </w:tc>
        <w:tc>
          <w:tcPr>
            <w:tcW w:w="1149" w:type="dxa"/>
          </w:tcPr>
          <w:p w14:paraId="228ADCA6" w14:textId="3B522E9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74775F42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865A0" w14:textId="323E1374" w:rsidR="00085D1A" w:rsidRPr="00085D1A" w:rsidRDefault="007348A0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7348A0">
              <w:rPr>
                <w:rFonts w:cs="Arial"/>
                <w:color w:val="45545F"/>
                <w:lang w:bidi="pa-IN"/>
              </w:rPr>
              <w:t>CompanyName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F8557" w14:textId="2DD42920" w:rsidR="00085D1A" w:rsidRPr="00085D1A" w:rsidRDefault="007E495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</w:t>
            </w:r>
            <w:r w:rsidR="007348A0" w:rsidRPr="007348A0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6D9B28C1" w14:textId="4AE605B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21BAAE3A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E5D97" w14:textId="34047BC1" w:rsidR="00085D1A" w:rsidRPr="00085D1A" w:rsidRDefault="003A5E9A" w:rsidP="003A5E9A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3A5E9A">
              <w:rPr>
                <w:rFonts w:cs="Arial"/>
                <w:color w:val="45545F"/>
                <w:lang w:bidi="pa-IN"/>
              </w:rPr>
              <w:t>FacilityName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073DB" w14:textId="6B44C54D" w:rsidR="00085D1A" w:rsidRPr="00085D1A" w:rsidRDefault="007E495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="003A5E9A" w:rsidRPr="003A5E9A">
              <w:rPr>
                <w:rFonts w:cs="Arial"/>
                <w:color w:val="45545F"/>
                <w:lang w:bidi="pa-IN"/>
              </w:rPr>
              <w:t>acility</w:t>
            </w:r>
          </w:p>
        </w:tc>
        <w:tc>
          <w:tcPr>
            <w:tcW w:w="1149" w:type="dxa"/>
          </w:tcPr>
          <w:p w14:paraId="3E997F70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14660" w:rsidRPr="00085D1A" w14:paraId="12F2B576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C2CC92" w14:textId="0C0CF987" w:rsidR="00214660" w:rsidRPr="00C26065" w:rsidRDefault="006C4ADE" w:rsidP="003A5E9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AerId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EDD19" w14:textId="0134B346" w:rsidR="00214660" w:rsidRDefault="00214660" w:rsidP="007E495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AER ID</w:t>
            </w:r>
          </w:p>
        </w:tc>
        <w:tc>
          <w:tcPr>
            <w:tcW w:w="1149" w:type="dxa"/>
          </w:tcPr>
          <w:p w14:paraId="1CE4DCAE" w14:textId="23BFDB33" w:rsidR="00214660" w:rsidRDefault="0021466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26065" w:rsidRPr="00085D1A" w14:paraId="2FC63184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17D52" w14:textId="0EE89922" w:rsidR="00C26065" w:rsidRPr="003A5E9A" w:rsidRDefault="00C26065" w:rsidP="003A5E9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C26065">
              <w:rPr>
                <w:rFonts w:cs="Arial"/>
                <w:color w:val="45545F"/>
                <w:lang w:bidi="pa-IN"/>
              </w:rPr>
              <w:t>FacilityContactName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162AC" w14:textId="33256442" w:rsidR="00C26065" w:rsidRPr="003A5E9A" w:rsidRDefault="007E4950" w:rsidP="007E495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="000D5DE0" w:rsidRPr="000D5DE0">
              <w:rPr>
                <w:rFonts w:cs="Arial"/>
                <w:color w:val="45545F"/>
                <w:lang w:bidi="pa-IN"/>
              </w:rPr>
              <w:t xml:space="preserve">acility </w:t>
            </w:r>
            <w:r>
              <w:rPr>
                <w:rFonts w:cs="Arial"/>
                <w:color w:val="45545F"/>
                <w:lang w:bidi="pa-IN"/>
              </w:rPr>
              <w:t>c</w:t>
            </w:r>
            <w:r w:rsidR="000D5DE0" w:rsidRPr="000D5DE0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33431695" w14:textId="0869C024" w:rsidR="00C26065" w:rsidRPr="00085D1A" w:rsidRDefault="000D5DE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27255" w:rsidRPr="00085D1A" w14:paraId="5FE46F9F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BB19B" w14:textId="72FE1977" w:rsidR="00527255" w:rsidRPr="00046FCE" w:rsidRDefault="00527255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527255">
              <w:rPr>
                <w:rFonts w:cs="Arial"/>
                <w:color w:val="45545F"/>
                <w:lang w:bidi="pa-IN"/>
              </w:rPr>
              <w:t>FacilityContactPhone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997048" w14:textId="32688937" w:rsidR="00527255" w:rsidRDefault="00527255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Phone of the facility contact</w:t>
            </w:r>
          </w:p>
        </w:tc>
        <w:tc>
          <w:tcPr>
            <w:tcW w:w="1149" w:type="dxa"/>
          </w:tcPr>
          <w:p w14:paraId="1175665B" w14:textId="393F0922" w:rsidR="00527255" w:rsidRDefault="00527255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46FCE" w:rsidRPr="00085D1A" w14:paraId="6D721D61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8E90DD" w14:textId="65301CC2" w:rsidR="00046FCE" w:rsidRPr="00C26065" w:rsidRDefault="00046FCE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046FCE">
              <w:rPr>
                <w:rFonts w:cs="Arial"/>
                <w:color w:val="45545F"/>
                <w:lang w:bidi="pa-IN"/>
              </w:rPr>
              <w:t>FacilityContactEmail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827C1" w14:textId="5C3A92DA" w:rsidR="00046FCE" w:rsidRPr="000D5DE0" w:rsidRDefault="007E4950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facility c</w:t>
            </w:r>
            <w:r w:rsidR="00046FCE" w:rsidRPr="00046FCE">
              <w:rPr>
                <w:rFonts w:cs="Arial"/>
                <w:color w:val="45545F"/>
                <w:lang w:bidi="pa-IN"/>
              </w:rPr>
              <w:t xml:space="preserve">ontact in </w:t>
            </w:r>
            <w:hyperlink r:id="rId17" w:history="1">
              <w:r w:rsidR="00046FCE" w:rsidRPr="00046FCE">
                <w:rPr>
                  <w:rFonts w:cs="Arial"/>
                  <w:color w:val="45545F"/>
                </w:rPr>
                <w:t>abc@xyz.com</w:t>
              </w:r>
            </w:hyperlink>
            <w:r w:rsidR="00046FCE" w:rsidRPr="00046FCE">
              <w:rPr>
                <w:rFonts w:cs="Arial"/>
                <w:color w:val="45545F"/>
                <w:lang w:bidi="pa-IN"/>
              </w:rPr>
              <w:t xml:space="preserve"> format</w:t>
            </w:r>
          </w:p>
        </w:tc>
        <w:tc>
          <w:tcPr>
            <w:tcW w:w="1149" w:type="dxa"/>
          </w:tcPr>
          <w:p w14:paraId="0CF9FD2B" w14:textId="30710895" w:rsidR="00046FCE" w:rsidRDefault="008D220B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361EB" w:rsidRPr="00085D1A" w14:paraId="38D05F80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DE0BF" w14:textId="51927E69" w:rsidR="002361EB" w:rsidRPr="00046FCE" w:rsidRDefault="002361EB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2361EB">
              <w:rPr>
                <w:rFonts w:cs="Arial"/>
                <w:color w:val="45545F"/>
                <w:lang w:bidi="pa-IN"/>
              </w:rPr>
              <w:t>ContractorCompany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3CA18" w14:textId="2A8E2438" w:rsidR="002361EB" w:rsidRPr="00046FCE" w:rsidRDefault="007E4950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contractor c</w:t>
            </w:r>
            <w:r w:rsidR="006F34A4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25CCB1DE" w14:textId="64220341" w:rsidR="002361EB" w:rsidRDefault="002577B9" w:rsidP="006062C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10445E" w:rsidRPr="00085D1A" w14:paraId="50B18F2C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6368C" w14:textId="1FAB3CDE" w:rsidR="0010445E" w:rsidRPr="002361EB" w:rsidRDefault="0010445E" w:rsidP="0010445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9E1C0F">
              <w:rPr>
                <w:rFonts w:cs="Arial"/>
                <w:color w:val="45545F"/>
                <w:lang w:bidi="pa-IN"/>
              </w:rPr>
              <w:t>ContractorContactName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77FE3" w14:textId="7E6EE0B1" w:rsidR="0010445E" w:rsidRDefault="007E4950" w:rsidP="0010445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Contact name of the contractor c</w:t>
            </w:r>
            <w:r w:rsidR="0010445E" w:rsidRPr="0010445E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30A1F7F0" w14:textId="755D5062" w:rsidR="0010445E" w:rsidRDefault="002577B9" w:rsidP="0010445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76659F" w:rsidRPr="00085D1A" w14:paraId="2664C661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0922F" w14:textId="3A676890" w:rsidR="0076659F" w:rsidRPr="009E1C0F" w:rsidRDefault="0076659F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163675">
              <w:rPr>
                <w:rFonts w:cs="Arial"/>
                <w:color w:val="45545F"/>
                <w:lang w:bidi="pa-IN"/>
              </w:rPr>
              <w:t>ContractorContactEmail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4E578" w14:textId="49B50CD4" w:rsidR="0076659F" w:rsidRPr="0010445E" w:rsidRDefault="007E4950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c</w:t>
            </w:r>
            <w:r w:rsidR="0076659F" w:rsidRPr="00163675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5EC428F9" w14:textId="649C3DCB" w:rsidR="0076659F" w:rsidRDefault="002577B9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D25509" w:rsidRPr="00085D1A" w14:paraId="4FE490B5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8D52C4" w14:textId="4417BCCB" w:rsidR="00D25509" w:rsidRDefault="00D25509" w:rsidP="00D2550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Year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ACF8A1" w14:textId="04A2D750" w:rsidR="00D25509" w:rsidRDefault="00D25509" w:rsidP="00D2550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43083E">
              <w:rPr>
                <w:rFonts w:cs="Arial"/>
                <w:color w:val="45545F"/>
                <w:lang w:bidi="pa-IN"/>
              </w:rPr>
              <w:t>Year in YYYY format</w:t>
            </w:r>
          </w:p>
        </w:tc>
        <w:tc>
          <w:tcPr>
            <w:tcW w:w="1149" w:type="dxa"/>
          </w:tcPr>
          <w:p w14:paraId="5DCB00A5" w14:textId="0ECF5C61" w:rsidR="00D25509" w:rsidRDefault="00D25509" w:rsidP="00D2550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3AB093BC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68FAFE" w14:textId="2691695E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97593">
              <w:rPr>
                <w:rFonts w:cs="Arial"/>
                <w:color w:val="45545F"/>
                <w:lang w:bidi="pa-IN"/>
              </w:rPr>
              <w:t>Quarter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71B1C6" w14:textId="7F9F293B" w:rsidR="007F5B39" w:rsidRPr="0043083E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 number as Q1, Q2, Q3, Q4</w:t>
            </w:r>
            <w:r w:rsidR="0050714B">
              <w:rPr>
                <w:rFonts w:cs="Arial"/>
                <w:color w:val="45545F"/>
                <w:lang w:bidi="pa-IN"/>
              </w:rPr>
              <w:t xml:space="preserve"> for quarterly </w:t>
            </w:r>
            <w:proofErr w:type="spellStart"/>
            <w:r w:rsidR="0050714B">
              <w:rPr>
                <w:rFonts w:cs="Arial"/>
                <w:color w:val="45545F"/>
                <w:lang w:bidi="pa-IN"/>
              </w:rPr>
              <w:t>submisison</w:t>
            </w:r>
            <w:proofErr w:type="spellEnd"/>
          </w:p>
        </w:tc>
        <w:tc>
          <w:tcPr>
            <w:tcW w:w="1149" w:type="dxa"/>
          </w:tcPr>
          <w:p w14:paraId="7BBDC80D" w14:textId="3E778891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F5B39" w:rsidRPr="00085D1A" w14:paraId="018C4F85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7D127" w14:textId="2204020C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FBA48" w14:textId="48FFB5D5" w:rsidR="007F5B39" w:rsidRPr="0043083E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 data collection: Month1, Month2, Month3 (Quarterly)</w:t>
            </w:r>
          </w:p>
        </w:tc>
        <w:tc>
          <w:tcPr>
            <w:tcW w:w="1149" w:type="dxa"/>
          </w:tcPr>
          <w:p w14:paraId="479A3266" w14:textId="485550F2" w:rsidR="007F5B39" w:rsidRDefault="009A00F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F5B39" w:rsidRPr="00085D1A" w14:paraId="24BB6187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C8BA4" w14:textId="5F8BFEC4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BD74FB">
              <w:rPr>
                <w:rFonts w:cs="Arial"/>
                <w:color w:val="45545F"/>
                <w:lang w:bidi="pa-IN"/>
              </w:rPr>
              <w:t>Month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F170E" w14:textId="39C3DDC7" w:rsidR="007F5B39" w:rsidRPr="0043083E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D74FB">
              <w:rPr>
                <w:rFonts w:cs="Arial"/>
                <w:color w:val="45545F"/>
                <w:lang w:bidi="pa-IN"/>
              </w:rPr>
              <w:t xml:space="preserve">Name of the </w:t>
            </w:r>
            <w:r>
              <w:rPr>
                <w:rFonts w:cs="Arial"/>
                <w:color w:val="45545F"/>
                <w:lang w:bidi="pa-IN"/>
              </w:rPr>
              <w:t xml:space="preserve">reporting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month;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January</w:t>
            </w:r>
            <w:r w:rsidR="00502934">
              <w:rPr>
                <w:rFonts w:cs="Arial"/>
                <w:color w:val="45545F"/>
                <w:lang w:bidi="pa-IN"/>
              </w:rPr>
              <w:t xml:space="preserve"> – Required for monthly </w:t>
            </w:r>
            <w:proofErr w:type="spellStart"/>
            <w:r w:rsidR="00502934">
              <w:rPr>
                <w:rFonts w:cs="Arial"/>
                <w:color w:val="45545F"/>
                <w:lang w:bidi="pa-IN"/>
              </w:rPr>
              <w:t>submisison</w:t>
            </w:r>
            <w:proofErr w:type="spellEnd"/>
          </w:p>
          <w:p w14:paraId="5AC5CA66" w14:textId="6591AA01" w:rsidR="007F5B39" w:rsidRPr="0043083E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70F29141" w14:textId="0F5750AD" w:rsidR="007F5B39" w:rsidRDefault="00623F16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6ACE12D9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375F7" w14:textId="798D6DF5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>Parameters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15F05" w14:textId="118EFE57" w:rsidR="007F5B39" w:rsidRDefault="007F5B39" w:rsidP="00C2521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Collection of </w:t>
            </w:r>
            <w:r w:rsidR="00C25214">
              <w:rPr>
                <w:rFonts w:cs="Arial"/>
                <w:color w:val="45545F"/>
                <w:lang w:bidi="pa-IN"/>
              </w:rPr>
              <w:t>pollutants</w:t>
            </w:r>
          </w:p>
        </w:tc>
        <w:tc>
          <w:tcPr>
            <w:tcW w:w="1149" w:type="dxa"/>
          </w:tcPr>
          <w:p w14:paraId="042717F0" w14:textId="33E8FC04" w:rsidR="007F5B39" w:rsidRDefault="009C16D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4768D176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9AD220" w14:textId="37009CEC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Name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C08B8" w14:textId="349DF201" w:rsidR="007F5B39" w:rsidRDefault="007A06A6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gramStart"/>
            <w:r>
              <w:rPr>
                <w:rFonts w:cs="Arial"/>
                <w:color w:val="45545F"/>
                <w:lang w:bidi="pa-IN"/>
              </w:rPr>
              <w:t>N</w:t>
            </w:r>
            <w:r w:rsidR="007F5B39">
              <w:rPr>
                <w:rFonts w:cs="Arial"/>
                <w:color w:val="45545F"/>
                <w:lang w:bidi="pa-IN"/>
              </w:rPr>
              <w:t>ame;</w:t>
            </w:r>
            <w:proofErr w:type="gramEnd"/>
            <w:r w:rsidR="007F5B39">
              <w:rPr>
                <w:rFonts w:cs="Arial"/>
                <w:color w:val="45545F"/>
                <w:lang w:bidi="pa-IN"/>
              </w:rPr>
              <w:t xml:space="preserve"> e.g., </w:t>
            </w:r>
            <w:r w:rsidR="007F5B39" w:rsidRPr="0043366E">
              <w:rPr>
                <w:rFonts w:cs="Arial"/>
                <w:color w:val="45545F"/>
                <w:lang w:bidi="pa-IN"/>
              </w:rPr>
              <w:t>(NOx)</w:t>
            </w:r>
          </w:p>
        </w:tc>
        <w:tc>
          <w:tcPr>
            <w:tcW w:w="1149" w:type="dxa"/>
          </w:tcPr>
          <w:p w14:paraId="2E672E52" w14:textId="3382EA03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7CC1154A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19823C" w14:textId="14233155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Units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61157" w14:textId="11221E71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Units in which the data has been </w:t>
            </w:r>
            <w:proofErr w:type="gramStart"/>
            <w:r>
              <w:rPr>
                <w:rFonts w:cs="Arial"/>
                <w:color w:val="45545F"/>
                <w:lang w:bidi="pa-IN"/>
              </w:rPr>
              <w:t>reported;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kg</w:t>
            </w:r>
          </w:p>
        </w:tc>
        <w:tc>
          <w:tcPr>
            <w:tcW w:w="1149" w:type="dxa"/>
          </w:tcPr>
          <w:p w14:paraId="64F3EC67" w14:textId="47014039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68450F1D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18D66" w14:textId="27E42998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Comments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A6530" w14:textId="79DDF924" w:rsidR="007F5B39" w:rsidRPr="003F433C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General comments</w:t>
            </w:r>
          </w:p>
        </w:tc>
        <w:tc>
          <w:tcPr>
            <w:tcW w:w="1149" w:type="dxa"/>
          </w:tcPr>
          <w:p w14:paraId="4958A1D4" w14:textId="68A5A76E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F5B39" w:rsidRPr="00085D1A" w14:paraId="5048C68C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BD51" w14:textId="5BE5AFE4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MonthlyPlantTotal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387EB" w14:textId="23107EB3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Monthly plant </w:t>
            </w:r>
            <w:proofErr w:type="gramStart"/>
            <w:r>
              <w:rPr>
                <w:rFonts w:cs="Arial"/>
                <w:color w:val="45545F"/>
                <w:lang w:bidi="pa-IN"/>
              </w:rPr>
              <w:t>total;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30795.25</w:t>
            </w:r>
          </w:p>
        </w:tc>
        <w:tc>
          <w:tcPr>
            <w:tcW w:w="1149" w:type="dxa"/>
          </w:tcPr>
          <w:p w14:paraId="3F0224C1" w14:textId="28DC4CB0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13A15FE7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DC960" w14:textId="1487B463" w:rsidR="007F5B39" w:rsidRDefault="00BF211F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</w:t>
            </w:r>
            <w:proofErr w:type="spellStart"/>
            <w:r w:rsidR="007F5B39">
              <w:rPr>
                <w:rFonts w:cs="Arial"/>
                <w:color w:val="45545F"/>
                <w:lang w:bidi="pa-IN"/>
              </w:rPr>
              <w:t>MonthlyParameterAverage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35977" w14:textId="3C469CC5" w:rsidR="007F5B39" w:rsidRPr="003F433C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 parameter average in decimal</w:t>
            </w:r>
          </w:p>
        </w:tc>
        <w:tc>
          <w:tcPr>
            <w:tcW w:w="1149" w:type="dxa"/>
          </w:tcPr>
          <w:p w14:paraId="378C1228" w14:textId="001F4237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37ED7" w:rsidRPr="00085D1A" w14:paraId="7EF6662A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8D2974" w14:textId="6C92510D" w:rsidR="00337ED7" w:rsidRDefault="00337ED7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</w:t>
            </w:r>
            <w:r w:rsidR="001F2295">
              <w:rPr>
                <w:rFonts w:cs="Arial"/>
                <w:color w:val="45545F"/>
                <w:lang w:bidi="pa-IN"/>
              </w:rPr>
              <w:t xml:space="preserve"> </w:t>
            </w:r>
            <w:proofErr w:type="spellStart"/>
            <w:r w:rsidRPr="00337ED7">
              <w:rPr>
                <w:rFonts w:cs="Arial"/>
                <w:color w:val="45545F"/>
                <w:lang w:bidi="pa-IN"/>
              </w:rPr>
              <w:t>QuarterlyPlantTotal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C25A1" w14:textId="7C9A662C" w:rsidR="00337ED7" w:rsidRDefault="00C9446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Quarterly plant total in decimal</w:t>
            </w:r>
          </w:p>
        </w:tc>
        <w:tc>
          <w:tcPr>
            <w:tcW w:w="1149" w:type="dxa"/>
          </w:tcPr>
          <w:p w14:paraId="11BC46D7" w14:textId="3028A6AA" w:rsidR="00337ED7" w:rsidRDefault="00C9446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37ED7" w:rsidRPr="00085D1A" w14:paraId="242D7A6A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DF3CD" w14:textId="42A28F6F" w:rsidR="00337ED7" w:rsidRDefault="00337ED7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</w:t>
            </w:r>
            <w:r w:rsidR="001F2295">
              <w:rPr>
                <w:rFonts w:cs="Arial"/>
                <w:color w:val="45545F"/>
                <w:lang w:bidi="pa-IN"/>
              </w:rPr>
              <w:t xml:space="preserve"> </w:t>
            </w:r>
            <w:proofErr w:type="spellStart"/>
            <w:r w:rsidRPr="00337ED7">
              <w:rPr>
                <w:rFonts w:cs="Arial"/>
                <w:color w:val="45545F"/>
                <w:lang w:bidi="pa-IN"/>
              </w:rPr>
              <w:t>QuaterlyParameterAverage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4EC90E" w14:textId="777F2714" w:rsidR="00337ED7" w:rsidRDefault="00C9446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Quarterly parameter average</w:t>
            </w:r>
            <w:r w:rsidR="00F078EB">
              <w:rPr>
                <w:rFonts w:cs="Arial"/>
                <w:color w:val="45545F"/>
                <w:lang w:bidi="pa-IN"/>
              </w:rPr>
              <w:t xml:space="preserve"> in decimal</w:t>
            </w:r>
          </w:p>
        </w:tc>
        <w:tc>
          <w:tcPr>
            <w:tcW w:w="1149" w:type="dxa"/>
          </w:tcPr>
          <w:p w14:paraId="7E83DFCB" w14:textId="2B40D8F5" w:rsidR="00337ED7" w:rsidRDefault="009C16D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F5B39" w:rsidRPr="00085D1A" w14:paraId="67B5B2A9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AD80E4" w14:textId="4001CC31" w:rsidR="007F5B39" w:rsidRPr="00D72B2A" w:rsidRDefault="00820893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</w:t>
            </w:r>
            <w:r w:rsidR="007F5B39">
              <w:rPr>
                <w:rFonts w:cs="Arial"/>
                <w:color w:val="45545F"/>
                <w:lang w:bidi="pa-IN"/>
              </w:rPr>
              <w:t>Sources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67ED2" w14:textId="1FD8B09C" w:rsidR="007F5B39" w:rsidRDefault="007F5B39" w:rsidP="00E04E6A">
            <w:pPr>
              <w:spacing w:line="240" w:lineRule="auto"/>
              <w:rPr>
                <w:lang w:bidi="pa-IN"/>
              </w:rPr>
            </w:pPr>
            <w:r w:rsidRPr="00E04E6A">
              <w:rPr>
                <w:rFonts w:cs="Arial"/>
                <w:color w:val="45545F"/>
                <w:lang w:bidi="pa-IN"/>
              </w:rPr>
              <w:t>Collection of sources</w:t>
            </w:r>
          </w:p>
        </w:tc>
        <w:tc>
          <w:tcPr>
            <w:tcW w:w="1149" w:type="dxa"/>
          </w:tcPr>
          <w:p w14:paraId="0BAC2FE2" w14:textId="7E848980" w:rsidR="007F5B39" w:rsidRDefault="009C16D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077AE4A6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BB009" w14:textId="02AC7126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Name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7D3311" w14:textId="64C59AB2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name;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F86612">
              <w:rPr>
                <w:rFonts w:cs="Arial"/>
                <w:color w:val="45545F"/>
                <w:lang w:bidi="pa-IN"/>
              </w:rPr>
              <w:t>Boiler stack</w:t>
            </w:r>
          </w:p>
        </w:tc>
        <w:tc>
          <w:tcPr>
            <w:tcW w:w="1149" w:type="dxa"/>
          </w:tcPr>
          <w:p w14:paraId="241CFF4D" w14:textId="257E559A" w:rsidR="007F5B39" w:rsidRDefault="00402C93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4FE7E1AB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A3214A" w14:textId="45C64B1B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 w:rsidRPr="00D72B2A">
              <w:rPr>
                <w:rFonts w:cs="Arial"/>
                <w:color w:val="45545F"/>
                <w:lang w:bidi="pa-IN"/>
              </w:rPr>
              <w:t>UniqueSourceIdentifier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0FFDB" w14:textId="0EBE6C7F" w:rsidR="007F5B39" w:rsidRDefault="0033151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identifier</w:t>
            </w:r>
            <w:r w:rsidR="007F5B39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7F5B39">
              <w:rPr>
                <w:rFonts w:cs="Arial"/>
                <w:color w:val="45545F"/>
                <w:lang w:bidi="pa-IN"/>
              </w:rPr>
              <w:t xml:space="preserve"> e.g., </w:t>
            </w:r>
            <w:r w:rsidR="007F5B39" w:rsidRPr="002E23AE">
              <w:rPr>
                <w:rFonts w:cs="Arial"/>
                <w:color w:val="45545F"/>
                <w:lang w:bidi="pa-IN"/>
              </w:rPr>
              <w:t>P1 Reformer Stack</w:t>
            </w:r>
          </w:p>
        </w:tc>
        <w:tc>
          <w:tcPr>
            <w:tcW w:w="1149" w:type="dxa"/>
          </w:tcPr>
          <w:p w14:paraId="03A44496" w14:textId="4BFBB842" w:rsidR="007F5B39" w:rsidRDefault="00AB268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F5B39" w:rsidRPr="00085D1A" w14:paraId="0FDBEC62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4CA698" w14:textId="362245E8" w:rsidR="007F5B39" w:rsidRPr="00D72B2A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CemsStationId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9FC77F" w14:textId="438CBDFB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station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77777</w:t>
            </w:r>
          </w:p>
        </w:tc>
        <w:tc>
          <w:tcPr>
            <w:tcW w:w="1149" w:type="dxa"/>
          </w:tcPr>
          <w:p w14:paraId="1BB52868" w14:textId="35B0D0D7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F5B39" w:rsidRPr="00085D1A" w14:paraId="6636A3E0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CAE4D8" w14:textId="181A7310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 w:rsidRPr="009410DB">
              <w:rPr>
                <w:rFonts w:cs="Arial"/>
                <w:color w:val="45545F"/>
                <w:lang w:bidi="pa-IN"/>
              </w:rPr>
              <w:t>HoursOfOperation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BA2389" w14:textId="44D7B26C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Hours of </w:t>
            </w:r>
            <w:proofErr w:type="gramStart"/>
            <w:r>
              <w:rPr>
                <w:rFonts w:cs="Arial"/>
                <w:color w:val="45545F"/>
                <w:lang w:bidi="pa-IN"/>
              </w:rPr>
              <w:t>operation;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665</w:t>
            </w:r>
            <w:r w:rsidR="00E50B8D">
              <w:rPr>
                <w:rFonts w:cs="Arial"/>
                <w:color w:val="45545F"/>
                <w:lang w:bidi="pa-IN"/>
              </w:rPr>
              <w:t>.00</w:t>
            </w:r>
          </w:p>
        </w:tc>
        <w:tc>
          <w:tcPr>
            <w:tcW w:w="1149" w:type="dxa"/>
          </w:tcPr>
          <w:p w14:paraId="5FF21C5A" w14:textId="132436D8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3A398F93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17006E" w14:textId="3BE2707E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r w:rsidRPr="009410DB">
              <w:rPr>
                <w:rFonts w:cs="Arial"/>
                <w:color w:val="45545F"/>
                <w:lang w:bidi="pa-IN"/>
              </w:rPr>
              <w:t>Method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84C6E" w14:textId="303C26E0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Measurement or calculation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method;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CEMS</w:t>
            </w:r>
          </w:p>
        </w:tc>
        <w:tc>
          <w:tcPr>
            <w:tcW w:w="1149" w:type="dxa"/>
          </w:tcPr>
          <w:p w14:paraId="0C191B50" w14:textId="4A7C486A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50A4B1EE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FE976D" w14:textId="0AC95C47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 w:rsidRPr="009410DB">
              <w:rPr>
                <w:rFonts w:cs="Arial"/>
                <w:color w:val="45545F"/>
                <w:lang w:bidi="pa-IN"/>
              </w:rPr>
              <w:t>MonthlyStackTotal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42D22" w14:textId="4330790D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 stack total</w:t>
            </w:r>
            <w:r w:rsidR="00B50DB9">
              <w:rPr>
                <w:rFonts w:cs="Arial"/>
                <w:color w:val="45545F"/>
                <w:lang w:bidi="pa-IN"/>
              </w:rPr>
              <w:t xml:space="preserve"> of </w:t>
            </w:r>
            <w:proofErr w:type="gramStart"/>
            <w:r w:rsidR="00B50DB9">
              <w:rPr>
                <w:rFonts w:cs="Arial"/>
                <w:color w:val="45545F"/>
                <w:lang w:bidi="pa-IN"/>
              </w:rPr>
              <w:t>emissions</w:t>
            </w:r>
            <w:r>
              <w:rPr>
                <w:rFonts w:cs="Arial"/>
                <w:color w:val="45545F"/>
                <w:lang w:bidi="pa-IN"/>
              </w:rPr>
              <w:t>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13799.25</w:t>
            </w:r>
          </w:p>
        </w:tc>
        <w:tc>
          <w:tcPr>
            <w:tcW w:w="1149" w:type="dxa"/>
          </w:tcPr>
          <w:p w14:paraId="004420A3" w14:textId="2D15E40C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2301DE37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949A6" w14:textId="3EC775DF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 w:rsidRPr="009410DB">
              <w:rPr>
                <w:rFonts w:cs="Arial"/>
                <w:color w:val="45545F"/>
                <w:lang w:bidi="pa-IN"/>
              </w:rPr>
              <w:t>MonthlyStackAverage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B2A64" w14:textId="71FFA2D4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Monthly stack average in decimal </w:t>
            </w:r>
          </w:p>
        </w:tc>
        <w:tc>
          <w:tcPr>
            <w:tcW w:w="1149" w:type="dxa"/>
          </w:tcPr>
          <w:p w14:paraId="32F603F0" w14:textId="30352CF0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F5B39" w:rsidRPr="00085D1A" w14:paraId="43A81F46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BE789F" w14:textId="5C2CB6C2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 w:rsidRPr="009410DB">
              <w:rPr>
                <w:rFonts w:cs="Arial"/>
                <w:color w:val="45545F"/>
                <w:lang w:bidi="pa-IN"/>
              </w:rPr>
              <w:t>QuarterlyStackTotal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267268" w14:textId="62C12D2C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Quarterly stack total</w:t>
            </w:r>
            <w:r w:rsidR="00BA4F70">
              <w:rPr>
                <w:rFonts w:cs="Arial"/>
                <w:color w:val="45545F"/>
                <w:lang w:bidi="pa-IN"/>
              </w:rPr>
              <w:t xml:space="preserve"> of </w:t>
            </w:r>
            <w:proofErr w:type="gramStart"/>
            <w:r w:rsidR="00BA4F70">
              <w:rPr>
                <w:rFonts w:cs="Arial"/>
                <w:color w:val="45545F"/>
                <w:lang w:bidi="pa-IN"/>
              </w:rPr>
              <w:t>emissions</w:t>
            </w:r>
            <w:r>
              <w:rPr>
                <w:rFonts w:cs="Arial"/>
                <w:color w:val="45545F"/>
                <w:lang w:bidi="pa-IN"/>
              </w:rPr>
              <w:t>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13799.25</w:t>
            </w:r>
          </w:p>
        </w:tc>
        <w:tc>
          <w:tcPr>
            <w:tcW w:w="1149" w:type="dxa"/>
          </w:tcPr>
          <w:p w14:paraId="1BFFE95C" w14:textId="4ABB8B5B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F5B39" w:rsidRPr="00085D1A" w14:paraId="295C8A81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DDCA02" w14:textId="60FD45DD" w:rsidR="007F5B39" w:rsidRDefault="007F5B39" w:rsidP="007F5B39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 w:rsidRPr="009410DB">
              <w:rPr>
                <w:rFonts w:cs="Arial"/>
                <w:color w:val="45545F"/>
                <w:lang w:bidi="pa-IN"/>
              </w:rPr>
              <w:t>QuarterlyStackAverage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9B6C9E" w14:textId="698BD074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Quarterly stack average</w:t>
            </w:r>
            <w:r w:rsidR="00920343">
              <w:rPr>
                <w:rFonts w:cs="Arial"/>
                <w:color w:val="45545F"/>
                <w:lang w:bidi="pa-IN"/>
              </w:rPr>
              <w:t xml:space="preserve"> of emissions</w:t>
            </w:r>
            <w:r>
              <w:rPr>
                <w:rFonts w:cs="Arial"/>
                <w:color w:val="45545F"/>
                <w:lang w:bidi="pa-IN"/>
              </w:rPr>
              <w:t xml:space="preserve"> in decimal</w:t>
            </w:r>
          </w:p>
        </w:tc>
        <w:tc>
          <w:tcPr>
            <w:tcW w:w="1149" w:type="dxa"/>
          </w:tcPr>
          <w:p w14:paraId="32A2C496" w14:textId="5199B9AE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A33055" w:rsidRPr="00085D1A" w14:paraId="4C22D228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E67608" w14:textId="3AC6BBEF" w:rsidR="00A33055" w:rsidRDefault="00A33055" w:rsidP="00120E4E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Daily</w:t>
            </w:r>
            <w:r w:rsidR="00120E4E">
              <w:rPr>
                <w:rFonts w:cs="Arial"/>
                <w:color w:val="45545F"/>
                <w:lang w:bidi="pa-IN"/>
              </w:rPr>
              <w:t>Reporting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4AC2E1" w14:textId="4A2D1388" w:rsidR="00A33055" w:rsidRDefault="00300ACF" w:rsidP="00300AC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daily reporting</w:t>
            </w:r>
          </w:p>
        </w:tc>
        <w:tc>
          <w:tcPr>
            <w:tcW w:w="1149" w:type="dxa"/>
          </w:tcPr>
          <w:p w14:paraId="722337DB" w14:textId="3A7CE4BF" w:rsidR="00A33055" w:rsidRDefault="00A3305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F5B39" w:rsidRPr="00085D1A" w14:paraId="081D0D3E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DAECF" w14:textId="2EEFC147" w:rsidR="007F5B39" w:rsidRDefault="007F5B39" w:rsidP="00B567FB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Day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282F6A" w14:textId="396662CC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Number of days from 1-31</w:t>
            </w:r>
          </w:p>
        </w:tc>
        <w:tc>
          <w:tcPr>
            <w:tcW w:w="1149" w:type="dxa"/>
          </w:tcPr>
          <w:p w14:paraId="0EAFC4C9" w14:textId="41973DF3" w:rsidR="007F5B39" w:rsidRDefault="007F5B39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B567FB" w:rsidRPr="00085D1A" w14:paraId="2B2AC9FB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C76117" w14:textId="5EC0573B" w:rsidR="00B567FB" w:rsidRDefault="00B567FB" w:rsidP="00B567FB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DailyPlantTotal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E46FF1" w14:textId="09E3CCC5" w:rsidR="00B567FB" w:rsidRDefault="00B567FB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Daily total </w:t>
            </w:r>
            <w:proofErr w:type="gramStart"/>
            <w:r>
              <w:rPr>
                <w:rFonts w:cs="Arial"/>
                <w:color w:val="45545F"/>
                <w:lang w:bidi="pa-IN"/>
              </w:rPr>
              <w:t>plant;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538.24</w:t>
            </w:r>
          </w:p>
        </w:tc>
        <w:tc>
          <w:tcPr>
            <w:tcW w:w="1149" w:type="dxa"/>
          </w:tcPr>
          <w:p w14:paraId="37A7606B" w14:textId="7EC949B5" w:rsidR="00B567FB" w:rsidRDefault="00B567FB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F0476" w:rsidRPr="00085D1A" w14:paraId="1FEB3473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C8C5A" w14:textId="1A1EB667" w:rsidR="00FF0476" w:rsidRDefault="00AD5E54" w:rsidP="00B567FB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SourceEmissions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112008" w14:textId="7AD37B60" w:rsidR="00FF0476" w:rsidRDefault="00FF0476" w:rsidP="00AD5E5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Collection of </w:t>
            </w:r>
            <w:r w:rsidR="00AD5E54">
              <w:rPr>
                <w:rFonts w:cs="Arial"/>
                <w:color w:val="45545F"/>
                <w:lang w:bidi="pa-IN"/>
              </w:rPr>
              <w:t>source emissions data</w:t>
            </w:r>
          </w:p>
        </w:tc>
        <w:tc>
          <w:tcPr>
            <w:tcW w:w="1149" w:type="dxa"/>
          </w:tcPr>
          <w:p w14:paraId="07068363" w14:textId="22604804" w:rsidR="00FF0476" w:rsidRDefault="009C16D5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E0681" w:rsidRPr="00085D1A" w14:paraId="2C8202EB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D741D" w14:textId="3379F8A2" w:rsidR="003E0681" w:rsidRDefault="003E0681" w:rsidP="00B567FB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</w:t>
            </w:r>
            <w:proofErr w:type="spellStart"/>
            <w:r w:rsidR="00D92015">
              <w:rPr>
                <w:rFonts w:cs="Arial"/>
                <w:color w:val="45545F"/>
                <w:lang w:bidi="pa-IN"/>
              </w:rPr>
              <w:t>Source</w:t>
            </w:r>
            <w:r>
              <w:rPr>
                <w:rFonts w:cs="Arial"/>
                <w:color w:val="45545F"/>
                <w:lang w:bidi="pa-IN"/>
              </w:rPr>
              <w:t>Emission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C51CE" w14:textId="3A70AA16" w:rsidR="003E0681" w:rsidRDefault="00E96A73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Daily total emissions value in decimal</w:t>
            </w:r>
          </w:p>
        </w:tc>
        <w:tc>
          <w:tcPr>
            <w:tcW w:w="1149" w:type="dxa"/>
          </w:tcPr>
          <w:p w14:paraId="0D8B1A70" w14:textId="4869237F" w:rsidR="003E0681" w:rsidRDefault="003E0681" w:rsidP="007F5B3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75866" w:rsidRPr="00085D1A" w14:paraId="16FE4BA6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09CBB" w14:textId="5684140E" w:rsidR="00E75866" w:rsidRDefault="00E75866" w:rsidP="00E75866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</w:t>
            </w:r>
            <w:proofErr w:type="spellStart"/>
            <w:r w:rsidR="006425A9">
              <w:rPr>
                <w:rFonts w:cs="Arial"/>
                <w:color w:val="45545F"/>
                <w:lang w:bidi="pa-IN"/>
              </w:rPr>
              <w:t>Source</w:t>
            </w:r>
            <w:r>
              <w:rPr>
                <w:rFonts w:cs="Arial"/>
                <w:color w:val="45545F"/>
                <w:lang w:bidi="pa-IN"/>
              </w:rPr>
              <w:t>Name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597B38" w14:textId="6499B593" w:rsidR="00E75866" w:rsidRDefault="00E75866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name;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F86612">
              <w:rPr>
                <w:rFonts w:cs="Arial"/>
                <w:color w:val="45545F"/>
                <w:lang w:bidi="pa-IN"/>
              </w:rPr>
              <w:t>Boiler stack</w:t>
            </w:r>
          </w:p>
        </w:tc>
        <w:tc>
          <w:tcPr>
            <w:tcW w:w="1149" w:type="dxa"/>
          </w:tcPr>
          <w:p w14:paraId="00D8C4B0" w14:textId="593E9211" w:rsidR="00E75866" w:rsidRDefault="001624D3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E75866" w:rsidRPr="00085D1A" w14:paraId="69FC77C4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7E135B" w14:textId="04BBC585" w:rsidR="00E75866" w:rsidRDefault="00E75866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 xml:space="preserve">                                     </w:t>
            </w:r>
            <w:proofErr w:type="spellStart"/>
            <w:r w:rsidRPr="00D72B2A">
              <w:rPr>
                <w:rFonts w:cs="Arial"/>
                <w:color w:val="45545F"/>
                <w:lang w:bidi="pa-IN"/>
              </w:rPr>
              <w:t>UniqueSourceIdentifier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97A4D" w14:textId="7BBC5515" w:rsidR="00E75866" w:rsidRDefault="00E75866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identifier;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2E23AE">
              <w:rPr>
                <w:rFonts w:cs="Arial"/>
                <w:color w:val="45545F"/>
                <w:lang w:bidi="pa-IN"/>
              </w:rPr>
              <w:t>P1 Reformer Stack</w:t>
            </w:r>
          </w:p>
        </w:tc>
        <w:tc>
          <w:tcPr>
            <w:tcW w:w="1149" w:type="dxa"/>
          </w:tcPr>
          <w:p w14:paraId="6B95B98E" w14:textId="0318EF88" w:rsidR="00E75866" w:rsidRDefault="00E75866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75866" w:rsidRPr="00085D1A" w14:paraId="1CE22112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58243B" w14:textId="501A43B9" w:rsidR="00E75866" w:rsidRDefault="00E75866" w:rsidP="00E75866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CemsStationId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72E1E5" w14:textId="6CB24A00" w:rsidR="00E75866" w:rsidRDefault="00E75866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station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77777</w:t>
            </w:r>
          </w:p>
        </w:tc>
        <w:tc>
          <w:tcPr>
            <w:tcW w:w="1149" w:type="dxa"/>
          </w:tcPr>
          <w:p w14:paraId="5550EEB3" w14:textId="0ECDD29F" w:rsidR="00E75866" w:rsidRDefault="00E75866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35B4A" w:rsidRPr="00085D1A" w14:paraId="35C00235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3F6233" w14:textId="35097B1A" w:rsidR="00235B4A" w:rsidRDefault="00235B4A" w:rsidP="00235B4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A71A29" w14:textId="77777777" w:rsidR="00235B4A" w:rsidRDefault="00235B4A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0EA39CB8" w14:textId="77777777" w:rsidR="00235B4A" w:rsidRDefault="00235B4A" w:rsidP="00E7586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</w:tr>
      <w:tr w:rsidR="007476C8" w:rsidRPr="00085D1A" w14:paraId="68AFB16F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4479EE" w14:textId="69C1FCC4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Parameters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064EBD" w14:textId="4BCA8C2D" w:rsidR="007476C8" w:rsidRDefault="007476C8" w:rsidP="00EB14A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Collection of </w:t>
            </w:r>
            <w:r w:rsidR="00EB14AA">
              <w:rPr>
                <w:rFonts w:cs="Arial"/>
                <w:color w:val="45545F"/>
                <w:lang w:bidi="pa-IN"/>
              </w:rPr>
              <w:t>pollutants</w:t>
            </w:r>
          </w:p>
        </w:tc>
        <w:tc>
          <w:tcPr>
            <w:tcW w:w="1149" w:type="dxa"/>
          </w:tcPr>
          <w:p w14:paraId="32079A1A" w14:textId="3DA5E84B" w:rsidR="007476C8" w:rsidRDefault="009C16D5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32F2698E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A0CC38" w14:textId="18C849F3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Name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75589" w14:textId="105EA004" w:rsidR="007476C8" w:rsidRDefault="002A74A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gramStart"/>
            <w:r>
              <w:rPr>
                <w:rFonts w:cs="Arial"/>
                <w:color w:val="45545F"/>
                <w:lang w:bidi="pa-IN"/>
              </w:rPr>
              <w:t>N</w:t>
            </w:r>
            <w:r w:rsidR="007476C8">
              <w:rPr>
                <w:rFonts w:cs="Arial"/>
                <w:color w:val="45545F"/>
                <w:lang w:bidi="pa-IN"/>
              </w:rPr>
              <w:t>ame;</w:t>
            </w:r>
            <w:proofErr w:type="gramEnd"/>
            <w:r w:rsidR="007476C8">
              <w:rPr>
                <w:rFonts w:cs="Arial"/>
                <w:color w:val="45545F"/>
                <w:lang w:bidi="pa-IN"/>
              </w:rPr>
              <w:t xml:space="preserve"> e.g., </w:t>
            </w:r>
            <w:r w:rsidR="007476C8" w:rsidRPr="0043366E">
              <w:rPr>
                <w:rFonts w:cs="Arial"/>
                <w:color w:val="45545F"/>
                <w:lang w:bidi="pa-IN"/>
              </w:rPr>
              <w:t>(NOx)</w:t>
            </w:r>
          </w:p>
        </w:tc>
        <w:tc>
          <w:tcPr>
            <w:tcW w:w="1149" w:type="dxa"/>
          </w:tcPr>
          <w:p w14:paraId="1E2956C4" w14:textId="1252C252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6482FA3E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0AC026" w14:textId="0FC6FBD6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Units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A56BC" w14:textId="11EC94BC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Units in which the data has been </w:t>
            </w:r>
            <w:proofErr w:type="gramStart"/>
            <w:r>
              <w:rPr>
                <w:rFonts w:cs="Arial"/>
                <w:color w:val="45545F"/>
                <w:lang w:bidi="pa-IN"/>
              </w:rPr>
              <w:t>reported;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kg</w:t>
            </w:r>
          </w:p>
        </w:tc>
        <w:tc>
          <w:tcPr>
            <w:tcW w:w="1149" w:type="dxa"/>
          </w:tcPr>
          <w:p w14:paraId="275E377A" w14:textId="2F65D6EA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4EF826CA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8729B" w14:textId="20F4FF6E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Comments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41656D" w14:textId="224EF5AC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General comments</w:t>
            </w:r>
          </w:p>
        </w:tc>
        <w:tc>
          <w:tcPr>
            <w:tcW w:w="1149" w:type="dxa"/>
          </w:tcPr>
          <w:p w14:paraId="15DCB428" w14:textId="50A3670F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476C8" w:rsidRPr="00085D1A" w14:paraId="0CB2693D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CBE86B" w14:textId="3ED2E0C7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AnnualPlantTotal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A03E45" w14:textId="13A081EF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 plant total</w:t>
            </w:r>
            <w:r w:rsidR="00BC5D6C">
              <w:rPr>
                <w:rFonts w:cs="Arial"/>
                <w:color w:val="45545F"/>
                <w:lang w:bidi="pa-IN"/>
              </w:rPr>
              <w:t xml:space="preserve"> for a specific parameter</w:t>
            </w:r>
            <w:r>
              <w:rPr>
                <w:rFonts w:cs="Arial"/>
                <w:color w:val="45545F"/>
                <w:lang w:bidi="pa-IN"/>
              </w:rPr>
              <w:t xml:space="preserve"> in decimal</w:t>
            </w:r>
          </w:p>
        </w:tc>
        <w:tc>
          <w:tcPr>
            <w:tcW w:w="1149" w:type="dxa"/>
          </w:tcPr>
          <w:p w14:paraId="3E819809" w14:textId="3EF75E14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36191C2B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18B7A0" w14:textId="6BFFF386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AnnualParameterAverage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95017" w14:textId="3EB02F5C" w:rsidR="007476C8" w:rsidRDefault="007476C8" w:rsidP="00643E1E">
            <w:pPr>
              <w:pStyle w:val="CommentText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 parameter average in decimal</w:t>
            </w:r>
            <w:r w:rsidR="002A19B0">
              <w:rPr>
                <w:rFonts w:cs="Arial"/>
                <w:color w:val="45545F"/>
                <w:lang w:bidi="pa-IN"/>
              </w:rPr>
              <w:t>;</w:t>
            </w:r>
            <w:r w:rsidR="002A19B0">
              <w:t xml:space="preserve"> </w:t>
            </w:r>
            <w:r w:rsidR="002A19B0" w:rsidRPr="006545C0">
              <w:rPr>
                <w:rFonts w:cs="Arial"/>
                <w:color w:val="45545F"/>
                <w:lang w:bidi="pa-IN"/>
              </w:rPr>
              <w:t>value isn’t necessary but can be derived from the total and the annual hours of operation.</w:t>
            </w:r>
          </w:p>
        </w:tc>
        <w:tc>
          <w:tcPr>
            <w:tcW w:w="1149" w:type="dxa"/>
          </w:tcPr>
          <w:p w14:paraId="7B924976" w14:textId="7FF14F4C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476C8" w:rsidRPr="00085D1A" w14:paraId="49654A2F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E9F494" w14:textId="5093E85C" w:rsidR="007476C8" w:rsidRDefault="007476C8" w:rsidP="00D14877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Sources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89340" w14:textId="3949C942" w:rsidR="007476C8" w:rsidRDefault="007476C8" w:rsidP="00D14877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sources</w:t>
            </w:r>
          </w:p>
        </w:tc>
        <w:tc>
          <w:tcPr>
            <w:tcW w:w="1149" w:type="dxa"/>
          </w:tcPr>
          <w:p w14:paraId="3415F503" w14:textId="5B59622D" w:rsidR="007476C8" w:rsidRDefault="009C16D5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4315DC2E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13F510" w14:textId="38ACA5D5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Name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AD3A5B" w14:textId="7C2E96A8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name;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F86612">
              <w:rPr>
                <w:rFonts w:cs="Arial"/>
                <w:color w:val="45545F"/>
                <w:lang w:bidi="pa-IN"/>
              </w:rPr>
              <w:t>Boiler stack</w:t>
            </w:r>
          </w:p>
        </w:tc>
        <w:tc>
          <w:tcPr>
            <w:tcW w:w="1149" w:type="dxa"/>
          </w:tcPr>
          <w:p w14:paraId="2CA4A334" w14:textId="3DD3CC04" w:rsidR="007476C8" w:rsidRDefault="00AD7894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2F690193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67F649" w14:textId="6A6E2E48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 w:rsidRPr="00D72B2A">
              <w:rPr>
                <w:rFonts w:cs="Arial"/>
                <w:color w:val="45545F"/>
                <w:lang w:bidi="pa-IN"/>
              </w:rPr>
              <w:t>UniqueSourceIdentifier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601FD1" w14:textId="0F44D9EB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identified;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2E23AE">
              <w:rPr>
                <w:rFonts w:cs="Arial"/>
                <w:color w:val="45545F"/>
                <w:lang w:bidi="pa-IN"/>
              </w:rPr>
              <w:t>P1 Reformer Stack</w:t>
            </w:r>
          </w:p>
        </w:tc>
        <w:tc>
          <w:tcPr>
            <w:tcW w:w="1149" w:type="dxa"/>
          </w:tcPr>
          <w:p w14:paraId="21B171D7" w14:textId="5E273532" w:rsidR="007476C8" w:rsidRDefault="00BA373F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476C8" w:rsidRPr="00085D1A" w14:paraId="2876CE9F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1BA6E6" w14:textId="3520A7F9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CemsStationId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DEC605" w14:textId="6B02E5E4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CEMS station id e.g., 77777</w:t>
            </w:r>
          </w:p>
        </w:tc>
        <w:tc>
          <w:tcPr>
            <w:tcW w:w="1149" w:type="dxa"/>
          </w:tcPr>
          <w:p w14:paraId="615F84CE" w14:textId="1C06AEFC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476C8" w:rsidRPr="00085D1A" w14:paraId="2F329850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746781" w14:textId="430A0FE0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 w:rsidRPr="009410DB">
              <w:rPr>
                <w:rFonts w:cs="Arial"/>
                <w:color w:val="45545F"/>
                <w:lang w:bidi="pa-IN"/>
              </w:rPr>
              <w:t>HoursOfOperation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B37D88" w14:textId="534B4364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Hours of </w:t>
            </w:r>
            <w:proofErr w:type="gramStart"/>
            <w:r>
              <w:rPr>
                <w:rFonts w:cs="Arial"/>
                <w:color w:val="45545F"/>
                <w:lang w:bidi="pa-IN"/>
              </w:rPr>
              <w:t>operation;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665</w:t>
            </w:r>
            <w:r w:rsidR="002864FC">
              <w:rPr>
                <w:rFonts w:cs="Arial"/>
                <w:color w:val="45545F"/>
                <w:lang w:bidi="pa-IN"/>
              </w:rPr>
              <w:t>.00</w:t>
            </w:r>
          </w:p>
        </w:tc>
        <w:tc>
          <w:tcPr>
            <w:tcW w:w="1149" w:type="dxa"/>
          </w:tcPr>
          <w:p w14:paraId="42E390B0" w14:textId="740FE3E8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08C43CF7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D9E6D" w14:textId="6B6385D4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r w:rsidRPr="009410DB">
              <w:rPr>
                <w:rFonts w:cs="Arial"/>
                <w:color w:val="45545F"/>
                <w:lang w:bidi="pa-IN"/>
              </w:rPr>
              <w:t>Method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938F37" w14:textId="77E1897A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Measurement or calculation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method;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CEMS</w:t>
            </w:r>
          </w:p>
        </w:tc>
        <w:tc>
          <w:tcPr>
            <w:tcW w:w="1149" w:type="dxa"/>
          </w:tcPr>
          <w:p w14:paraId="43EA2618" w14:textId="6411F566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468A2BD6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4CEFF" w14:textId="48483789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Annual</w:t>
            </w:r>
            <w:r w:rsidRPr="009410DB">
              <w:rPr>
                <w:rFonts w:cs="Arial"/>
                <w:color w:val="45545F"/>
                <w:lang w:bidi="pa-IN"/>
              </w:rPr>
              <w:t>StackTotal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260532" w14:textId="59847C62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 stack total</w:t>
            </w:r>
            <w:r w:rsidR="00087FDC">
              <w:rPr>
                <w:rFonts w:cs="Arial"/>
                <w:color w:val="45545F"/>
                <w:lang w:bidi="pa-IN"/>
              </w:rPr>
              <w:t xml:space="preserve"> emissions</w:t>
            </w:r>
            <w:r>
              <w:rPr>
                <w:rFonts w:cs="Arial"/>
                <w:color w:val="45545F"/>
                <w:lang w:bidi="pa-IN"/>
              </w:rPr>
              <w:t xml:space="preserve"> in decimal</w:t>
            </w:r>
          </w:p>
        </w:tc>
        <w:tc>
          <w:tcPr>
            <w:tcW w:w="1149" w:type="dxa"/>
          </w:tcPr>
          <w:p w14:paraId="01A232F9" w14:textId="1CD9870E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3EB5A64C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A67B8" w14:textId="0099BC47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Annual</w:t>
            </w:r>
            <w:r w:rsidRPr="009410DB">
              <w:rPr>
                <w:rFonts w:cs="Arial"/>
                <w:color w:val="45545F"/>
                <w:lang w:bidi="pa-IN"/>
              </w:rPr>
              <w:t>StackAverage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59C5DA" w14:textId="68D17635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Annual stack </w:t>
            </w:r>
            <w:r w:rsidR="006A42CC">
              <w:rPr>
                <w:rFonts w:cs="Arial"/>
                <w:color w:val="45545F"/>
                <w:lang w:bidi="pa-IN"/>
              </w:rPr>
              <w:t xml:space="preserve">emissions </w:t>
            </w:r>
            <w:r>
              <w:rPr>
                <w:rFonts w:cs="Arial"/>
                <w:color w:val="45545F"/>
                <w:lang w:bidi="pa-IN"/>
              </w:rPr>
              <w:t>average in decimal</w:t>
            </w:r>
          </w:p>
        </w:tc>
        <w:tc>
          <w:tcPr>
            <w:tcW w:w="1149" w:type="dxa"/>
          </w:tcPr>
          <w:p w14:paraId="30080507" w14:textId="404C93C0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476C8" w:rsidRPr="00085D1A" w14:paraId="597C581A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8F6349" w14:textId="10CD0F15" w:rsidR="007476C8" w:rsidRDefault="00AA778B" w:rsidP="00AA778B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MonthlyReporting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E0B7C5" w14:textId="14B15D58" w:rsidR="007476C8" w:rsidRDefault="007476C8" w:rsidP="00BF74F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Collection of monthly </w:t>
            </w:r>
            <w:r w:rsidR="00BF74F2">
              <w:rPr>
                <w:rFonts w:cs="Arial"/>
                <w:color w:val="45545F"/>
                <w:lang w:bidi="pa-IN"/>
              </w:rPr>
              <w:t>reporting</w:t>
            </w:r>
          </w:p>
        </w:tc>
        <w:tc>
          <w:tcPr>
            <w:tcW w:w="1149" w:type="dxa"/>
          </w:tcPr>
          <w:p w14:paraId="1FF6C8A6" w14:textId="3A44804F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460D0AB0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73581D" w14:textId="3542E6B3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Month</w:t>
            </w:r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082A13" w14:textId="37D2FDEC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Name of the reporting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month;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January</w:t>
            </w:r>
          </w:p>
        </w:tc>
        <w:tc>
          <w:tcPr>
            <w:tcW w:w="1149" w:type="dxa"/>
          </w:tcPr>
          <w:p w14:paraId="0A42F711" w14:textId="3464181C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47158847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831C4D" w14:textId="1CDE9F5C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  </w:t>
            </w:r>
            <w:r w:rsidR="005E6CF7">
              <w:rPr>
                <w:rFonts w:cs="Arial"/>
                <w:color w:val="45545F"/>
                <w:lang w:bidi="pa-IN"/>
              </w:rPr>
              <w:t xml:space="preserve">     </w:t>
            </w:r>
            <w:proofErr w:type="spellStart"/>
            <w:r w:rsidR="00D92015">
              <w:rPr>
                <w:rFonts w:cs="Arial"/>
                <w:color w:val="45545F"/>
                <w:lang w:bidi="pa-IN"/>
              </w:rPr>
              <w:t>MonthlyAverage</w:t>
            </w:r>
            <w:r>
              <w:rPr>
                <w:rFonts w:cs="Arial"/>
                <w:color w:val="45545F"/>
                <w:lang w:bidi="pa-IN"/>
              </w:rPr>
              <w:t>ForAllSources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E1A65E" w14:textId="68838AF0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 average for all sources in decimal</w:t>
            </w:r>
          </w:p>
        </w:tc>
        <w:tc>
          <w:tcPr>
            <w:tcW w:w="1149" w:type="dxa"/>
          </w:tcPr>
          <w:p w14:paraId="2FB8294F" w14:textId="4C61821A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476C8" w:rsidRPr="00085D1A" w14:paraId="6DDC49F0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7BA64" w14:textId="5A7044E5" w:rsidR="007476C8" w:rsidRDefault="008836A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SourceEmissions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679C6" w14:textId="03ADC83B" w:rsidR="007476C8" w:rsidRDefault="002A7624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source emissions</w:t>
            </w:r>
          </w:p>
        </w:tc>
        <w:tc>
          <w:tcPr>
            <w:tcW w:w="1149" w:type="dxa"/>
          </w:tcPr>
          <w:p w14:paraId="355A8CE7" w14:textId="4257518B" w:rsidR="007476C8" w:rsidRDefault="00D92015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476C8" w:rsidRPr="00085D1A" w14:paraId="1E4724A1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E369E6" w14:textId="53E222BF" w:rsidR="007476C8" w:rsidRDefault="007476C8" w:rsidP="007476C8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 xml:space="preserve">                        </w:t>
            </w:r>
            <w:proofErr w:type="spellStart"/>
            <w:r w:rsidR="00D92015">
              <w:rPr>
                <w:rFonts w:cs="Arial"/>
                <w:color w:val="45545F"/>
                <w:lang w:bidi="pa-IN"/>
              </w:rPr>
              <w:t>Source</w:t>
            </w:r>
            <w:r>
              <w:rPr>
                <w:rFonts w:cs="Arial"/>
                <w:color w:val="45545F"/>
                <w:lang w:bidi="pa-IN"/>
              </w:rPr>
              <w:t>Emission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6276C5" w14:textId="47848C28" w:rsidR="007476C8" w:rsidRDefault="007476C8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 total emissions in decimal</w:t>
            </w:r>
          </w:p>
        </w:tc>
        <w:tc>
          <w:tcPr>
            <w:tcW w:w="1149" w:type="dxa"/>
          </w:tcPr>
          <w:p w14:paraId="407331B8" w14:textId="3E3D98C0" w:rsidR="007476C8" w:rsidRDefault="00D92015" w:rsidP="007476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A0235D" w:rsidRPr="00085D1A" w14:paraId="00B54869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7AB64A" w14:textId="2D3D96D1" w:rsidR="00A0235D" w:rsidRDefault="00A0235D" w:rsidP="00A0235D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SourceName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B00C7A" w14:textId="2ECF905E" w:rsidR="00A0235D" w:rsidRDefault="00A0235D" w:rsidP="00A0235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name;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F86612">
              <w:rPr>
                <w:rFonts w:cs="Arial"/>
                <w:color w:val="45545F"/>
                <w:lang w:bidi="pa-IN"/>
              </w:rPr>
              <w:t>Boiler stack</w:t>
            </w:r>
          </w:p>
        </w:tc>
        <w:tc>
          <w:tcPr>
            <w:tcW w:w="1149" w:type="dxa"/>
          </w:tcPr>
          <w:p w14:paraId="49DB64C2" w14:textId="1758ED85" w:rsidR="00A0235D" w:rsidRDefault="00D86C54" w:rsidP="00A0235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A0235D" w:rsidRPr="00085D1A" w14:paraId="24CE210A" w14:textId="77777777" w:rsidTr="0077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A249F4" w14:textId="5D771608" w:rsidR="00A0235D" w:rsidRDefault="00A0235D" w:rsidP="00A0235D">
            <w:pPr>
              <w:spacing w:line="240" w:lineRule="auto"/>
              <w:ind w:left="720"/>
              <w:jc w:val="center"/>
              <w:rPr>
                <w:rFonts w:cs="Arial"/>
                <w:color w:val="45545F"/>
                <w:lang w:bidi="pa-IN"/>
              </w:rPr>
            </w:pPr>
            <w:proofErr w:type="spellStart"/>
            <w:r w:rsidRPr="00D72B2A">
              <w:rPr>
                <w:rFonts w:cs="Arial"/>
                <w:color w:val="45545F"/>
                <w:lang w:bidi="pa-IN"/>
              </w:rPr>
              <w:t>UniqueSourceIdentifier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C086E" w14:textId="437574FE" w:rsidR="00A0235D" w:rsidRDefault="00A0235D" w:rsidP="00A0235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identifier;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2E23AE">
              <w:rPr>
                <w:rFonts w:cs="Arial"/>
                <w:color w:val="45545F"/>
                <w:lang w:bidi="pa-IN"/>
              </w:rPr>
              <w:t>P1 Reformer Stack</w:t>
            </w:r>
          </w:p>
        </w:tc>
        <w:tc>
          <w:tcPr>
            <w:tcW w:w="1149" w:type="dxa"/>
          </w:tcPr>
          <w:p w14:paraId="33DC484A" w14:textId="0C1605B9" w:rsidR="00A0235D" w:rsidRDefault="00A0235D" w:rsidP="00A0235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A0235D" w:rsidRPr="00085D1A" w14:paraId="02BEB865" w14:textId="77777777" w:rsidTr="0077736C">
        <w:trPr>
          <w:trHeight w:val="60"/>
        </w:trPr>
        <w:tc>
          <w:tcPr>
            <w:tcW w:w="49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5460D" w14:textId="69B4AF97" w:rsidR="00A0235D" w:rsidRDefault="00A0235D" w:rsidP="00A0235D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CemsStationId</w:t>
            </w:r>
            <w:proofErr w:type="spellEnd"/>
          </w:p>
        </w:tc>
        <w:tc>
          <w:tcPr>
            <w:tcW w:w="38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D0C56" w14:textId="53C116D6" w:rsidR="00A0235D" w:rsidRDefault="00A0235D" w:rsidP="00A0235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station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77777</w:t>
            </w:r>
          </w:p>
        </w:tc>
        <w:tc>
          <w:tcPr>
            <w:tcW w:w="1149" w:type="dxa"/>
          </w:tcPr>
          <w:p w14:paraId="5D6EE7C7" w14:textId="3195FE90" w:rsidR="00A0235D" w:rsidRDefault="00A0235D" w:rsidP="00A0235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</w:tbl>
    <w:p w14:paraId="13176F1D" w14:textId="77777777" w:rsidR="00B15A2D" w:rsidRDefault="00B15A2D" w:rsidP="00D53D28"/>
    <w:p w14:paraId="050E78A4" w14:textId="77777777" w:rsidR="00861E38" w:rsidRDefault="00861E38" w:rsidP="00861E38">
      <w:pPr>
        <w:pStyle w:val="Subheading-Primary"/>
        <w:rPr>
          <w:lang w:val="en-CA"/>
        </w:rPr>
      </w:pPr>
      <w:r>
        <w:rPr>
          <w:lang w:val="en-CA"/>
        </w:rPr>
        <w:t>Reference Links</w:t>
      </w:r>
    </w:p>
    <w:p w14:paraId="1736DB89" w14:textId="77777777" w:rsidR="00861E38" w:rsidRDefault="00C50D66" w:rsidP="00861E38">
      <w:pPr>
        <w:pStyle w:val="Bullets1"/>
      </w:pPr>
      <w:hyperlink r:id="rId18" w:history="1">
        <w:r w:rsidRPr="00861E38">
          <w:rPr>
            <w:rStyle w:val="Hyperlink"/>
            <w:lang w:val="en-US"/>
          </w:rPr>
          <w:t>XML Overview</w:t>
        </w:r>
      </w:hyperlink>
    </w:p>
    <w:p w14:paraId="2E90D3D6" w14:textId="77777777" w:rsidR="00861E38" w:rsidRPr="00222B34" w:rsidRDefault="00C50D66" w:rsidP="00861E38">
      <w:pPr>
        <w:pStyle w:val="Bullets1"/>
      </w:pPr>
      <w:hyperlink r:id="rId19" w:history="1">
        <w:r w:rsidRPr="00861E38">
          <w:rPr>
            <w:rStyle w:val="Hyperlink"/>
            <w:lang w:val="en-US"/>
          </w:rPr>
          <w:t>Schema Overview</w:t>
        </w:r>
      </w:hyperlink>
    </w:p>
    <w:sectPr w:rsidR="00861E38" w:rsidRPr="00222B34" w:rsidSect="004C6779">
      <w:type w:val="continuous"/>
      <w:pgSz w:w="12240" w:h="15840" w:code="1"/>
      <w:pgMar w:top="1080" w:right="1080" w:bottom="1728" w:left="108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EB2B" w14:textId="77777777" w:rsidR="005B6AD9" w:rsidRDefault="005B6AD9" w:rsidP="00785B42">
      <w:r>
        <w:separator/>
      </w:r>
    </w:p>
  </w:endnote>
  <w:endnote w:type="continuationSeparator" w:id="0">
    <w:p w14:paraId="065CCE71" w14:textId="77777777" w:rsidR="005B6AD9" w:rsidRDefault="005B6AD9" w:rsidP="007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4BA" w14:textId="7B41FA08" w:rsidR="00D345E6" w:rsidRPr="00222B34" w:rsidRDefault="0084354B" w:rsidP="00102FB1">
    <w:pPr>
      <w:pStyle w:val="Heading2"/>
    </w:pPr>
    <w:r>
      <w:rPr>
        <w:noProof/>
        <w:sz w:val="72"/>
        <w:szCs w:val="96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3BFE7ED" wp14:editId="28846FF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9b974bf49629670861d35fda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7E6421" w14:textId="0B3EC3AB" w:rsidR="0084354B" w:rsidRPr="0084354B" w:rsidRDefault="0084354B" w:rsidP="0084354B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84354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FE7ED" id="_x0000_t202" coordsize="21600,21600" o:spt="202" path="m,l,21600r21600,l21600,xe">
              <v:stroke joinstyle="miter"/>
              <v:path gradientshapeok="t" o:connecttype="rect"/>
            </v:shapetype>
            <v:shape id="MSIPCM9b974bf49629670861d35fda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447E6421" w14:textId="0B3EC3AB" w:rsidR="0084354B" w:rsidRPr="0084354B" w:rsidRDefault="0084354B" w:rsidP="0084354B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84354B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45E6" w:rsidRPr="00102FB1">
      <w:rPr>
        <w:noProof/>
        <w:sz w:val="72"/>
        <w:szCs w:val="96"/>
      </w:rPr>
      <w:drawing>
        <wp:anchor distT="0" distB="0" distL="114300" distR="114300" simplePos="0" relativeHeight="251663360" behindDoc="0" locked="0" layoutInCell="1" allowOverlap="1" wp14:anchorId="25D8FF0F" wp14:editId="10BDA391">
          <wp:simplePos x="0" y="0"/>
          <wp:positionH relativeFrom="column">
            <wp:posOffset>5372100</wp:posOffset>
          </wp:positionH>
          <wp:positionV relativeFrom="page">
            <wp:posOffset>9384030</wp:posOffset>
          </wp:positionV>
          <wp:extent cx="1033145" cy="2901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5E6" w:rsidRPr="00102F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89F3B" wp14:editId="5541850E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6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38351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" strokecolor="#36424a" strokeweight="1pt">
              <w10:wrap anchorx="page" anchory="page"/>
            </v:line>
          </w:pict>
        </mc:Fallback>
      </mc:AlternateContent>
    </w:r>
    <w:hyperlink r:id="rId2" w:history="1">
      <w:r w:rsidR="006F7C84">
        <w:rPr>
          <w:rStyle w:val="Hyperlink"/>
        </w:rPr>
        <w:t>https://www.alberta.ca/ets-air-reporting-support</w:t>
      </w:r>
    </w:hyperlink>
  </w:p>
  <w:p w14:paraId="2841FC67" w14:textId="433D8931" w:rsidR="00D345E6" w:rsidRPr="00F4526D" w:rsidRDefault="00D345E6" w:rsidP="00550206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E1BA3A" wp14:editId="48B20AED">
              <wp:simplePos x="0" y="0"/>
              <wp:positionH relativeFrom="page">
                <wp:posOffset>0</wp:posOffset>
              </wp:positionH>
              <wp:positionV relativeFrom="page">
                <wp:posOffset>9943152</wp:posOffset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A5C7C" id="Rectangle 3" o:spid="_x0000_s1026" style="position:absolute;margin-left:0;margin-top:782.95pt;width:612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" fillcolor="#00aad2 [3206]" stroked="f" strokeweight="2pt">
              <w10:wrap anchorx="page" anchory="page"/>
            </v:rect>
          </w:pict>
        </mc:Fallback>
      </mc:AlternateContent>
    </w:r>
    <w:r w:rsidR="00BE6762">
      <w:t>©20</w:t>
    </w:r>
    <w:r w:rsidR="00643E1E">
      <w:t>2</w:t>
    </w:r>
    <w:r w:rsidR="0084354B">
      <w:t>2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 w:rsidRPr="00F4526D">
      <w:t xml:space="preserve">  </w:t>
    </w:r>
    <w:r w:rsidR="006F7C84">
      <w:t>November 13, 2025</w:t>
    </w:r>
    <w:r w:rsidRPr="00F4526D">
      <w:t xml:space="preserve">  |  </w: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4187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41872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E6FA" w14:textId="77777777" w:rsidR="005B6AD9" w:rsidRDefault="005B6AD9" w:rsidP="00785B42">
      <w:r>
        <w:separator/>
      </w:r>
    </w:p>
  </w:footnote>
  <w:footnote w:type="continuationSeparator" w:id="0">
    <w:p w14:paraId="33376A9F" w14:textId="77777777" w:rsidR="005B6AD9" w:rsidRDefault="005B6AD9" w:rsidP="0078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0192"/>
    <w:multiLevelType w:val="hybridMultilevel"/>
    <w:tmpl w:val="44C4751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392">
    <w:abstractNumId w:val="0"/>
  </w:num>
  <w:num w:numId="2" w16cid:durableId="909533885">
    <w:abstractNumId w:val="0"/>
  </w:num>
  <w:num w:numId="3" w16cid:durableId="2022856416">
    <w:abstractNumId w:val="0"/>
  </w:num>
  <w:num w:numId="4" w16cid:durableId="1001618106">
    <w:abstractNumId w:val="0"/>
  </w:num>
  <w:num w:numId="5" w16cid:durableId="2089108597">
    <w:abstractNumId w:val="0"/>
  </w:num>
  <w:num w:numId="6" w16cid:durableId="219946254">
    <w:abstractNumId w:val="0"/>
  </w:num>
  <w:num w:numId="7" w16cid:durableId="1144934917">
    <w:abstractNumId w:val="3"/>
  </w:num>
  <w:num w:numId="8" w16cid:durableId="1516531935">
    <w:abstractNumId w:val="2"/>
  </w:num>
  <w:num w:numId="9" w16cid:durableId="6333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09DF"/>
    <w:rsid w:val="00005F7B"/>
    <w:rsid w:val="00011B61"/>
    <w:rsid w:val="00015DAC"/>
    <w:rsid w:val="00017AEA"/>
    <w:rsid w:val="00024D00"/>
    <w:rsid w:val="00024E02"/>
    <w:rsid w:val="00026DC0"/>
    <w:rsid w:val="00031034"/>
    <w:rsid w:val="0003460B"/>
    <w:rsid w:val="00036321"/>
    <w:rsid w:val="0003761A"/>
    <w:rsid w:val="00046FCE"/>
    <w:rsid w:val="0004707F"/>
    <w:rsid w:val="0005350C"/>
    <w:rsid w:val="00055574"/>
    <w:rsid w:val="0005606D"/>
    <w:rsid w:val="00060950"/>
    <w:rsid w:val="00060FFA"/>
    <w:rsid w:val="00065B14"/>
    <w:rsid w:val="000852BD"/>
    <w:rsid w:val="000855DD"/>
    <w:rsid w:val="00085D1A"/>
    <w:rsid w:val="000861EB"/>
    <w:rsid w:val="00087FDC"/>
    <w:rsid w:val="000944C4"/>
    <w:rsid w:val="000961D1"/>
    <w:rsid w:val="0009729A"/>
    <w:rsid w:val="000A045C"/>
    <w:rsid w:val="000A6E2F"/>
    <w:rsid w:val="000B043F"/>
    <w:rsid w:val="000B2D40"/>
    <w:rsid w:val="000C2C04"/>
    <w:rsid w:val="000D33DF"/>
    <w:rsid w:val="000D4999"/>
    <w:rsid w:val="000D5267"/>
    <w:rsid w:val="000D5DE0"/>
    <w:rsid w:val="000E0B34"/>
    <w:rsid w:val="000E4E08"/>
    <w:rsid w:val="000F2D97"/>
    <w:rsid w:val="000F586B"/>
    <w:rsid w:val="00101059"/>
    <w:rsid w:val="00102FB1"/>
    <w:rsid w:val="0010445E"/>
    <w:rsid w:val="0010619A"/>
    <w:rsid w:val="0010753E"/>
    <w:rsid w:val="0011225C"/>
    <w:rsid w:val="00116E39"/>
    <w:rsid w:val="00120E4E"/>
    <w:rsid w:val="001220ED"/>
    <w:rsid w:val="0012390C"/>
    <w:rsid w:val="00125A29"/>
    <w:rsid w:val="00125A52"/>
    <w:rsid w:val="001312C4"/>
    <w:rsid w:val="00131E2B"/>
    <w:rsid w:val="001334C4"/>
    <w:rsid w:val="001450A2"/>
    <w:rsid w:val="00146723"/>
    <w:rsid w:val="00147F95"/>
    <w:rsid w:val="0015495C"/>
    <w:rsid w:val="00154A57"/>
    <w:rsid w:val="001554EA"/>
    <w:rsid w:val="00157E03"/>
    <w:rsid w:val="00160063"/>
    <w:rsid w:val="00161655"/>
    <w:rsid w:val="001624D3"/>
    <w:rsid w:val="00163675"/>
    <w:rsid w:val="001649DA"/>
    <w:rsid w:val="00164E82"/>
    <w:rsid w:val="001673B8"/>
    <w:rsid w:val="00170891"/>
    <w:rsid w:val="00174568"/>
    <w:rsid w:val="001800E2"/>
    <w:rsid w:val="00183B87"/>
    <w:rsid w:val="00187C00"/>
    <w:rsid w:val="00192B58"/>
    <w:rsid w:val="00197F8F"/>
    <w:rsid w:val="001A653E"/>
    <w:rsid w:val="001A698E"/>
    <w:rsid w:val="001A6E31"/>
    <w:rsid w:val="001B4A68"/>
    <w:rsid w:val="001B7B4B"/>
    <w:rsid w:val="001C4FE8"/>
    <w:rsid w:val="001C788E"/>
    <w:rsid w:val="001D0EB1"/>
    <w:rsid w:val="001D6F52"/>
    <w:rsid w:val="001E2225"/>
    <w:rsid w:val="001E2A20"/>
    <w:rsid w:val="001E3876"/>
    <w:rsid w:val="001E48D9"/>
    <w:rsid w:val="001F04BB"/>
    <w:rsid w:val="001F156C"/>
    <w:rsid w:val="001F2295"/>
    <w:rsid w:val="001F760D"/>
    <w:rsid w:val="00214660"/>
    <w:rsid w:val="00217415"/>
    <w:rsid w:val="00221DF8"/>
    <w:rsid w:val="00222B34"/>
    <w:rsid w:val="00222E6F"/>
    <w:rsid w:val="00227D79"/>
    <w:rsid w:val="00235B4A"/>
    <w:rsid w:val="002361EB"/>
    <w:rsid w:val="00242979"/>
    <w:rsid w:val="00243418"/>
    <w:rsid w:val="002523DE"/>
    <w:rsid w:val="00254D8B"/>
    <w:rsid w:val="002577B9"/>
    <w:rsid w:val="0026062D"/>
    <w:rsid w:val="00271D63"/>
    <w:rsid w:val="00271EEC"/>
    <w:rsid w:val="00280398"/>
    <w:rsid w:val="00281BF0"/>
    <w:rsid w:val="002864FC"/>
    <w:rsid w:val="0029021A"/>
    <w:rsid w:val="002A01B5"/>
    <w:rsid w:val="002A19B0"/>
    <w:rsid w:val="002A2E7E"/>
    <w:rsid w:val="002A6918"/>
    <w:rsid w:val="002A74A8"/>
    <w:rsid w:val="002A7624"/>
    <w:rsid w:val="002B6724"/>
    <w:rsid w:val="002D00FF"/>
    <w:rsid w:val="002E1A03"/>
    <w:rsid w:val="002E4E26"/>
    <w:rsid w:val="002E74C7"/>
    <w:rsid w:val="002F21B3"/>
    <w:rsid w:val="002F38D0"/>
    <w:rsid w:val="00300ACF"/>
    <w:rsid w:val="0030374E"/>
    <w:rsid w:val="00310605"/>
    <w:rsid w:val="003145F2"/>
    <w:rsid w:val="00321898"/>
    <w:rsid w:val="00331515"/>
    <w:rsid w:val="00331569"/>
    <w:rsid w:val="00337ED7"/>
    <w:rsid w:val="00342AC1"/>
    <w:rsid w:val="00346FFC"/>
    <w:rsid w:val="00347A9C"/>
    <w:rsid w:val="00351DCB"/>
    <w:rsid w:val="00353ABE"/>
    <w:rsid w:val="003541E3"/>
    <w:rsid w:val="00360A27"/>
    <w:rsid w:val="00361965"/>
    <w:rsid w:val="00361C35"/>
    <w:rsid w:val="003744CA"/>
    <w:rsid w:val="00380907"/>
    <w:rsid w:val="003817E4"/>
    <w:rsid w:val="00386EFE"/>
    <w:rsid w:val="00387F4B"/>
    <w:rsid w:val="00391F23"/>
    <w:rsid w:val="003A5E9A"/>
    <w:rsid w:val="003A75A3"/>
    <w:rsid w:val="003B02B1"/>
    <w:rsid w:val="003B3E3B"/>
    <w:rsid w:val="003B6B07"/>
    <w:rsid w:val="003B6FF7"/>
    <w:rsid w:val="003C762F"/>
    <w:rsid w:val="003C7E72"/>
    <w:rsid w:val="003D756F"/>
    <w:rsid w:val="003E0681"/>
    <w:rsid w:val="003E0987"/>
    <w:rsid w:val="003E19E0"/>
    <w:rsid w:val="003F433C"/>
    <w:rsid w:val="003F6723"/>
    <w:rsid w:val="00402C93"/>
    <w:rsid w:val="0040346E"/>
    <w:rsid w:val="00414688"/>
    <w:rsid w:val="00414C5C"/>
    <w:rsid w:val="00417427"/>
    <w:rsid w:val="00417577"/>
    <w:rsid w:val="00421704"/>
    <w:rsid w:val="00423803"/>
    <w:rsid w:val="00427375"/>
    <w:rsid w:val="004275CD"/>
    <w:rsid w:val="00427897"/>
    <w:rsid w:val="0043083E"/>
    <w:rsid w:val="0043366E"/>
    <w:rsid w:val="00433C20"/>
    <w:rsid w:val="004579A1"/>
    <w:rsid w:val="00461B38"/>
    <w:rsid w:val="0046516B"/>
    <w:rsid w:val="0046520B"/>
    <w:rsid w:val="004731E9"/>
    <w:rsid w:val="00474A3C"/>
    <w:rsid w:val="00477F4A"/>
    <w:rsid w:val="00477F8C"/>
    <w:rsid w:val="0048334F"/>
    <w:rsid w:val="00497ABF"/>
    <w:rsid w:val="004A1201"/>
    <w:rsid w:val="004A2D00"/>
    <w:rsid w:val="004A3FDD"/>
    <w:rsid w:val="004B4A44"/>
    <w:rsid w:val="004B70E5"/>
    <w:rsid w:val="004C3242"/>
    <w:rsid w:val="004C4269"/>
    <w:rsid w:val="004C6779"/>
    <w:rsid w:val="004C7833"/>
    <w:rsid w:val="004D29B5"/>
    <w:rsid w:val="004E02B4"/>
    <w:rsid w:val="004E1D48"/>
    <w:rsid w:val="004E2E6C"/>
    <w:rsid w:val="004E431D"/>
    <w:rsid w:val="004E5159"/>
    <w:rsid w:val="004E60AB"/>
    <w:rsid w:val="004E6E54"/>
    <w:rsid w:val="004E7E7C"/>
    <w:rsid w:val="004F117B"/>
    <w:rsid w:val="0050237B"/>
    <w:rsid w:val="00502526"/>
    <w:rsid w:val="00502934"/>
    <w:rsid w:val="0050714B"/>
    <w:rsid w:val="0051189F"/>
    <w:rsid w:val="00512D72"/>
    <w:rsid w:val="005166FD"/>
    <w:rsid w:val="00522759"/>
    <w:rsid w:val="005267C3"/>
    <w:rsid w:val="00527255"/>
    <w:rsid w:val="00530328"/>
    <w:rsid w:val="005307E2"/>
    <w:rsid w:val="00541847"/>
    <w:rsid w:val="00550206"/>
    <w:rsid w:val="005536A5"/>
    <w:rsid w:val="00564D6E"/>
    <w:rsid w:val="00567811"/>
    <w:rsid w:val="00587C08"/>
    <w:rsid w:val="0059124F"/>
    <w:rsid w:val="0059402D"/>
    <w:rsid w:val="00595826"/>
    <w:rsid w:val="005A2D3E"/>
    <w:rsid w:val="005A5029"/>
    <w:rsid w:val="005A6EB2"/>
    <w:rsid w:val="005B043D"/>
    <w:rsid w:val="005B0AB0"/>
    <w:rsid w:val="005B462C"/>
    <w:rsid w:val="005B4D3B"/>
    <w:rsid w:val="005B68CA"/>
    <w:rsid w:val="005B6AD9"/>
    <w:rsid w:val="005C0706"/>
    <w:rsid w:val="005C347A"/>
    <w:rsid w:val="005C3EFC"/>
    <w:rsid w:val="005E10B0"/>
    <w:rsid w:val="005E11B1"/>
    <w:rsid w:val="005E2964"/>
    <w:rsid w:val="005E6CF7"/>
    <w:rsid w:val="005F4AB3"/>
    <w:rsid w:val="00602B39"/>
    <w:rsid w:val="006062C0"/>
    <w:rsid w:val="0061192F"/>
    <w:rsid w:val="006164D2"/>
    <w:rsid w:val="00617048"/>
    <w:rsid w:val="00623F16"/>
    <w:rsid w:val="0062480C"/>
    <w:rsid w:val="00625DF5"/>
    <w:rsid w:val="00630367"/>
    <w:rsid w:val="006318BF"/>
    <w:rsid w:val="00634966"/>
    <w:rsid w:val="006425A9"/>
    <w:rsid w:val="006431D5"/>
    <w:rsid w:val="00643E1E"/>
    <w:rsid w:val="0065050A"/>
    <w:rsid w:val="006545C0"/>
    <w:rsid w:val="00656ED8"/>
    <w:rsid w:val="00667E50"/>
    <w:rsid w:val="006736B2"/>
    <w:rsid w:val="00673FAE"/>
    <w:rsid w:val="00680580"/>
    <w:rsid w:val="00685751"/>
    <w:rsid w:val="006863C1"/>
    <w:rsid w:val="00686EC0"/>
    <w:rsid w:val="006A42CC"/>
    <w:rsid w:val="006A71BA"/>
    <w:rsid w:val="006B284E"/>
    <w:rsid w:val="006C2B59"/>
    <w:rsid w:val="006C371F"/>
    <w:rsid w:val="006C4ADE"/>
    <w:rsid w:val="006C7329"/>
    <w:rsid w:val="006D6D7C"/>
    <w:rsid w:val="006E40AD"/>
    <w:rsid w:val="006E4657"/>
    <w:rsid w:val="006F0AB7"/>
    <w:rsid w:val="006F1532"/>
    <w:rsid w:val="006F34A4"/>
    <w:rsid w:val="006F7C84"/>
    <w:rsid w:val="0070137D"/>
    <w:rsid w:val="0070440F"/>
    <w:rsid w:val="00704FF4"/>
    <w:rsid w:val="00706289"/>
    <w:rsid w:val="007077C3"/>
    <w:rsid w:val="00714C78"/>
    <w:rsid w:val="00721916"/>
    <w:rsid w:val="00722C9C"/>
    <w:rsid w:val="00726AFC"/>
    <w:rsid w:val="007348A0"/>
    <w:rsid w:val="00741A9A"/>
    <w:rsid w:val="00742752"/>
    <w:rsid w:val="007430B7"/>
    <w:rsid w:val="007476C8"/>
    <w:rsid w:val="00747A82"/>
    <w:rsid w:val="00751264"/>
    <w:rsid w:val="007521FE"/>
    <w:rsid w:val="0075434E"/>
    <w:rsid w:val="00761B46"/>
    <w:rsid w:val="00763909"/>
    <w:rsid w:val="00765232"/>
    <w:rsid w:val="00765F7A"/>
    <w:rsid w:val="0076659F"/>
    <w:rsid w:val="00775CB2"/>
    <w:rsid w:val="00777268"/>
    <w:rsid w:val="0077736C"/>
    <w:rsid w:val="00785B42"/>
    <w:rsid w:val="00790842"/>
    <w:rsid w:val="007950D3"/>
    <w:rsid w:val="007A06A6"/>
    <w:rsid w:val="007A103B"/>
    <w:rsid w:val="007A1741"/>
    <w:rsid w:val="007C1C30"/>
    <w:rsid w:val="007C6A05"/>
    <w:rsid w:val="007D014C"/>
    <w:rsid w:val="007D190E"/>
    <w:rsid w:val="007D2E0A"/>
    <w:rsid w:val="007D5756"/>
    <w:rsid w:val="007E4950"/>
    <w:rsid w:val="007F0AEB"/>
    <w:rsid w:val="007F55C7"/>
    <w:rsid w:val="007F5B39"/>
    <w:rsid w:val="007F64EF"/>
    <w:rsid w:val="008003F7"/>
    <w:rsid w:val="00803B46"/>
    <w:rsid w:val="008046AB"/>
    <w:rsid w:val="00811622"/>
    <w:rsid w:val="00813476"/>
    <w:rsid w:val="00820893"/>
    <w:rsid w:val="008239A2"/>
    <w:rsid w:val="00827CF5"/>
    <w:rsid w:val="0083148C"/>
    <w:rsid w:val="00831E5C"/>
    <w:rsid w:val="008376C5"/>
    <w:rsid w:val="00840101"/>
    <w:rsid w:val="0084354B"/>
    <w:rsid w:val="008445D0"/>
    <w:rsid w:val="0084731E"/>
    <w:rsid w:val="00851636"/>
    <w:rsid w:val="00854E1B"/>
    <w:rsid w:val="00856165"/>
    <w:rsid w:val="008572D5"/>
    <w:rsid w:val="00861E38"/>
    <w:rsid w:val="00862FED"/>
    <w:rsid w:val="00864F63"/>
    <w:rsid w:val="0086623A"/>
    <w:rsid w:val="00867059"/>
    <w:rsid w:val="00867E61"/>
    <w:rsid w:val="00871864"/>
    <w:rsid w:val="00876935"/>
    <w:rsid w:val="008803A9"/>
    <w:rsid w:val="008836A8"/>
    <w:rsid w:val="00885001"/>
    <w:rsid w:val="0089246A"/>
    <w:rsid w:val="00892C9D"/>
    <w:rsid w:val="00894160"/>
    <w:rsid w:val="008A0BEF"/>
    <w:rsid w:val="008A70B7"/>
    <w:rsid w:val="008A792E"/>
    <w:rsid w:val="008B1496"/>
    <w:rsid w:val="008B396A"/>
    <w:rsid w:val="008B63A0"/>
    <w:rsid w:val="008D010B"/>
    <w:rsid w:val="008D220B"/>
    <w:rsid w:val="008D2D2A"/>
    <w:rsid w:val="008D4002"/>
    <w:rsid w:val="008D5277"/>
    <w:rsid w:val="008E29F2"/>
    <w:rsid w:val="008E4783"/>
    <w:rsid w:val="008E5D19"/>
    <w:rsid w:val="008E665C"/>
    <w:rsid w:val="008F2C66"/>
    <w:rsid w:val="008F5CEA"/>
    <w:rsid w:val="0090155F"/>
    <w:rsid w:val="0090435E"/>
    <w:rsid w:val="0090440B"/>
    <w:rsid w:val="00905B3B"/>
    <w:rsid w:val="00915FF5"/>
    <w:rsid w:val="00920343"/>
    <w:rsid w:val="009318EE"/>
    <w:rsid w:val="00940B7E"/>
    <w:rsid w:val="009410DB"/>
    <w:rsid w:val="00941872"/>
    <w:rsid w:val="009418B8"/>
    <w:rsid w:val="00941910"/>
    <w:rsid w:val="009441CE"/>
    <w:rsid w:val="009516BD"/>
    <w:rsid w:val="00952BBA"/>
    <w:rsid w:val="009565D6"/>
    <w:rsid w:val="009629B0"/>
    <w:rsid w:val="009728F0"/>
    <w:rsid w:val="009928C4"/>
    <w:rsid w:val="00993ECF"/>
    <w:rsid w:val="009A00F9"/>
    <w:rsid w:val="009A1E7E"/>
    <w:rsid w:val="009A2280"/>
    <w:rsid w:val="009A33D5"/>
    <w:rsid w:val="009B1A7F"/>
    <w:rsid w:val="009B49CB"/>
    <w:rsid w:val="009C16D5"/>
    <w:rsid w:val="009C3F04"/>
    <w:rsid w:val="009C439D"/>
    <w:rsid w:val="009C507F"/>
    <w:rsid w:val="009C5855"/>
    <w:rsid w:val="009E0D42"/>
    <w:rsid w:val="009E1C0F"/>
    <w:rsid w:val="009E5824"/>
    <w:rsid w:val="009E688A"/>
    <w:rsid w:val="009F388E"/>
    <w:rsid w:val="009F3B01"/>
    <w:rsid w:val="009F3FC5"/>
    <w:rsid w:val="009F74EA"/>
    <w:rsid w:val="00A0235D"/>
    <w:rsid w:val="00A02B99"/>
    <w:rsid w:val="00A07D4C"/>
    <w:rsid w:val="00A14EBB"/>
    <w:rsid w:val="00A216CB"/>
    <w:rsid w:val="00A2322D"/>
    <w:rsid w:val="00A24300"/>
    <w:rsid w:val="00A274B0"/>
    <w:rsid w:val="00A276F9"/>
    <w:rsid w:val="00A27830"/>
    <w:rsid w:val="00A27862"/>
    <w:rsid w:val="00A33055"/>
    <w:rsid w:val="00A34515"/>
    <w:rsid w:val="00A4563A"/>
    <w:rsid w:val="00A45F00"/>
    <w:rsid w:val="00A5057F"/>
    <w:rsid w:val="00A552B0"/>
    <w:rsid w:val="00A55FB8"/>
    <w:rsid w:val="00A56499"/>
    <w:rsid w:val="00A63907"/>
    <w:rsid w:val="00A66730"/>
    <w:rsid w:val="00A70BC9"/>
    <w:rsid w:val="00A73C94"/>
    <w:rsid w:val="00A77C1F"/>
    <w:rsid w:val="00A85CE5"/>
    <w:rsid w:val="00A86914"/>
    <w:rsid w:val="00A871DD"/>
    <w:rsid w:val="00A937E0"/>
    <w:rsid w:val="00A94D16"/>
    <w:rsid w:val="00A979EA"/>
    <w:rsid w:val="00AA492E"/>
    <w:rsid w:val="00AA5E83"/>
    <w:rsid w:val="00AA778B"/>
    <w:rsid w:val="00AB1BA0"/>
    <w:rsid w:val="00AB2689"/>
    <w:rsid w:val="00AB34F5"/>
    <w:rsid w:val="00AB50A8"/>
    <w:rsid w:val="00AB6662"/>
    <w:rsid w:val="00AB75E4"/>
    <w:rsid w:val="00AC1846"/>
    <w:rsid w:val="00AD1EEA"/>
    <w:rsid w:val="00AD5E54"/>
    <w:rsid w:val="00AD69DA"/>
    <w:rsid w:val="00AD6DEA"/>
    <w:rsid w:val="00AD7894"/>
    <w:rsid w:val="00AE26BD"/>
    <w:rsid w:val="00AE4C27"/>
    <w:rsid w:val="00AF7A9B"/>
    <w:rsid w:val="00AF7B9C"/>
    <w:rsid w:val="00B007EC"/>
    <w:rsid w:val="00B064B7"/>
    <w:rsid w:val="00B10998"/>
    <w:rsid w:val="00B122B2"/>
    <w:rsid w:val="00B131FA"/>
    <w:rsid w:val="00B13766"/>
    <w:rsid w:val="00B147EF"/>
    <w:rsid w:val="00B15A2D"/>
    <w:rsid w:val="00B17A4D"/>
    <w:rsid w:val="00B20AFD"/>
    <w:rsid w:val="00B23E91"/>
    <w:rsid w:val="00B26E51"/>
    <w:rsid w:val="00B30CEE"/>
    <w:rsid w:val="00B3243B"/>
    <w:rsid w:val="00B367A1"/>
    <w:rsid w:val="00B4715E"/>
    <w:rsid w:val="00B50DB9"/>
    <w:rsid w:val="00B53612"/>
    <w:rsid w:val="00B567FB"/>
    <w:rsid w:val="00B612E6"/>
    <w:rsid w:val="00B6198D"/>
    <w:rsid w:val="00B62F2D"/>
    <w:rsid w:val="00B66058"/>
    <w:rsid w:val="00B7071A"/>
    <w:rsid w:val="00B72F63"/>
    <w:rsid w:val="00B77793"/>
    <w:rsid w:val="00B81ED6"/>
    <w:rsid w:val="00B926D5"/>
    <w:rsid w:val="00B96459"/>
    <w:rsid w:val="00BA1384"/>
    <w:rsid w:val="00BA373F"/>
    <w:rsid w:val="00BA4F70"/>
    <w:rsid w:val="00BB13D1"/>
    <w:rsid w:val="00BB5B94"/>
    <w:rsid w:val="00BB60F8"/>
    <w:rsid w:val="00BC3EB5"/>
    <w:rsid w:val="00BC5929"/>
    <w:rsid w:val="00BC5D6C"/>
    <w:rsid w:val="00BD4A3A"/>
    <w:rsid w:val="00BD5385"/>
    <w:rsid w:val="00BD74FB"/>
    <w:rsid w:val="00BE1B9F"/>
    <w:rsid w:val="00BE5713"/>
    <w:rsid w:val="00BE6762"/>
    <w:rsid w:val="00BE723C"/>
    <w:rsid w:val="00BF211F"/>
    <w:rsid w:val="00BF4275"/>
    <w:rsid w:val="00BF74F2"/>
    <w:rsid w:val="00C01611"/>
    <w:rsid w:val="00C03142"/>
    <w:rsid w:val="00C149F6"/>
    <w:rsid w:val="00C2034F"/>
    <w:rsid w:val="00C2283A"/>
    <w:rsid w:val="00C25214"/>
    <w:rsid w:val="00C26065"/>
    <w:rsid w:val="00C31A9A"/>
    <w:rsid w:val="00C333CE"/>
    <w:rsid w:val="00C33615"/>
    <w:rsid w:val="00C41A92"/>
    <w:rsid w:val="00C41B26"/>
    <w:rsid w:val="00C427C0"/>
    <w:rsid w:val="00C45563"/>
    <w:rsid w:val="00C45E02"/>
    <w:rsid w:val="00C50D66"/>
    <w:rsid w:val="00C54CCF"/>
    <w:rsid w:val="00C56FC6"/>
    <w:rsid w:val="00C6268E"/>
    <w:rsid w:val="00C67AF0"/>
    <w:rsid w:val="00C73A89"/>
    <w:rsid w:val="00C75BCB"/>
    <w:rsid w:val="00C76D3D"/>
    <w:rsid w:val="00C82CC0"/>
    <w:rsid w:val="00C83753"/>
    <w:rsid w:val="00C8486A"/>
    <w:rsid w:val="00C87168"/>
    <w:rsid w:val="00C92A6B"/>
    <w:rsid w:val="00C94465"/>
    <w:rsid w:val="00C97593"/>
    <w:rsid w:val="00CA3E47"/>
    <w:rsid w:val="00CB6B01"/>
    <w:rsid w:val="00CC0BD1"/>
    <w:rsid w:val="00CC11E7"/>
    <w:rsid w:val="00CC4CC1"/>
    <w:rsid w:val="00CC57AE"/>
    <w:rsid w:val="00CD1953"/>
    <w:rsid w:val="00CD66B1"/>
    <w:rsid w:val="00CE3968"/>
    <w:rsid w:val="00CE4344"/>
    <w:rsid w:val="00CF4221"/>
    <w:rsid w:val="00CF4C1D"/>
    <w:rsid w:val="00D0037C"/>
    <w:rsid w:val="00D0130F"/>
    <w:rsid w:val="00D02611"/>
    <w:rsid w:val="00D068B4"/>
    <w:rsid w:val="00D11935"/>
    <w:rsid w:val="00D13138"/>
    <w:rsid w:val="00D14877"/>
    <w:rsid w:val="00D17CBB"/>
    <w:rsid w:val="00D25509"/>
    <w:rsid w:val="00D338B3"/>
    <w:rsid w:val="00D345E6"/>
    <w:rsid w:val="00D34D8E"/>
    <w:rsid w:val="00D406F3"/>
    <w:rsid w:val="00D53D28"/>
    <w:rsid w:val="00D60F41"/>
    <w:rsid w:val="00D648E3"/>
    <w:rsid w:val="00D70257"/>
    <w:rsid w:val="00D8097F"/>
    <w:rsid w:val="00D81BB5"/>
    <w:rsid w:val="00D86C54"/>
    <w:rsid w:val="00D91695"/>
    <w:rsid w:val="00D92015"/>
    <w:rsid w:val="00D9588C"/>
    <w:rsid w:val="00DA4411"/>
    <w:rsid w:val="00DA6C1D"/>
    <w:rsid w:val="00DB282F"/>
    <w:rsid w:val="00DB6308"/>
    <w:rsid w:val="00DB702F"/>
    <w:rsid w:val="00DC1227"/>
    <w:rsid w:val="00DD253A"/>
    <w:rsid w:val="00DF1742"/>
    <w:rsid w:val="00DF28E9"/>
    <w:rsid w:val="00DF2D64"/>
    <w:rsid w:val="00DF3AA7"/>
    <w:rsid w:val="00DF4120"/>
    <w:rsid w:val="00DF64D2"/>
    <w:rsid w:val="00E00A30"/>
    <w:rsid w:val="00E01EEE"/>
    <w:rsid w:val="00E04E6A"/>
    <w:rsid w:val="00E11FEA"/>
    <w:rsid w:val="00E158D5"/>
    <w:rsid w:val="00E2150F"/>
    <w:rsid w:val="00E2244E"/>
    <w:rsid w:val="00E3439B"/>
    <w:rsid w:val="00E36EB1"/>
    <w:rsid w:val="00E4510B"/>
    <w:rsid w:val="00E4530B"/>
    <w:rsid w:val="00E4764F"/>
    <w:rsid w:val="00E50B8D"/>
    <w:rsid w:val="00E53471"/>
    <w:rsid w:val="00E571E0"/>
    <w:rsid w:val="00E625C9"/>
    <w:rsid w:val="00E65EC7"/>
    <w:rsid w:val="00E75866"/>
    <w:rsid w:val="00E80FAF"/>
    <w:rsid w:val="00E83463"/>
    <w:rsid w:val="00E84C83"/>
    <w:rsid w:val="00E8633A"/>
    <w:rsid w:val="00E878B0"/>
    <w:rsid w:val="00E92984"/>
    <w:rsid w:val="00E94968"/>
    <w:rsid w:val="00E94975"/>
    <w:rsid w:val="00E96A73"/>
    <w:rsid w:val="00E97112"/>
    <w:rsid w:val="00EA0F28"/>
    <w:rsid w:val="00EA122D"/>
    <w:rsid w:val="00EA2335"/>
    <w:rsid w:val="00EA35BA"/>
    <w:rsid w:val="00EA52B0"/>
    <w:rsid w:val="00EA6262"/>
    <w:rsid w:val="00EB14AA"/>
    <w:rsid w:val="00EB5CC0"/>
    <w:rsid w:val="00EB6BA9"/>
    <w:rsid w:val="00EC4C96"/>
    <w:rsid w:val="00EE34F9"/>
    <w:rsid w:val="00EF290F"/>
    <w:rsid w:val="00F050C9"/>
    <w:rsid w:val="00F078EB"/>
    <w:rsid w:val="00F07DAB"/>
    <w:rsid w:val="00F16CF5"/>
    <w:rsid w:val="00F202C2"/>
    <w:rsid w:val="00F213C3"/>
    <w:rsid w:val="00F320C0"/>
    <w:rsid w:val="00F33A9E"/>
    <w:rsid w:val="00F37D2E"/>
    <w:rsid w:val="00F4526D"/>
    <w:rsid w:val="00F47289"/>
    <w:rsid w:val="00F50573"/>
    <w:rsid w:val="00F51231"/>
    <w:rsid w:val="00F54CB0"/>
    <w:rsid w:val="00F57408"/>
    <w:rsid w:val="00F669C1"/>
    <w:rsid w:val="00F70EE9"/>
    <w:rsid w:val="00F71C07"/>
    <w:rsid w:val="00F72567"/>
    <w:rsid w:val="00F80CE7"/>
    <w:rsid w:val="00F86612"/>
    <w:rsid w:val="00F95E87"/>
    <w:rsid w:val="00FA3187"/>
    <w:rsid w:val="00FA65A8"/>
    <w:rsid w:val="00FC0236"/>
    <w:rsid w:val="00FC1384"/>
    <w:rsid w:val="00FC19BF"/>
    <w:rsid w:val="00FD3BC9"/>
    <w:rsid w:val="00FD5BA9"/>
    <w:rsid w:val="00FE40BC"/>
    <w:rsid w:val="00FF0476"/>
    <w:rsid w:val="00FF2F8E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7FA8"/>
  <w15:docId w15:val="{5D3B81B7-52AD-4FAD-8934-C1170C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4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HelveticaNeueLT Std Cn"/>
      <w:color w:val="00353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102FB1"/>
    <w:pPr>
      <w:spacing w:after="40"/>
      <w:outlineLvl w:val="1"/>
    </w:pPr>
    <w:rPr>
      <w:rFonts w:cs="Arial"/>
      <w:color w:val="00AAD2" w:themeColor="accent3"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736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73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102FB1"/>
    <w:rPr>
      <w:rFonts w:ascii="Arial" w:hAnsi="Arial" w:cs="Arial"/>
      <w:color w:val="00AAD2" w:themeColor="accent3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after="0" w:line="240" w:lineRule="auto"/>
    </w:pPr>
    <w:rPr>
      <w:rFonts w:ascii="Arial" w:hAnsi="Arial" w:cs="Arial"/>
      <w:color w:val="00AAD2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color w:val="36424A"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table" w:styleId="MediumShading2-Accent4">
    <w:name w:val="Medium Shading 2 Accent 4"/>
    <w:basedOn w:val="TableNormal"/>
    <w:uiPriority w:val="64"/>
    <w:rsid w:val="004C6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">
    <w:name w:val="Table"/>
    <w:basedOn w:val="Normal"/>
    <w:link w:val="TableChar"/>
    <w:qFormat/>
    <w:rsid w:val="00B15A2D"/>
    <w:pPr>
      <w:keepNext/>
      <w:spacing w:line="240" w:lineRule="auto"/>
    </w:pPr>
    <w:rPr>
      <w:rFonts w:cs="Arial"/>
      <w:color w:val="45545F"/>
    </w:rPr>
  </w:style>
  <w:style w:type="character" w:customStyle="1" w:styleId="TableChar">
    <w:name w:val="Table Char"/>
    <w:basedOn w:val="DefaultParagraphFont"/>
    <w:link w:val="Table"/>
    <w:rsid w:val="00B15A2D"/>
    <w:rPr>
      <w:rFonts w:ascii="Arial" w:hAnsi="Arial" w:cs="Arial"/>
      <w:color w:val="45545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6B2"/>
    <w:rPr>
      <w:rFonts w:asciiTheme="majorHAnsi" w:eastAsiaTheme="majorEastAsia" w:hAnsiTheme="majorHAnsi" w:cstheme="majorBidi"/>
      <w:color w:val="002738" w:themeColor="accent1" w:themeShade="7F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A19B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19B0"/>
    <w:rPr>
      <w:rFonts w:ascii="Arial" w:hAnsi="Arial" w:cs="HelveticaNeueLT Std Cn"/>
      <w:color w:val="00353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9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3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75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13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19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57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8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0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8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0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19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5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59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9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87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5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9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0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66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55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1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37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0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9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2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42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2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9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4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6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66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8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3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34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23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0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1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75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0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08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3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22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1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1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6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13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4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77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7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9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44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5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69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89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07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93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4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03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79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1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32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41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4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8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6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1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8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16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6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04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42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3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47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6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8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7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01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30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schools.com/xml/schema_intro.asp" TargetMode="External"/><Relationship Id="rId18" Type="http://schemas.openxmlformats.org/officeDocument/2006/relationships/hyperlink" Target="https://www.w3schools.com/xml/default.as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3schools.com/xml/default.asp" TargetMode="External"/><Relationship Id="rId17" Type="http://schemas.openxmlformats.org/officeDocument/2006/relationships/hyperlink" Target="mailto:abc@xy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berta.ca/system/files/custom_downloaded_images/ep-epea-approval-industrial-monitoring-documentation-submission-naming-guidelin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hyperlink" Target="https://www.w3schools.com/xml/schema_intro.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ets-air-reporting-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dedacd1-8ed8-4364-83a4-3ca25ad2d99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917E93-FBAC-4BDB-AF51-48645048F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BBE6C-9278-4FE9-A85A-C858E2F8D2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5D9E06-8534-4AEC-AEBE-433AFFBB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0FCF1-E97A-4A34-89E9-199EE6257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XML Schema for AMD1 Approval Contravention Form</vt:lpstr>
    </vt:vector>
  </TitlesOfParts>
  <Company>GOA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XML Schema for AMD1 Approval Contravention Form (April 22, 2022)</dc:title>
  <dc:subject>AMD Toolbox</dc:subject>
  <cp:keywords>XML Schema for Ambient Data Submission, XML Schema, Ambient Data Submission, AMD, Air Monitoring Directive</cp:keywords>
  <cp:lastPrinted>2018-03-06T16:01:00Z</cp:lastPrinted>
  <dcterms:created xsi:type="dcterms:W3CDTF">2018-09-28T22:05:00Z</dcterms:created>
  <dcterms:modified xsi:type="dcterms:W3CDTF">2025-11-13T15:38:00Z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2022-04-13T19:16:01Z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409e0617-1ecd-4ea7-97c2-92fe143700de</vt:lpwstr>
  </property>
  <property fmtid="{D5CDD505-2E9C-101B-9397-08002B2CF9AE}" pid="9" name="MSIP_Label_60c3ebf9-3c2f-4745-a75f-55836bdb736f_ContentBits">
    <vt:lpwstr>2</vt:lpwstr>
  </property>
</Properties>
</file>