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28AF" w14:textId="77777777" w:rsidR="00A24300" w:rsidRPr="004C6779" w:rsidRDefault="004C6779" w:rsidP="00550206">
      <w:pPr>
        <w:pStyle w:val="Heading-Stone"/>
        <w:rPr>
          <w:sz w:val="86"/>
          <w:szCs w:val="86"/>
        </w:rPr>
      </w:pPr>
      <w:r w:rsidRPr="004C6779">
        <w:rPr>
          <w:sz w:val="86"/>
          <w:szCs w:val="86"/>
        </w:rPr>
        <w:t>XML Schema for</w:t>
      </w:r>
    </w:p>
    <w:p w14:paraId="3BFA6C22" w14:textId="7A2D8404" w:rsidR="0090155F" w:rsidRPr="0090155F" w:rsidRDefault="00B72F63" w:rsidP="005536A5">
      <w:pPr>
        <w:pStyle w:val="Heading-Pasture"/>
        <w:rPr>
          <w:rFonts w:ascii="HelveticaNeueLT Std" w:hAnsi="HelveticaNeueLT Std"/>
          <w:sz w:val="96"/>
          <w:szCs w:val="96"/>
        </w:rPr>
      </w:pPr>
      <w:bookmarkStart w:id="0" w:name="_Hlk210982936"/>
      <w:r>
        <w:rPr>
          <w:sz w:val="86"/>
          <w:szCs w:val="86"/>
        </w:rPr>
        <w:t>AMD</w:t>
      </w:r>
      <w:r w:rsidR="00B31F36">
        <w:rPr>
          <w:sz w:val="86"/>
          <w:szCs w:val="86"/>
        </w:rPr>
        <w:t>4</w:t>
      </w:r>
      <w:r w:rsidR="0059124F">
        <w:rPr>
          <w:sz w:val="86"/>
          <w:szCs w:val="86"/>
        </w:rPr>
        <w:t xml:space="preserve"> </w:t>
      </w:r>
      <w:r w:rsidR="00B31F36">
        <w:rPr>
          <w:sz w:val="86"/>
          <w:szCs w:val="86"/>
        </w:rPr>
        <w:t>CGA</w:t>
      </w:r>
      <w:r w:rsidR="00935279">
        <w:rPr>
          <w:sz w:val="86"/>
          <w:szCs w:val="86"/>
        </w:rPr>
        <w:t xml:space="preserve"> Summary</w:t>
      </w:r>
      <w:bookmarkEnd w:id="0"/>
    </w:p>
    <w:p w14:paraId="111334CA" w14:textId="77777777" w:rsidR="00D0037C" w:rsidRDefault="00D0037C">
      <w:r>
        <w:rPr>
          <w:noProof/>
        </w:rPr>
        <mc:AlternateContent>
          <mc:Choice Requires="wps">
            <w:drawing>
              <wp:anchor distT="0" distB="91440" distL="114300" distR="114300" simplePos="0" relativeHeight="251659264" behindDoc="0" locked="0" layoutInCell="1" allowOverlap="1" wp14:anchorId="51924AC5" wp14:editId="744B3CE8">
                <wp:simplePos x="0" y="0"/>
                <wp:positionH relativeFrom="column">
                  <wp:posOffset>9525</wp:posOffset>
                </wp:positionH>
                <wp:positionV relativeFrom="paragraph">
                  <wp:posOffset>163830</wp:posOffset>
                </wp:positionV>
                <wp:extent cx="6400800" cy="0"/>
                <wp:effectExtent l="0" t="0" r="19050" b="19050"/>
                <wp:wrapTopAndBottom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5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BFB1FE" id="Straight Connector 1" o:spid="_x0000_s1026" style="position:absolute;z-index:251659264;visibility:visible;mso-wrap-style:square;mso-width-percent:0;mso-wrap-distance-left:9pt;mso-wrap-distance-top:0;mso-wrap-distance-right:9pt;mso-wrap-distance-bottom:7.2pt;mso-position-horizontal:absolute;mso-position-horizontal-relative:text;mso-position-vertical:absolute;mso-position-vertical-relative:text;mso-width-percent:0;mso-width-relative:margin" from=".75pt,12.9pt" to="504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" strokecolor="#00353a" strokeweight="1pt">
                <w10:wrap type="topAndBottom"/>
              </v:line>
            </w:pict>
          </mc:Fallback>
        </mc:AlternateContent>
      </w:r>
    </w:p>
    <w:p w14:paraId="067CC42D" w14:textId="77777777" w:rsidR="00055574" w:rsidRDefault="00055574" w:rsidP="00876935">
      <w:pPr>
        <w:pStyle w:val="Subheading-Primary"/>
        <w:sectPr w:rsidR="00055574" w:rsidSect="00F4526D">
          <w:footerReference w:type="default" r:id="rId11"/>
          <w:pgSz w:w="12240" w:h="15840" w:code="1"/>
          <w:pgMar w:top="1080" w:right="1080" w:bottom="1728" w:left="1080" w:header="720" w:footer="630" w:gutter="0"/>
          <w:cols w:space="720"/>
          <w:docGrid w:linePitch="360"/>
        </w:sectPr>
      </w:pPr>
    </w:p>
    <w:p w14:paraId="7B7EB422" w14:textId="77777777" w:rsidR="00D0037C" w:rsidRDefault="004C6779" w:rsidP="00E92984">
      <w:pPr>
        <w:pStyle w:val="Subheading-Primary"/>
        <w:spacing w:before="0"/>
      </w:pPr>
      <w:r>
        <w:t xml:space="preserve">Revision </w:t>
      </w:r>
      <w:r w:rsidR="00B15A2D">
        <w:t>H</w:t>
      </w:r>
      <w:r>
        <w:t>istory</w:t>
      </w:r>
    </w:p>
    <w:tbl>
      <w:tblPr>
        <w:tblStyle w:val="MediumShading2-Accent4"/>
        <w:tblW w:w="0" w:type="auto"/>
        <w:tblInd w:w="1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5"/>
        <w:gridCol w:w="1440"/>
        <w:gridCol w:w="2794"/>
        <w:gridCol w:w="4766"/>
      </w:tblGrid>
      <w:tr w:rsidR="00B15A2D" w:rsidRPr="00B15A2D" w14:paraId="0364A8AE" w14:textId="77777777" w:rsidTr="000B7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D1689F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Version</w:t>
            </w:r>
          </w:p>
        </w:tc>
        <w:tc>
          <w:tcPr>
            <w:tcW w:w="1440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A787BB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794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F0752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Author(s)</w:t>
            </w:r>
          </w:p>
        </w:tc>
        <w:tc>
          <w:tcPr>
            <w:tcW w:w="4766" w:type="dxa"/>
            <w:shd w:val="clear" w:color="auto" w:fill="00AAD2" w:themeFill="accent3"/>
          </w:tcPr>
          <w:p w14:paraId="3398AE54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Revision Notes</w:t>
            </w:r>
          </w:p>
        </w:tc>
      </w:tr>
      <w:tr w:rsidR="00B15A2D" w:rsidRPr="00B15A2D" w14:paraId="5CF0E559" w14:textId="77777777" w:rsidTr="000B7152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7DEB9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0.1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182BF0" w14:textId="220D8BCA" w:rsidR="004C6779" w:rsidRPr="00B15A2D" w:rsidRDefault="002A2E7E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Oct 03-2018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A49AA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32C8D06E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Initial document</w:t>
            </w:r>
          </w:p>
        </w:tc>
      </w:tr>
      <w:tr w:rsidR="00B15A2D" w:rsidRPr="00B15A2D" w14:paraId="37170CE2" w14:textId="77777777" w:rsidTr="000B7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148856" w14:textId="51FD278D" w:rsidR="004C6779" w:rsidRPr="00B15A2D" w:rsidRDefault="00A716B8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0.2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F3CAF" w14:textId="5F85806D" w:rsidR="004C6779" w:rsidRPr="00B15A2D" w:rsidRDefault="00A716B8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Oct 09-2018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87DF90" w14:textId="05092A46" w:rsidR="004C6779" w:rsidRPr="00B15A2D" w:rsidRDefault="00A716B8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1F9876EC" w14:textId="43BEF06A" w:rsidR="004C6779" w:rsidRPr="00B15A2D" w:rsidRDefault="00A716B8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schema</w:t>
            </w:r>
          </w:p>
        </w:tc>
      </w:tr>
      <w:tr w:rsidR="00B15A2D" w:rsidRPr="00B15A2D" w14:paraId="002690F4" w14:textId="77777777" w:rsidTr="000B7152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560914" w14:textId="1CE634B1" w:rsidR="004C6779" w:rsidRPr="00B15A2D" w:rsidRDefault="00C74269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1.0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A708FA" w14:textId="06F68397" w:rsidR="004C6779" w:rsidRPr="00B15A2D" w:rsidRDefault="00C74269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Nov-20-2018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1027F4" w14:textId="41C619E7" w:rsidR="004C6779" w:rsidRPr="00B15A2D" w:rsidRDefault="00C74269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26D979E8" w14:textId="69392922" w:rsidR="004C6779" w:rsidRPr="00B15A2D" w:rsidRDefault="00C74269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schema namespace</w:t>
            </w:r>
          </w:p>
        </w:tc>
      </w:tr>
      <w:tr w:rsidR="00D92629" w:rsidRPr="00B15A2D" w14:paraId="03DA1C88" w14:textId="77777777" w:rsidTr="000B7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FA99E1" w14:textId="4CFD62AC" w:rsidR="00D92629" w:rsidRDefault="00D92629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1.1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E1ABD" w14:textId="13D26B7C" w:rsidR="00D92629" w:rsidRDefault="00D92629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Nov-28-2018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84A1DE" w14:textId="000051A8" w:rsidR="00D92629" w:rsidRDefault="00D92629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0842C05B" w14:textId="302E50BD" w:rsidR="00D92629" w:rsidRDefault="00D92629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optional fields</w:t>
            </w:r>
          </w:p>
        </w:tc>
      </w:tr>
      <w:tr w:rsidR="008B1CBE" w:rsidRPr="00B15A2D" w14:paraId="3F73C51C" w14:textId="77777777" w:rsidTr="000B7152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25E0AA" w14:textId="20ED4484" w:rsidR="008B1CBE" w:rsidRDefault="008B1CBE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1.2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28C534" w14:textId="66C4BFE3" w:rsidR="008B1CBE" w:rsidRDefault="008B1CBE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Dec-08-2018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2247DE" w14:textId="211CBA65" w:rsidR="008B1CBE" w:rsidRDefault="008B1CBE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032BB963" w14:textId="03BF84FD" w:rsidR="008B1CBE" w:rsidRDefault="008B1CBE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and embedded schema; updated data dictionary</w:t>
            </w:r>
          </w:p>
        </w:tc>
      </w:tr>
      <w:tr w:rsidR="00E616F2" w:rsidRPr="00B15A2D" w14:paraId="2E1936C6" w14:textId="77777777" w:rsidTr="000B7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61CE26" w14:textId="4B1E6076" w:rsidR="00E616F2" w:rsidRDefault="00E616F2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1.3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2E2614" w14:textId="53DF2ECE" w:rsidR="00E616F2" w:rsidRDefault="00E616F2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Dec-12-2018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778F6E" w14:textId="4B81494C" w:rsidR="00E616F2" w:rsidRDefault="00E616F2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76C63CD9" w14:textId="7053CCAA" w:rsidR="00E616F2" w:rsidRDefault="00E616F2" w:rsidP="00E616F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</w:t>
            </w:r>
            <w:r w:rsidR="007C26FC">
              <w:rPr>
                <w:color w:val="45545F"/>
              </w:rPr>
              <w:t xml:space="preserve"> schema with certified gas changes and</w:t>
            </w:r>
            <w:r>
              <w:rPr>
                <w:color w:val="45545F"/>
              </w:rPr>
              <w:t xml:space="preserve"> </w:t>
            </w:r>
            <w:r w:rsidR="007C26FC">
              <w:rPr>
                <w:color w:val="45545F"/>
              </w:rPr>
              <w:t xml:space="preserve">data dictionary with </w:t>
            </w:r>
            <w:r>
              <w:rPr>
                <w:color w:val="45545F"/>
              </w:rPr>
              <w:t>optional fields</w:t>
            </w:r>
          </w:p>
        </w:tc>
      </w:tr>
      <w:tr w:rsidR="00FA158D" w:rsidRPr="00B15A2D" w14:paraId="400DAD43" w14:textId="77777777" w:rsidTr="000B7152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AC5ED6" w14:textId="11E7F0C7" w:rsidR="00FA158D" w:rsidRDefault="00FA158D" w:rsidP="00FA158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1.4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BEFDE1" w14:textId="6BA56350" w:rsidR="00FA158D" w:rsidRDefault="00FA158D" w:rsidP="00FA158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Dec-18-2018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1E54D0" w14:textId="614C6D7B" w:rsidR="00FA158D" w:rsidRDefault="00FA158D" w:rsidP="00FA158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4AA8929F" w14:textId="4C10EF02" w:rsidR="00FA158D" w:rsidRDefault="00FA158D" w:rsidP="00FA158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schema with certified gas changes and data dictionary with optional fields</w:t>
            </w:r>
          </w:p>
        </w:tc>
      </w:tr>
      <w:tr w:rsidR="00EC172B" w:rsidRPr="00B15A2D" w14:paraId="45603B08" w14:textId="77777777" w:rsidTr="000B7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7C6739" w14:textId="418FD7FE" w:rsidR="00EC172B" w:rsidRDefault="00EC172B" w:rsidP="00EC172B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1.5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90A6C9" w14:textId="196982F1" w:rsidR="00EC172B" w:rsidRDefault="00EC172B" w:rsidP="00EC172B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Jan-08-2019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5B45E3" w14:textId="7FD11AAF" w:rsidR="00EC172B" w:rsidRDefault="00EC172B" w:rsidP="00EC172B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0C94D947" w14:textId="28FA7A40" w:rsidR="00EC172B" w:rsidRDefault="00EC172B" w:rsidP="00EC172B">
            <w:pPr>
              <w:spacing w:line="240" w:lineRule="auto"/>
              <w:rPr>
                <w:color w:val="45545F"/>
              </w:rPr>
            </w:pPr>
            <w:r w:rsidRPr="00BD289C">
              <w:rPr>
                <w:color w:val="45545F"/>
              </w:rPr>
              <w:t>Added schema version and embedded schema</w:t>
            </w:r>
          </w:p>
        </w:tc>
      </w:tr>
      <w:tr w:rsidR="007F17F4" w:rsidRPr="00B15A2D" w14:paraId="79CF1EB2" w14:textId="77777777" w:rsidTr="000B7152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602210" w14:textId="2665F29D" w:rsidR="007F17F4" w:rsidRDefault="007F17F4" w:rsidP="00EC172B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1.6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077A2E" w14:textId="1CFCE55C" w:rsidR="007F17F4" w:rsidRDefault="007F17F4" w:rsidP="00EC172B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Feb-06-2019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E723A8" w14:textId="389E0020" w:rsidR="007F17F4" w:rsidRDefault="007F17F4" w:rsidP="00EC172B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4766" w:type="dxa"/>
          </w:tcPr>
          <w:p w14:paraId="674FC1EA" w14:textId="21A98F55" w:rsidR="007F17F4" w:rsidRPr="00BD289C" w:rsidRDefault="007F17F4" w:rsidP="00EC172B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Added file naming convention to data dictionary</w:t>
            </w:r>
          </w:p>
        </w:tc>
      </w:tr>
      <w:tr w:rsidR="00AD6B64" w:rsidRPr="00B15A2D" w14:paraId="44E5E76A" w14:textId="77777777" w:rsidTr="000B7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582BFB" w14:textId="50C6CA1D" w:rsidR="00AD6B64" w:rsidRDefault="00AD6B64" w:rsidP="00EC172B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1.7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9BFD85" w14:textId="79F28956" w:rsidR="00AD6B64" w:rsidRDefault="00AD6B64" w:rsidP="00EC172B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Jun-21-2019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59C024" w14:textId="7FAB058E" w:rsidR="00AD6B64" w:rsidRDefault="00AD6B64" w:rsidP="00EC172B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4766" w:type="dxa"/>
          </w:tcPr>
          <w:p w14:paraId="672D0356" w14:textId="5B1C4FF4" w:rsidR="00AD6B64" w:rsidRDefault="00AD6B64" w:rsidP="00EC172B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 xml:space="preserve">Updated field description for </w:t>
            </w:r>
            <w:proofErr w:type="spellStart"/>
            <w:r w:rsidRPr="00AD6B64">
              <w:rPr>
                <w:color w:val="45545F"/>
              </w:rPr>
              <w:t>PrimarySummary</w:t>
            </w:r>
            <w:proofErr w:type="spellEnd"/>
            <w:r w:rsidRPr="00AD6B64">
              <w:rPr>
                <w:color w:val="45545F"/>
              </w:rPr>
              <w:t xml:space="preserve">, </w:t>
            </w:r>
            <w:proofErr w:type="spellStart"/>
            <w:r w:rsidRPr="00AD6B64">
              <w:rPr>
                <w:color w:val="45545F"/>
              </w:rPr>
              <w:t>SecondaryOrDualSpanSummary</w:t>
            </w:r>
            <w:proofErr w:type="spellEnd"/>
          </w:p>
        </w:tc>
      </w:tr>
      <w:tr w:rsidR="009770D0" w:rsidRPr="00B15A2D" w14:paraId="0CE7FAA4" w14:textId="77777777" w:rsidTr="000B7152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0271D1" w14:textId="1ED6E4BA" w:rsidR="009770D0" w:rsidRDefault="009770D0" w:rsidP="009770D0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1.8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D52E1F" w14:textId="1A6F1D85" w:rsidR="009770D0" w:rsidRDefault="009770D0" w:rsidP="009770D0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Jan-28-2020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575B3D" w14:textId="4CFAC616" w:rsidR="009770D0" w:rsidRDefault="009770D0" w:rsidP="009770D0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3854164B" w14:textId="543093E8" w:rsidR="009770D0" w:rsidRDefault="009770D0" w:rsidP="009770D0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and embedded schema; updated data dictionary</w:t>
            </w:r>
          </w:p>
        </w:tc>
      </w:tr>
      <w:tr w:rsidR="00AA5377" w:rsidRPr="00B15A2D" w14:paraId="2B31EA84" w14:textId="77777777" w:rsidTr="000B7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C54BB2" w14:textId="0B819A8F" w:rsidR="00AA5377" w:rsidRPr="00D95305" w:rsidRDefault="001069DF" w:rsidP="001069DF">
            <w:pPr>
              <w:spacing w:line="240" w:lineRule="auto"/>
              <w:rPr>
                <w:color w:val="45545F"/>
              </w:rPr>
            </w:pPr>
            <w:r w:rsidRPr="00D95305">
              <w:rPr>
                <w:color w:val="45545F"/>
              </w:rPr>
              <w:t>2</w:t>
            </w:r>
            <w:r w:rsidR="00AA5377" w:rsidRPr="00D95305">
              <w:rPr>
                <w:color w:val="45545F"/>
              </w:rPr>
              <w:t>.</w:t>
            </w:r>
            <w:r w:rsidRPr="00D95305">
              <w:rPr>
                <w:color w:val="45545F"/>
              </w:rPr>
              <w:t>0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F5BDDC" w14:textId="07FD4822" w:rsidR="00AA5377" w:rsidRPr="00D95305" w:rsidRDefault="009F2183" w:rsidP="000A094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Jun</w:t>
            </w:r>
            <w:r w:rsidR="00AA5377" w:rsidRPr="00D95305">
              <w:rPr>
                <w:color w:val="45545F"/>
              </w:rPr>
              <w:t>-</w:t>
            </w:r>
            <w:r w:rsidR="00D95305" w:rsidRPr="00D95305">
              <w:rPr>
                <w:color w:val="45545F"/>
              </w:rPr>
              <w:t>2</w:t>
            </w:r>
            <w:r>
              <w:rPr>
                <w:color w:val="45545F"/>
              </w:rPr>
              <w:t>5</w:t>
            </w:r>
            <w:r w:rsidR="00AA5377" w:rsidRPr="00D95305">
              <w:rPr>
                <w:color w:val="45545F"/>
              </w:rPr>
              <w:t>-2021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8184B9" w14:textId="45243941" w:rsidR="00AA5377" w:rsidRPr="00D95305" w:rsidRDefault="00AA5377" w:rsidP="00AA5377">
            <w:pPr>
              <w:spacing w:line="240" w:lineRule="auto"/>
              <w:rPr>
                <w:color w:val="45545F"/>
              </w:rPr>
            </w:pPr>
            <w:r w:rsidRPr="00D95305"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56CDAB4F" w14:textId="19B54782" w:rsidR="00AA5377" w:rsidRPr="00D95305" w:rsidRDefault="00AA5377" w:rsidP="00AA5377">
            <w:pPr>
              <w:spacing w:line="240" w:lineRule="auto"/>
              <w:rPr>
                <w:color w:val="45545F"/>
              </w:rPr>
            </w:pPr>
            <w:r w:rsidRPr="00D95305">
              <w:rPr>
                <w:color w:val="45545F"/>
              </w:rPr>
              <w:t>Updated and embedded schema; updated data dictionary</w:t>
            </w:r>
          </w:p>
        </w:tc>
      </w:tr>
      <w:tr w:rsidR="00E0158A" w:rsidRPr="00B15A2D" w14:paraId="6D5AC901" w14:textId="77777777" w:rsidTr="000B7152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AFF678" w14:textId="0FD1B7C4" w:rsidR="00E0158A" w:rsidRPr="00D95305" w:rsidRDefault="00E0158A" w:rsidP="00EA6F88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2.</w:t>
            </w:r>
            <w:r w:rsidR="00EA6F88">
              <w:rPr>
                <w:color w:val="45545F"/>
              </w:rPr>
              <w:t>1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8F2F16" w14:textId="3C650451" w:rsidR="00E0158A" w:rsidRDefault="00E0158A" w:rsidP="00E0158A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Apr-22-2022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0E4280" w14:textId="0A63656E" w:rsidR="00E0158A" w:rsidRPr="00D95305" w:rsidRDefault="00E0158A" w:rsidP="00E0158A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4766" w:type="dxa"/>
          </w:tcPr>
          <w:p w14:paraId="2519E45F" w14:textId="0FB260E7" w:rsidR="00E0158A" w:rsidRPr="00D95305" w:rsidRDefault="00E0158A" w:rsidP="00E0158A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embedded .</w:t>
            </w:r>
            <w:proofErr w:type="spellStart"/>
            <w:r>
              <w:rPr>
                <w:color w:val="45545F"/>
              </w:rPr>
              <w:t>xsd</w:t>
            </w:r>
            <w:proofErr w:type="spellEnd"/>
            <w:r>
              <w:rPr>
                <w:color w:val="45545F"/>
              </w:rPr>
              <w:t xml:space="preserve"> schema</w:t>
            </w:r>
          </w:p>
        </w:tc>
      </w:tr>
      <w:tr w:rsidR="000B7152" w:rsidRPr="00B15A2D" w14:paraId="2B19D326" w14:textId="77777777" w:rsidTr="000B7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E2A46A" w14:textId="04F1A4C3" w:rsidR="000B7152" w:rsidRDefault="000B7152" w:rsidP="000B715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2.</w:t>
            </w:r>
            <w:r w:rsidR="00084EB3">
              <w:rPr>
                <w:color w:val="45545F"/>
              </w:rPr>
              <w:t>2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CA1D2B" w14:textId="72A616A4" w:rsidR="000B7152" w:rsidRDefault="000B7152" w:rsidP="000B715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Apr-25-2025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CDF056" w14:textId="68BF8D95" w:rsidR="000B7152" w:rsidRDefault="000B7152" w:rsidP="000B715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4766" w:type="dxa"/>
          </w:tcPr>
          <w:p w14:paraId="2989EB6F" w14:textId="17A77EA6" w:rsidR="000B7152" w:rsidRDefault="000B7152" w:rsidP="000B7152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embedded .</w:t>
            </w:r>
            <w:proofErr w:type="spellStart"/>
            <w:r>
              <w:rPr>
                <w:color w:val="45545F"/>
              </w:rPr>
              <w:t>xsd</w:t>
            </w:r>
            <w:proofErr w:type="spellEnd"/>
            <w:r>
              <w:rPr>
                <w:color w:val="45545F"/>
              </w:rPr>
              <w:t xml:space="preserve"> schema</w:t>
            </w:r>
          </w:p>
        </w:tc>
      </w:tr>
      <w:tr w:rsidR="007F4288" w:rsidRPr="00B15A2D" w14:paraId="60A48BE1" w14:textId="77777777" w:rsidTr="000B7152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6D2161" w14:textId="37B1DAB9" w:rsidR="007F4288" w:rsidRDefault="007F4288" w:rsidP="007F4288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2.3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A64E64" w14:textId="680861FB" w:rsidR="007F4288" w:rsidRDefault="007F4288" w:rsidP="007F4288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Oct-17-2025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1A4F75" w14:textId="24A3BD64" w:rsidR="007F4288" w:rsidRDefault="007F4288" w:rsidP="007F4288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4766" w:type="dxa"/>
          </w:tcPr>
          <w:p w14:paraId="05672289" w14:textId="38A56BB0" w:rsidR="007F4288" w:rsidRDefault="007F4288" w:rsidP="007F4288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embedded .</w:t>
            </w:r>
            <w:proofErr w:type="spellStart"/>
            <w:r>
              <w:rPr>
                <w:color w:val="45545F"/>
              </w:rPr>
              <w:t>xsd</w:t>
            </w:r>
            <w:proofErr w:type="spellEnd"/>
            <w:r>
              <w:rPr>
                <w:color w:val="45545F"/>
              </w:rPr>
              <w:t xml:space="preserve"> schema</w:t>
            </w:r>
          </w:p>
        </w:tc>
      </w:tr>
    </w:tbl>
    <w:p w14:paraId="4FFBF700" w14:textId="77777777" w:rsidR="007F17F4" w:rsidRDefault="007F17F4" w:rsidP="00790842"/>
    <w:p w14:paraId="2005E1AE" w14:textId="77777777" w:rsidR="000B7152" w:rsidRDefault="000B7152">
      <w:pPr>
        <w:suppressAutoHyphens w:val="0"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33772CDE" w14:textId="51756739" w:rsidR="00790842" w:rsidRDefault="00EF290F" w:rsidP="00790842">
      <w:r w:rsidRPr="00EF290F">
        <w:lastRenderedPageBreak/>
        <w:t>This document outlines the XML file format that is req</w:t>
      </w:r>
      <w:r w:rsidR="00F51231">
        <w:t>uired for the submission of AMD</w:t>
      </w:r>
      <w:r w:rsidR="00C220AF">
        <w:t>4</w:t>
      </w:r>
      <w:r w:rsidR="001847A0">
        <w:t xml:space="preserve"> </w:t>
      </w:r>
      <w:r w:rsidR="00C220AF">
        <w:t>CGA Summary</w:t>
      </w:r>
      <w:r w:rsidR="00573AD7">
        <w:t>.</w:t>
      </w:r>
    </w:p>
    <w:p w14:paraId="611189A1" w14:textId="77777777" w:rsidR="00790842" w:rsidRDefault="00790842" w:rsidP="00790842"/>
    <w:p w14:paraId="1C44A483" w14:textId="0805F0B4" w:rsidR="00AD6B64" w:rsidRDefault="00B15A2D" w:rsidP="009770D0">
      <w:r w:rsidRPr="00B15A2D">
        <w:t xml:space="preserve">Please note that the possible values for some of the </w:t>
      </w:r>
      <w:hyperlink r:id="rId12" w:history="1">
        <w:r w:rsidRPr="00B15A2D">
          <w:rPr>
            <w:rStyle w:val="Hyperlink"/>
          </w:rPr>
          <w:t>XML</w:t>
        </w:r>
      </w:hyperlink>
      <w:r w:rsidRPr="00B15A2D">
        <w:t xml:space="preserve"> fields will be communicated later and minor changes to the </w:t>
      </w:r>
      <w:hyperlink r:id="rId13" w:history="1">
        <w:r w:rsidRPr="00B15A2D">
          <w:rPr>
            <w:rStyle w:val="Hyperlink"/>
          </w:rPr>
          <w:t>XML Schema</w:t>
        </w:r>
      </w:hyperlink>
      <w:r w:rsidRPr="00B15A2D">
        <w:t xml:space="preserve"> may be needed in the future.</w:t>
      </w:r>
    </w:p>
    <w:p w14:paraId="4F9A20F7" w14:textId="77777777" w:rsidR="007F4288" w:rsidRDefault="007F4288" w:rsidP="009770D0"/>
    <w:p w14:paraId="734E54AF" w14:textId="5D479993" w:rsidR="007F4288" w:rsidRPr="000F4F04" w:rsidRDefault="007F4288" w:rsidP="007F4288">
      <w:bookmarkStart w:id="1" w:name="_Hlk210982966"/>
      <w:r w:rsidRPr="000F4F04">
        <w:t xml:space="preserve">The personal information collected through the </w:t>
      </w:r>
      <w:r w:rsidRPr="007F4288">
        <w:t>AMD4 CGA Summary</w:t>
      </w:r>
      <w:r w:rsidRPr="000F4F04">
        <w:t xml:space="preserve"> is for the purpose of administering Alberta's Air Monitoring Directive.</w:t>
      </w:r>
      <w:r>
        <w:t xml:space="preserve"> </w:t>
      </w:r>
      <w:r w:rsidRPr="000F4F04">
        <w:t xml:space="preserve">This collection is authorized under section 4(c) of the </w:t>
      </w:r>
      <w:hyperlink r:id="rId14" w:history="1">
        <w:r w:rsidRPr="000F4F04">
          <w:rPr>
            <w:rStyle w:val="Hyperlink"/>
            <w:i/>
            <w:iCs/>
          </w:rPr>
          <w:t>Protection of Privacy Act</w:t>
        </w:r>
      </w:hyperlink>
      <w:r w:rsidRPr="000F4F04">
        <w:t xml:space="preserve"> (POPA).</w:t>
      </w:r>
      <w:r>
        <w:t xml:space="preserve"> </w:t>
      </w:r>
      <w:r w:rsidRPr="000F4F04">
        <w:t xml:space="preserve">If you have any questions about this collection of personal information, you may contact us by email at </w:t>
      </w:r>
      <w:hyperlink r:id="rId15" w:history="1">
        <w:r w:rsidRPr="000F4F04">
          <w:rPr>
            <w:rStyle w:val="Hyperlink"/>
          </w:rPr>
          <w:t>AMDFeedback@gov.ab.ca</w:t>
        </w:r>
      </w:hyperlink>
      <w:r w:rsidRPr="000F4F04">
        <w:t xml:space="preserve"> or you may write to Alberta Environment and Protected Areas, Air Policy Section, 1st floor, 9820 – 106 Street NW.</w:t>
      </w:r>
      <w:bookmarkEnd w:id="1"/>
      <w:r w:rsidRPr="000F4F04">
        <w:t xml:space="preserve"> </w:t>
      </w:r>
    </w:p>
    <w:p w14:paraId="6E7FEFDF" w14:textId="0CB1CE51" w:rsidR="009F02D5" w:rsidRDefault="00B15A2D" w:rsidP="00A72DCF">
      <w:pPr>
        <w:pStyle w:val="Subheading-Primary"/>
      </w:pPr>
      <w:r w:rsidRPr="00B15A2D">
        <w:t>XML Schema</w:t>
      </w:r>
    </w:p>
    <w:p w14:paraId="1040D62E" w14:textId="2F1F9070" w:rsidR="009541DB" w:rsidRPr="00A72DCF" w:rsidRDefault="009541DB" w:rsidP="009541DB">
      <w:r>
        <w:t>See attached:</w:t>
      </w:r>
    </w:p>
    <w:p w14:paraId="37F7CA66" w14:textId="4CD48F10" w:rsidR="000C369B" w:rsidRDefault="000C369B" w:rsidP="00C70906">
      <w:pPr>
        <w:suppressAutoHyphens w:val="0"/>
        <w:spacing w:line="240" w:lineRule="auto"/>
        <w:textAlignment w:val="auto"/>
        <w:rPr>
          <w:rFonts w:ascii="Consolas" w:hAnsi="Consolas" w:cs="Consolas"/>
          <w:color w:val="0000FF"/>
          <w:sz w:val="19"/>
          <w:szCs w:val="19"/>
          <w:lang w:val="en-CA"/>
        </w:rPr>
      </w:pPr>
    </w:p>
    <w:p w14:paraId="11814456" w14:textId="5E3561E7" w:rsidR="008B1CBE" w:rsidRDefault="00734F17" w:rsidP="00C70906">
      <w:pPr>
        <w:suppressAutoHyphens w:val="0"/>
        <w:spacing w:line="240" w:lineRule="auto"/>
        <w:textAlignment w:val="auto"/>
        <w:rPr>
          <w:rFonts w:ascii="Consolas" w:hAnsi="Consolas" w:cs="Consolas"/>
          <w:color w:val="0000FF"/>
          <w:sz w:val="19"/>
          <w:szCs w:val="19"/>
          <w:lang w:val="en-CA"/>
        </w:rPr>
      </w:pPr>
      <w:r>
        <w:rPr>
          <w:rFonts w:ascii="Consolas" w:hAnsi="Consolas" w:cs="Consolas"/>
          <w:color w:val="0000FF"/>
          <w:sz w:val="19"/>
          <w:szCs w:val="19"/>
          <w:lang w:val="en-CA"/>
        </w:rPr>
        <w:object w:dxaOrig="1543" w:dyaOrig="1000" w14:anchorId="40F9C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6" o:title=""/>
          </v:shape>
          <o:OLEObject Type="Embed" ProgID="Package" ShapeID="_x0000_i1025" DrawAspect="Icon" ObjectID="_1824528379" r:id="rId17"/>
        </w:object>
      </w:r>
    </w:p>
    <w:p w14:paraId="38C546E4" w14:textId="77777777" w:rsidR="009770D0" w:rsidRDefault="009770D0" w:rsidP="009770D0">
      <w:pPr>
        <w:pStyle w:val="Subheading-Primary"/>
      </w:pPr>
      <w:r>
        <w:t>File Naming Convention</w:t>
      </w:r>
    </w:p>
    <w:p w14:paraId="033D5A9F" w14:textId="77777777" w:rsidR="009770D0" w:rsidRDefault="009770D0" w:rsidP="009770D0">
      <w:pPr>
        <w:suppressAutoHyphens w:val="0"/>
        <w:autoSpaceDE/>
        <w:autoSpaceDN/>
        <w:adjustRightInd/>
        <w:spacing w:line="276" w:lineRule="auto"/>
        <w:textAlignment w:val="auto"/>
      </w:pPr>
      <w:r>
        <w:t>Refer to required file naming conventions on the Air Monitoring Directive website:</w:t>
      </w:r>
    </w:p>
    <w:p w14:paraId="63CA254E" w14:textId="013BF990" w:rsidR="009770D0" w:rsidRDefault="009770D0" w:rsidP="009770D0">
      <w:pPr>
        <w:suppressAutoHyphens w:val="0"/>
        <w:autoSpaceDE/>
        <w:autoSpaceDN/>
        <w:adjustRightInd/>
        <w:spacing w:line="276" w:lineRule="auto"/>
        <w:textAlignment w:val="auto"/>
      </w:pPr>
      <w:hyperlink r:id="rId18" w:history="1">
        <w:r w:rsidRPr="00344D4C">
          <w:rPr>
            <w:rStyle w:val="Hyperlink"/>
          </w:rPr>
          <w:t>EPEA Approval Industrial Monitoring Documentation Submission Naming Guideline</w:t>
        </w:r>
      </w:hyperlink>
    </w:p>
    <w:p w14:paraId="5D060D3C" w14:textId="77777777" w:rsidR="009770D0" w:rsidRDefault="009770D0" w:rsidP="009770D0">
      <w:pPr>
        <w:suppressAutoHyphens w:val="0"/>
        <w:autoSpaceDE/>
        <w:autoSpaceDN/>
        <w:adjustRightInd/>
        <w:spacing w:line="240" w:lineRule="auto"/>
        <w:textAlignment w:val="auto"/>
      </w:pPr>
    </w:p>
    <w:p w14:paraId="05A496F9" w14:textId="7D262ED7" w:rsidR="00E4764F" w:rsidRDefault="00B15A2D" w:rsidP="004D483E">
      <w:pPr>
        <w:pStyle w:val="Subheading-Primary"/>
      </w:pPr>
      <w:r>
        <w:t>Field Descriptions</w:t>
      </w:r>
    </w:p>
    <w:tbl>
      <w:tblPr>
        <w:tblStyle w:val="MediumShading2-Accent4"/>
        <w:tblW w:w="0" w:type="auto"/>
        <w:tblInd w:w="1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25"/>
        <w:gridCol w:w="3891"/>
        <w:gridCol w:w="1149"/>
      </w:tblGrid>
      <w:tr w:rsidR="00085D1A" w:rsidRPr="00B15A2D" w14:paraId="019FDE74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40768C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Field</w:t>
            </w:r>
          </w:p>
        </w:tc>
        <w:tc>
          <w:tcPr>
            <w:tcW w:w="3891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109327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1149" w:type="dxa"/>
            <w:shd w:val="clear" w:color="auto" w:fill="00AAD2" w:themeFill="accent3"/>
          </w:tcPr>
          <w:p w14:paraId="10EA2526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Required</w:t>
            </w:r>
          </w:p>
        </w:tc>
      </w:tr>
      <w:tr w:rsidR="00085D1A" w:rsidRPr="00085D1A" w14:paraId="443F96C9" w14:textId="77777777" w:rsidTr="009770D0">
        <w:trPr>
          <w:trHeight w:val="451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25ABBB" w14:textId="72137613" w:rsidR="00085D1A" w:rsidRPr="00085D1A" w:rsidRDefault="00FC0236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Ep</w:t>
            </w:r>
            <w:r w:rsidRPr="00FC0236">
              <w:rPr>
                <w:rFonts w:cs="Arial"/>
                <w:color w:val="45545F"/>
                <w:lang w:bidi="pa-IN"/>
              </w:rPr>
              <w:t>eaApproval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3A097D" w14:textId="39DB1CF0" w:rsidR="00085D1A" w:rsidRPr="00085D1A" w:rsidRDefault="00C6268E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C6268E">
              <w:rPr>
                <w:rFonts w:cs="Arial"/>
                <w:color w:val="45545F"/>
                <w:lang w:bidi="pa-IN"/>
              </w:rPr>
              <w:t>EPEA approval number (8 digits)</w:t>
            </w:r>
          </w:p>
        </w:tc>
        <w:tc>
          <w:tcPr>
            <w:tcW w:w="1149" w:type="dxa"/>
          </w:tcPr>
          <w:p w14:paraId="228ADCA6" w14:textId="3B522E9E" w:rsidR="00085D1A" w:rsidRPr="00085D1A" w:rsidRDefault="007348A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74775F42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8865A0" w14:textId="323E1374" w:rsidR="00085D1A" w:rsidRPr="00085D1A" w:rsidRDefault="007348A0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 w:rsidRPr="007348A0">
              <w:rPr>
                <w:rFonts w:cs="Arial"/>
                <w:color w:val="45545F"/>
                <w:lang w:bidi="pa-IN"/>
              </w:rPr>
              <w:t>CompanyName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AF8557" w14:textId="49D0C5F5" w:rsidR="00085D1A" w:rsidRPr="00085D1A" w:rsidRDefault="007348A0" w:rsidP="00310F6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7348A0">
              <w:rPr>
                <w:rFonts w:cs="Arial"/>
                <w:color w:val="45545F"/>
                <w:lang w:bidi="pa-IN"/>
              </w:rPr>
              <w:t xml:space="preserve">Name of the </w:t>
            </w:r>
            <w:r w:rsidR="00310F65">
              <w:rPr>
                <w:rFonts w:cs="Arial"/>
                <w:color w:val="45545F"/>
                <w:lang w:bidi="pa-IN"/>
              </w:rPr>
              <w:t>c</w:t>
            </w:r>
            <w:r w:rsidRPr="007348A0">
              <w:rPr>
                <w:rFonts w:cs="Arial"/>
                <w:color w:val="45545F"/>
                <w:lang w:bidi="pa-IN"/>
              </w:rPr>
              <w:t>ompany</w:t>
            </w:r>
          </w:p>
        </w:tc>
        <w:tc>
          <w:tcPr>
            <w:tcW w:w="1149" w:type="dxa"/>
          </w:tcPr>
          <w:p w14:paraId="6D9B28C1" w14:textId="4AE605BE" w:rsidR="00085D1A" w:rsidRPr="00085D1A" w:rsidRDefault="007348A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5951B147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B833DE" w14:textId="3E3E38FF" w:rsidR="006F5B1C" w:rsidRPr="007348A0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3A5E9A">
              <w:rPr>
                <w:rFonts w:cs="Arial"/>
                <w:color w:val="45545F"/>
                <w:lang w:bidi="pa-IN"/>
              </w:rPr>
              <w:t>FacilityName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AA98F9" w14:textId="741D75CF" w:rsidR="006F5B1C" w:rsidRPr="007348A0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3A5E9A">
              <w:rPr>
                <w:rFonts w:cs="Arial"/>
                <w:color w:val="45545F"/>
                <w:lang w:bidi="pa-IN"/>
              </w:rPr>
              <w:t xml:space="preserve">Name of the </w:t>
            </w:r>
            <w:r>
              <w:rPr>
                <w:rFonts w:cs="Arial"/>
                <w:color w:val="45545F"/>
                <w:lang w:bidi="pa-IN"/>
              </w:rPr>
              <w:t>f</w:t>
            </w:r>
            <w:r w:rsidRPr="003A5E9A">
              <w:rPr>
                <w:rFonts w:cs="Arial"/>
                <w:color w:val="45545F"/>
                <w:lang w:bidi="pa-IN"/>
              </w:rPr>
              <w:t>acility</w:t>
            </w:r>
          </w:p>
        </w:tc>
        <w:tc>
          <w:tcPr>
            <w:tcW w:w="1149" w:type="dxa"/>
          </w:tcPr>
          <w:p w14:paraId="53BB73AE" w14:textId="293D8AF9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40A056B9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79FCBD" w14:textId="706AF772" w:rsidR="006F5B1C" w:rsidRPr="007348A0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AerId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E1C28B" w14:textId="3DA57651" w:rsidR="006F5B1C" w:rsidRPr="007348A0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AER ID</w:t>
            </w:r>
          </w:p>
        </w:tc>
        <w:tc>
          <w:tcPr>
            <w:tcW w:w="1149" w:type="dxa"/>
          </w:tcPr>
          <w:p w14:paraId="33F106D8" w14:textId="3C6A776D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F5B1C" w:rsidRPr="00085D1A" w14:paraId="2FC63184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A17D52" w14:textId="0EE89922" w:rsidR="006F5B1C" w:rsidRPr="003A5E9A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C26065">
              <w:rPr>
                <w:rFonts w:cs="Arial"/>
                <w:color w:val="45545F"/>
                <w:lang w:bidi="pa-IN"/>
              </w:rPr>
              <w:t>FacilityContactName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5162AC" w14:textId="21860B12" w:rsidR="006F5B1C" w:rsidRPr="003A5E9A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D5DE0">
              <w:rPr>
                <w:rFonts w:cs="Arial"/>
                <w:color w:val="45545F"/>
                <w:lang w:bidi="pa-IN"/>
              </w:rPr>
              <w:t xml:space="preserve">Name of the </w:t>
            </w:r>
            <w:r>
              <w:rPr>
                <w:rFonts w:cs="Arial"/>
                <w:color w:val="45545F"/>
                <w:lang w:bidi="pa-IN"/>
              </w:rPr>
              <w:t>f</w:t>
            </w:r>
            <w:r w:rsidRPr="000D5DE0">
              <w:rPr>
                <w:rFonts w:cs="Arial"/>
                <w:color w:val="45545F"/>
                <w:lang w:bidi="pa-IN"/>
              </w:rPr>
              <w:t xml:space="preserve">acility </w:t>
            </w:r>
            <w:r>
              <w:rPr>
                <w:rFonts w:cs="Arial"/>
                <w:color w:val="45545F"/>
                <w:lang w:bidi="pa-IN"/>
              </w:rPr>
              <w:t>c</w:t>
            </w:r>
            <w:r w:rsidRPr="000D5DE0">
              <w:rPr>
                <w:rFonts w:cs="Arial"/>
                <w:color w:val="45545F"/>
                <w:lang w:bidi="pa-IN"/>
              </w:rPr>
              <w:t>ontact</w:t>
            </w:r>
          </w:p>
        </w:tc>
        <w:tc>
          <w:tcPr>
            <w:tcW w:w="1149" w:type="dxa"/>
          </w:tcPr>
          <w:p w14:paraId="33431695" w14:textId="0869C024" w:rsidR="006F5B1C" w:rsidRPr="00085D1A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57F031F0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70C3C3" w14:textId="5EBE0594" w:rsidR="006F5B1C" w:rsidRPr="00046FCE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C36F67">
              <w:rPr>
                <w:rFonts w:cs="Arial"/>
                <w:color w:val="45545F"/>
                <w:lang w:bidi="pa-IN"/>
              </w:rPr>
              <w:t>FacilityContactPhone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2A4378" w14:textId="71A82B5D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Phone of the facility </w:t>
            </w:r>
            <w:proofErr w:type="gramStart"/>
            <w:r>
              <w:rPr>
                <w:rFonts w:cs="Arial"/>
                <w:color w:val="45545F"/>
                <w:lang w:bidi="pa-IN"/>
              </w:rPr>
              <w:t>contact;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</w:p>
          <w:p w14:paraId="2713015C" w14:textId="073E62D4" w:rsidR="006F5B1C" w:rsidRPr="00046FCE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555-555-1234</w:t>
            </w:r>
          </w:p>
        </w:tc>
        <w:tc>
          <w:tcPr>
            <w:tcW w:w="1149" w:type="dxa"/>
          </w:tcPr>
          <w:p w14:paraId="1F27E105" w14:textId="1D9A99AE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6D721D61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8E90DD" w14:textId="65301CC2" w:rsidR="006F5B1C" w:rsidRPr="00C26065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046FCE">
              <w:rPr>
                <w:rFonts w:cs="Arial"/>
                <w:color w:val="45545F"/>
                <w:lang w:bidi="pa-IN"/>
              </w:rPr>
              <w:t>FacilityContactEmail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5827C1" w14:textId="593D8896" w:rsidR="006F5B1C" w:rsidRPr="000D5DE0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46FCE">
              <w:rPr>
                <w:rFonts w:cs="Arial"/>
                <w:color w:val="45545F"/>
                <w:lang w:bidi="pa-IN"/>
              </w:rPr>
              <w:t xml:space="preserve">Email of the </w:t>
            </w:r>
            <w:r>
              <w:rPr>
                <w:rFonts w:cs="Arial"/>
                <w:color w:val="45545F"/>
                <w:lang w:bidi="pa-IN"/>
              </w:rPr>
              <w:t>f</w:t>
            </w:r>
            <w:r w:rsidRPr="00046FCE">
              <w:rPr>
                <w:rFonts w:cs="Arial"/>
                <w:color w:val="45545F"/>
                <w:lang w:bidi="pa-IN"/>
              </w:rPr>
              <w:t xml:space="preserve">acility </w:t>
            </w:r>
            <w:proofErr w:type="gramStart"/>
            <w:r>
              <w:rPr>
                <w:rFonts w:cs="Arial"/>
                <w:color w:val="45545F"/>
                <w:lang w:bidi="pa-IN"/>
              </w:rPr>
              <w:t>contact;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 </w:t>
            </w:r>
            <w:hyperlink r:id="rId19" w:history="1">
              <w:r w:rsidRPr="00046FCE">
                <w:rPr>
                  <w:rFonts w:cs="Arial"/>
                  <w:color w:val="45545F"/>
                </w:rPr>
                <w:t>abc@xyz.com</w:t>
              </w:r>
            </w:hyperlink>
          </w:p>
        </w:tc>
        <w:tc>
          <w:tcPr>
            <w:tcW w:w="1149" w:type="dxa"/>
          </w:tcPr>
          <w:p w14:paraId="0CF9FD2B" w14:textId="30710895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38D05F80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3DE0BF" w14:textId="64BF6BF4" w:rsidR="006F5B1C" w:rsidRPr="00046FCE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494232">
              <w:rPr>
                <w:rFonts w:cs="Arial"/>
                <w:color w:val="45545F"/>
                <w:lang w:bidi="pa-IN"/>
              </w:rPr>
              <w:t>CGAConduct</w:t>
            </w:r>
            <w:r>
              <w:rPr>
                <w:rFonts w:cs="Arial"/>
                <w:color w:val="45545F"/>
                <w:lang w:bidi="pa-IN"/>
              </w:rPr>
              <w:t>or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E3CA18" w14:textId="4CCA23D9" w:rsidR="006F5B1C" w:rsidRPr="00046FCE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Contractor Company</w:t>
            </w:r>
          </w:p>
        </w:tc>
        <w:tc>
          <w:tcPr>
            <w:tcW w:w="1149" w:type="dxa"/>
          </w:tcPr>
          <w:p w14:paraId="25CCB1DE" w14:textId="245408A7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Yes</w:t>
            </w:r>
          </w:p>
        </w:tc>
      </w:tr>
      <w:tr w:rsidR="006F5B1C" w:rsidRPr="00085D1A" w14:paraId="50B18F2C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6368C" w14:textId="2DFDCFEA" w:rsidR="006F5B1C" w:rsidRPr="002361EB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494232">
              <w:rPr>
                <w:rFonts w:cs="Arial"/>
                <w:color w:val="45545F"/>
                <w:lang w:bidi="pa-IN"/>
              </w:rPr>
              <w:t>LeadPersonConductingCGA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677FE3" w14:textId="50C9BA46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10445E">
              <w:rPr>
                <w:rFonts w:cs="Arial"/>
                <w:color w:val="45545F"/>
                <w:lang w:bidi="pa-IN"/>
              </w:rPr>
              <w:t xml:space="preserve">Contact name </w:t>
            </w:r>
            <w:r>
              <w:rPr>
                <w:rFonts w:cs="Arial"/>
                <w:color w:val="45545F"/>
                <w:lang w:bidi="pa-IN"/>
              </w:rPr>
              <w:t>at</w:t>
            </w:r>
            <w:r w:rsidRPr="0010445E">
              <w:rPr>
                <w:rFonts w:cs="Arial"/>
                <w:color w:val="45545F"/>
                <w:lang w:bidi="pa-IN"/>
              </w:rPr>
              <w:t xml:space="preserve"> the </w:t>
            </w:r>
            <w:r>
              <w:rPr>
                <w:rFonts w:cs="Arial"/>
                <w:color w:val="45545F"/>
                <w:lang w:bidi="pa-IN"/>
              </w:rPr>
              <w:t>c</w:t>
            </w:r>
            <w:r w:rsidRPr="0010445E">
              <w:rPr>
                <w:rFonts w:cs="Arial"/>
                <w:color w:val="45545F"/>
                <w:lang w:bidi="pa-IN"/>
              </w:rPr>
              <w:t xml:space="preserve">ontractor </w:t>
            </w:r>
            <w:r>
              <w:rPr>
                <w:rFonts w:cs="Arial"/>
                <w:color w:val="45545F"/>
                <w:lang w:bidi="pa-IN"/>
              </w:rPr>
              <w:t>c</w:t>
            </w:r>
            <w:r w:rsidRPr="0010445E">
              <w:rPr>
                <w:rFonts w:cs="Arial"/>
                <w:color w:val="45545F"/>
                <w:lang w:bidi="pa-IN"/>
              </w:rPr>
              <w:t>ompany</w:t>
            </w:r>
          </w:p>
        </w:tc>
        <w:tc>
          <w:tcPr>
            <w:tcW w:w="1149" w:type="dxa"/>
          </w:tcPr>
          <w:p w14:paraId="30A1F7F0" w14:textId="0C6A32C7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Yes</w:t>
            </w:r>
          </w:p>
        </w:tc>
      </w:tr>
      <w:tr w:rsidR="006F5B1C" w:rsidRPr="00085D1A" w14:paraId="7ED725CC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4C507D" w14:textId="0B7B400A" w:rsidR="006F5B1C" w:rsidRPr="00163675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494232">
              <w:rPr>
                <w:rFonts w:cs="Arial"/>
                <w:color w:val="45545F"/>
                <w:lang w:bidi="pa-IN"/>
              </w:rPr>
              <w:t>ContractorNameSubmittingForm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B88E2C" w14:textId="7E9DFB67" w:rsidR="006F5B1C" w:rsidRPr="00163675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contractor who is submitting</w:t>
            </w:r>
          </w:p>
        </w:tc>
        <w:tc>
          <w:tcPr>
            <w:tcW w:w="1149" w:type="dxa"/>
          </w:tcPr>
          <w:p w14:paraId="4B3301C1" w14:textId="52541FC0" w:rsidR="006F5B1C" w:rsidRPr="00085D1A" w:rsidRDefault="006F5B1C" w:rsidP="006F5B1C">
            <w:pPr>
              <w:spacing w:line="240" w:lineRule="auto"/>
              <w:rPr>
                <w:rFonts w:cs="Arial"/>
                <w:color w:val="45545F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6F5B1C" w:rsidRPr="00085D1A" w14:paraId="2664C661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30922F" w14:textId="3A676890" w:rsidR="006F5B1C" w:rsidRPr="009E1C0F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163675">
              <w:rPr>
                <w:rFonts w:cs="Arial"/>
                <w:color w:val="45545F"/>
                <w:lang w:bidi="pa-IN"/>
              </w:rPr>
              <w:lastRenderedPageBreak/>
              <w:t>ContractorContactEmail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64E578" w14:textId="28A0923A" w:rsidR="006F5B1C" w:rsidRPr="0010445E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163675">
              <w:rPr>
                <w:rFonts w:cs="Arial"/>
                <w:color w:val="45545F"/>
                <w:lang w:bidi="pa-IN"/>
              </w:rPr>
              <w:t xml:space="preserve">Email of the </w:t>
            </w:r>
            <w:r>
              <w:rPr>
                <w:rFonts w:cs="Arial"/>
                <w:color w:val="45545F"/>
                <w:lang w:bidi="pa-IN"/>
              </w:rPr>
              <w:t>c</w:t>
            </w:r>
            <w:r w:rsidRPr="00163675">
              <w:rPr>
                <w:rFonts w:cs="Arial"/>
                <w:color w:val="45545F"/>
                <w:lang w:bidi="pa-IN"/>
              </w:rPr>
              <w:t>ont</w:t>
            </w:r>
            <w:r>
              <w:rPr>
                <w:rFonts w:cs="Arial"/>
                <w:color w:val="45545F"/>
                <w:lang w:bidi="pa-IN"/>
              </w:rPr>
              <w:t>r</w:t>
            </w:r>
            <w:r w:rsidRPr="00163675">
              <w:rPr>
                <w:rFonts w:cs="Arial"/>
                <w:color w:val="45545F"/>
                <w:lang w:bidi="pa-IN"/>
              </w:rPr>
              <w:t>act</w:t>
            </w:r>
            <w:r>
              <w:rPr>
                <w:rFonts w:cs="Arial"/>
                <w:color w:val="45545F"/>
                <w:lang w:bidi="pa-IN"/>
              </w:rPr>
              <w:t xml:space="preserve"> </w:t>
            </w:r>
            <w:proofErr w:type="gramStart"/>
            <w:r>
              <w:rPr>
                <w:rFonts w:cs="Arial"/>
                <w:color w:val="45545F"/>
                <w:lang w:bidi="pa-IN"/>
              </w:rPr>
              <w:t>contact;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hyperlink r:id="rId20" w:history="1">
              <w:r w:rsidRPr="00046FCE">
                <w:rPr>
                  <w:rFonts w:cs="Arial"/>
                  <w:color w:val="45545F"/>
                </w:rPr>
                <w:t>abc@xyz.com</w:t>
              </w:r>
            </w:hyperlink>
          </w:p>
        </w:tc>
        <w:tc>
          <w:tcPr>
            <w:tcW w:w="1149" w:type="dxa"/>
          </w:tcPr>
          <w:p w14:paraId="5EC428F9" w14:textId="530F480E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6F5B1C" w:rsidRPr="00085D1A" w14:paraId="359C6A47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5EE69C" w14:textId="7DCC537C" w:rsidR="006F5B1C" w:rsidRPr="003A5E9A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Year</w:t>
            </w:r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C1D7B9" w14:textId="05FC2E44" w:rsidR="006F5B1C" w:rsidRPr="003A5E9A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43083E">
              <w:rPr>
                <w:rFonts w:cs="Arial"/>
                <w:color w:val="45545F"/>
                <w:lang w:bidi="pa-IN"/>
              </w:rPr>
              <w:t>Year in YYYY format</w:t>
            </w:r>
          </w:p>
        </w:tc>
        <w:tc>
          <w:tcPr>
            <w:tcW w:w="1149" w:type="dxa"/>
          </w:tcPr>
          <w:p w14:paraId="737DA128" w14:textId="53DFBA3D" w:rsidR="006F5B1C" w:rsidRPr="00085D1A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41EEDC28" w14:textId="77777777" w:rsidTr="009770D0">
        <w:trPr>
          <w:trHeight w:val="449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8DA67B" w14:textId="749EE460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Month</w:t>
            </w:r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951B69" w14:textId="08265956" w:rsidR="006F5B1C" w:rsidRDefault="006F5B1C" w:rsidP="006F5B1C">
            <w:pPr>
              <w:spacing w:line="240" w:lineRule="auto"/>
            </w:pPr>
            <w:r w:rsidRPr="00BD74FB">
              <w:rPr>
                <w:rFonts w:cs="Arial"/>
                <w:color w:val="45545F"/>
                <w:lang w:bidi="pa-IN"/>
              </w:rPr>
              <w:t xml:space="preserve">Name of the </w:t>
            </w:r>
            <w:r>
              <w:rPr>
                <w:rFonts w:cs="Arial"/>
                <w:color w:val="45545F"/>
                <w:lang w:bidi="pa-IN"/>
              </w:rPr>
              <w:t xml:space="preserve">reporting </w:t>
            </w:r>
            <w:proofErr w:type="gramStart"/>
            <w:r>
              <w:rPr>
                <w:rFonts w:cs="Arial"/>
                <w:color w:val="45545F"/>
                <w:lang w:bidi="pa-IN"/>
              </w:rPr>
              <w:t>month;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January</w:t>
            </w:r>
          </w:p>
          <w:p w14:paraId="67388B82" w14:textId="1C958964" w:rsidR="006F5B1C" w:rsidRPr="0043083E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149" w:type="dxa"/>
          </w:tcPr>
          <w:p w14:paraId="7F4CD75C" w14:textId="7A797889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534D7F21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D7BE1F" w14:textId="01B4BF3B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Parameters</w:t>
            </w:r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A58327" w14:textId="41557955" w:rsidR="006F5B1C" w:rsidRPr="0043083E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Collection of each CGA parameter</w:t>
            </w:r>
          </w:p>
        </w:tc>
        <w:tc>
          <w:tcPr>
            <w:tcW w:w="1149" w:type="dxa"/>
          </w:tcPr>
          <w:p w14:paraId="0FA54B7C" w14:textId="538AFE58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24BB6187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3C8BA4" w14:textId="3940CFF1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Name</w:t>
            </w:r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C5CA66" w14:textId="0AEC716F" w:rsidR="006F5B1C" w:rsidRPr="0043083E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Name of the parameter </w:t>
            </w:r>
            <w:proofErr w:type="gramStart"/>
            <w:r>
              <w:rPr>
                <w:rFonts w:cs="Arial"/>
                <w:color w:val="45545F"/>
                <w:lang w:bidi="pa-IN"/>
              </w:rPr>
              <w:t>monitored;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="00187F05" w:rsidRPr="00187F05">
              <w:rPr>
                <w:rFonts w:cs="Arial"/>
                <w:color w:val="45545F"/>
                <w:lang w:bidi="pa-IN"/>
              </w:rPr>
              <w:t>Nitrogen Oxides</w:t>
            </w:r>
          </w:p>
        </w:tc>
        <w:tc>
          <w:tcPr>
            <w:tcW w:w="1149" w:type="dxa"/>
          </w:tcPr>
          <w:p w14:paraId="70F29141" w14:textId="36ECF11A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13A15FE7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5DC960" w14:textId="4AC22913" w:rsidR="006F5B1C" w:rsidRDefault="006F5B1C" w:rsidP="006F5B1C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E91A42">
              <w:rPr>
                <w:rFonts w:cs="Arial"/>
                <w:color w:val="45545F"/>
                <w:lang w:bidi="pa-IN"/>
              </w:rPr>
              <w:t>UniqueSourceIdentifier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035977" w14:textId="4BBD8B55" w:rsidR="006F5B1C" w:rsidRPr="003F433C" w:rsidRDefault="006F5B1C" w:rsidP="00187F0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Unique source </w:t>
            </w:r>
            <w:proofErr w:type="gramStart"/>
            <w:r>
              <w:rPr>
                <w:rFonts w:cs="Arial"/>
                <w:color w:val="45545F"/>
                <w:lang w:bidi="pa-IN"/>
              </w:rPr>
              <w:t>identifier;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231140">
              <w:rPr>
                <w:rFonts w:cs="Arial"/>
                <w:color w:val="45545F"/>
                <w:lang w:bidi="pa-IN"/>
              </w:rPr>
              <w:t>P1</w:t>
            </w:r>
          </w:p>
        </w:tc>
        <w:tc>
          <w:tcPr>
            <w:tcW w:w="1149" w:type="dxa"/>
          </w:tcPr>
          <w:p w14:paraId="378C1228" w14:textId="134E0DD3" w:rsidR="006F5B1C" w:rsidRDefault="00AA5377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D95305"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F5B1C" w:rsidRPr="00085D1A" w14:paraId="5067BDA0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BAFDF3" w14:textId="0B1F3AB7" w:rsidR="006F5B1C" w:rsidRPr="00192B58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CemsStationId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AD3ECD" w14:textId="7D5357B2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CEMS station </w:t>
            </w:r>
            <w:proofErr w:type="gramStart"/>
            <w:r>
              <w:rPr>
                <w:rFonts w:cs="Arial"/>
                <w:color w:val="45545F"/>
                <w:lang w:bidi="pa-IN"/>
              </w:rPr>
              <w:t>id;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231140">
              <w:rPr>
                <w:rFonts w:cs="Arial"/>
                <w:color w:val="45545F"/>
                <w:lang w:bidi="pa-IN"/>
              </w:rPr>
              <w:t>19040</w:t>
            </w:r>
          </w:p>
        </w:tc>
        <w:tc>
          <w:tcPr>
            <w:tcW w:w="1149" w:type="dxa"/>
          </w:tcPr>
          <w:p w14:paraId="014F0B0E" w14:textId="50FED23B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650E016A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955F20" w14:textId="1D6F241A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</w:t>
            </w:r>
            <w:proofErr w:type="spellStart"/>
            <w:r w:rsidRPr="001E2E89">
              <w:rPr>
                <w:rFonts w:cs="Arial"/>
                <w:color w:val="45545F"/>
                <w:lang w:bidi="pa-IN"/>
              </w:rPr>
              <w:t>CemsAnalyzerSerialNumber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6F4EAD" w14:textId="06FA86D0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CEMS analyzer serial </w:t>
            </w:r>
            <w:proofErr w:type="gramStart"/>
            <w:r>
              <w:rPr>
                <w:rFonts w:cs="Arial"/>
                <w:color w:val="45545F"/>
                <w:lang w:bidi="pa-IN"/>
              </w:rPr>
              <w:t>number;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7310A2">
              <w:rPr>
                <w:rFonts w:cs="Arial"/>
                <w:color w:val="45545F"/>
                <w:lang w:bidi="pa-IN"/>
              </w:rPr>
              <w:t>2038557</w:t>
            </w:r>
          </w:p>
        </w:tc>
        <w:tc>
          <w:tcPr>
            <w:tcW w:w="1149" w:type="dxa"/>
          </w:tcPr>
          <w:p w14:paraId="582A2D05" w14:textId="1AA714D2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53A3C737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FA61AE" w14:textId="17910713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</w:t>
            </w:r>
            <w:proofErr w:type="spellStart"/>
            <w:r w:rsidRPr="001E2E89">
              <w:rPr>
                <w:rFonts w:cs="Arial"/>
                <w:color w:val="45545F"/>
                <w:lang w:bidi="pa-IN"/>
              </w:rPr>
              <w:t>CemsAnalyzerMake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821CF0" w14:textId="23DE5C98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CEMS analyzer </w:t>
            </w:r>
            <w:proofErr w:type="gramStart"/>
            <w:r>
              <w:rPr>
                <w:rFonts w:cs="Arial"/>
                <w:color w:val="45545F"/>
                <w:lang w:bidi="pa-IN"/>
              </w:rPr>
              <w:t>make;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a</w:t>
            </w:r>
            <w:r w:rsidRPr="007310A2">
              <w:rPr>
                <w:rFonts w:cs="Arial"/>
                <w:color w:val="45545F"/>
                <w:lang w:bidi="pa-IN"/>
              </w:rPr>
              <w:t xml:space="preserve">dvance </w:t>
            </w:r>
            <w:r>
              <w:rPr>
                <w:rFonts w:cs="Arial"/>
                <w:color w:val="45545F"/>
                <w:lang w:bidi="pa-IN"/>
              </w:rPr>
              <w:t>o</w:t>
            </w:r>
            <w:r w:rsidRPr="007310A2">
              <w:rPr>
                <w:rFonts w:cs="Arial"/>
                <w:color w:val="45545F"/>
                <w:lang w:bidi="pa-IN"/>
              </w:rPr>
              <w:t>ptima</w:t>
            </w:r>
            <w:r>
              <w:rPr>
                <w:rFonts w:cs="Arial"/>
                <w:color w:val="45545F"/>
                <w:lang w:bidi="pa-IN"/>
              </w:rPr>
              <w:t xml:space="preserve"> </w:t>
            </w:r>
          </w:p>
        </w:tc>
        <w:tc>
          <w:tcPr>
            <w:tcW w:w="1149" w:type="dxa"/>
          </w:tcPr>
          <w:p w14:paraId="5A9CFD06" w14:textId="6D86AD5A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3CE5A96E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327298" w14:textId="1445F1BD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</w:t>
            </w:r>
            <w:proofErr w:type="spellStart"/>
            <w:r w:rsidRPr="001E2E89">
              <w:rPr>
                <w:rFonts w:cs="Arial"/>
                <w:color w:val="45545F"/>
                <w:lang w:bidi="pa-IN"/>
              </w:rPr>
              <w:t>CemsAnalyzerModel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63066B" w14:textId="4C059C7E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CEMS analyzer </w:t>
            </w:r>
            <w:proofErr w:type="gramStart"/>
            <w:r>
              <w:rPr>
                <w:rFonts w:cs="Arial"/>
                <w:color w:val="45545F"/>
                <w:lang w:bidi="pa-IN"/>
              </w:rPr>
              <w:t>model;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7310A2">
              <w:rPr>
                <w:rFonts w:cs="Arial"/>
                <w:color w:val="45545F"/>
                <w:lang w:bidi="pa-IN"/>
              </w:rPr>
              <w:t>A02040</w:t>
            </w:r>
          </w:p>
        </w:tc>
        <w:tc>
          <w:tcPr>
            <w:tcW w:w="1149" w:type="dxa"/>
          </w:tcPr>
          <w:p w14:paraId="65F9D823" w14:textId="2A83B596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AA5377" w:rsidRPr="00085D1A" w14:paraId="30CD974A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C669EA" w14:textId="491FCC73" w:rsidR="00AA5377" w:rsidRPr="00D95305" w:rsidRDefault="00AA5377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D95305">
              <w:rPr>
                <w:rFonts w:cs="Arial"/>
                <w:color w:val="45545F"/>
                <w:lang w:bidi="pa-IN"/>
              </w:rPr>
              <w:t xml:space="preserve">             </w:t>
            </w:r>
            <w:proofErr w:type="spellStart"/>
            <w:r w:rsidRPr="00D95305">
              <w:rPr>
                <w:rFonts w:cs="Arial"/>
                <w:color w:val="45545F"/>
                <w:lang w:bidi="pa-IN"/>
              </w:rPr>
              <w:t>SourceName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DA1AC9" w14:textId="1A626082" w:rsidR="00AA5377" w:rsidRPr="00D95305" w:rsidRDefault="00AA5377" w:rsidP="00AA0DE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D95305">
              <w:rPr>
                <w:rFonts w:cs="Arial"/>
                <w:color w:val="45545F"/>
                <w:lang w:bidi="pa-IN"/>
              </w:rPr>
              <w:t xml:space="preserve">Source </w:t>
            </w:r>
            <w:proofErr w:type="gramStart"/>
            <w:r w:rsidR="00AA0DE9" w:rsidRPr="00D95305">
              <w:rPr>
                <w:rFonts w:cs="Arial"/>
                <w:color w:val="45545F"/>
                <w:lang w:bidi="pa-IN"/>
              </w:rPr>
              <w:t>na</w:t>
            </w:r>
            <w:r w:rsidRPr="00D95305">
              <w:rPr>
                <w:rFonts w:cs="Arial"/>
                <w:color w:val="45545F"/>
                <w:lang w:bidi="pa-IN"/>
              </w:rPr>
              <w:t>me</w:t>
            </w:r>
            <w:r w:rsidR="00192647" w:rsidRPr="00D95305">
              <w:rPr>
                <w:rFonts w:cs="Arial"/>
                <w:color w:val="45545F"/>
                <w:lang w:bidi="pa-IN"/>
              </w:rPr>
              <w:t>;</w:t>
            </w:r>
            <w:proofErr w:type="gramEnd"/>
            <w:r w:rsidR="00192647" w:rsidRPr="00D95305">
              <w:rPr>
                <w:rFonts w:cs="Arial"/>
                <w:color w:val="45545F"/>
                <w:lang w:bidi="pa-IN"/>
              </w:rPr>
              <w:t xml:space="preserve"> e.g., Reformer Stack</w:t>
            </w:r>
          </w:p>
        </w:tc>
        <w:tc>
          <w:tcPr>
            <w:tcW w:w="1149" w:type="dxa"/>
          </w:tcPr>
          <w:p w14:paraId="204276A0" w14:textId="00034607" w:rsidR="00AA5377" w:rsidRPr="00D95305" w:rsidRDefault="00AA5377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D95305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663A7F7F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CCCDC7" w14:textId="1E1F96C6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</w:t>
            </w:r>
            <w:r w:rsidRPr="001E2E89">
              <w:rPr>
                <w:rFonts w:cs="Arial"/>
                <w:color w:val="45545F"/>
                <w:lang w:bidi="pa-IN"/>
              </w:rPr>
              <w:t>CemsAnalyzerLowerRange1</w:t>
            </w:r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FF140D" w14:textId="3F50CFB1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CEMS analyzer lower range 1; e.g., 0</w:t>
            </w:r>
          </w:p>
        </w:tc>
        <w:tc>
          <w:tcPr>
            <w:tcW w:w="1149" w:type="dxa"/>
          </w:tcPr>
          <w:p w14:paraId="7EB0F882" w14:textId="1CE74BA9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48E39DD9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A9E574" w14:textId="1E25C903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</w:t>
            </w:r>
            <w:r w:rsidRPr="001E2E89">
              <w:rPr>
                <w:rFonts w:cs="Arial"/>
                <w:color w:val="45545F"/>
                <w:lang w:bidi="pa-IN"/>
              </w:rPr>
              <w:t>CemsAnalyzerLowerRange2</w:t>
            </w:r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D46423" w14:textId="75C6E64D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CEMS analyzer lower range 2 in number;</w:t>
            </w:r>
          </w:p>
        </w:tc>
        <w:tc>
          <w:tcPr>
            <w:tcW w:w="1149" w:type="dxa"/>
          </w:tcPr>
          <w:p w14:paraId="7D127A1D" w14:textId="7EE498F0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F5B1C" w:rsidRPr="00085D1A" w14:paraId="07DA7444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1592FF" w14:textId="1D367447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</w:t>
            </w:r>
            <w:r w:rsidRPr="001E2E89">
              <w:rPr>
                <w:rFonts w:cs="Arial"/>
                <w:color w:val="45545F"/>
                <w:lang w:bidi="pa-IN"/>
              </w:rPr>
              <w:t>CemsAnalyzerUpperRange1</w:t>
            </w:r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B525B7" w14:textId="5DAACCF9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CEMS analyzer upper range 1; e.g., 120</w:t>
            </w:r>
          </w:p>
        </w:tc>
        <w:tc>
          <w:tcPr>
            <w:tcW w:w="1149" w:type="dxa"/>
          </w:tcPr>
          <w:p w14:paraId="3B74B898" w14:textId="2B526F44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64A81183" w14:textId="77777777" w:rsidTr="009770D0">
        <w:trPr>
          <w:trHeight w:val="434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4BF7A8" w14:textId="5B78B476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</w:t>
            </w:r>
            <w:r w:rsidRPr="001E2E89">
              <w:rPr>
                <w:rFonts w:cs="Arial"/>
                <w:color w:val="45545F"/>
                <w:lang w:bidi="pa-IN"/>
              </w:rPr>
              <w:t>CemsAnalyzerUpperRange2</w:t>
            </w:r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68DAAC" w14:textId="1C6FEDB2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CEMS analyzer upper range 2 in number;</w:t>
            </w:r>
          </w:p>
        </w:tc>
        <w:tc>
          <w:tcPr>
            <w:tcW w:w="1149" w:type="dxa"/>
          </w:tcPr>
          <w:p w14:paraId="6199CF06" w14:textId="6A1B623F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F5B1C" w:rsidRPr="00085D1A" w14:paraId="4448822B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33EEF0" w14:textId="685DFC39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</w:t>
            </w:r>
            <w:r w:rsidRPr="001E2E89">
              <w:rPr>
                <w:rFonts w:cs="Arial"/>
                <w:color w:val="45545F"/>
                <w:lang w:bidi="pa-IN"/>
              </w:rPr>
              <w:t>CemsAnalyzerRangeUnits1</w:t>
            </w:r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624CA6" w14:textId="3C834316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C86F3D">
              <w:rPr>
                <w:rFonts w:cs="Arial"/>
                <w:color w:val="45545F"/>
                <w:lang w:bidi="pa-IN"/>
              </w:rPr>
              <w:t>CEMS analyzer range units 1; e.g., ppm</w:t>
            </w:r>
          </w:p>
        </w:tc>
        <w:tc>
          <w:tcPr>
            <w:tcW w:w="1149" w:type="dxa"/>
          </w:tcPr>
          <w:p w14:paraId="740A089D" w14:textId="77777777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  <w:p w14:paraId="55233F84" w14:textId="3D9764FD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</w:tr>
      <w:tr w:rsidR="006F5B1C" w:rsidRPr="00085D1A" w14:paraId="4B193555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1B803A" w14:textId="581E6078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</w:t>
            </w:r>
            <w:r w:rsidRPr="001E2E89">
              <w:rPr>
                <w:rFonts w:cs="Arial"/>
                <w:color w:val="45545F"/>
                <w:lang w:bidi="pa-IN"/>
              </w:rPr>
              <w:t>CemsAnalyzerRangeUnits2</w:t>
            </w:r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132A14" w14:textId="37461A1C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C86F3D">
              <w:rPr>
                <w:rFonts w:cs="Arial"/>
                <w:color w:val="45545F"/>
                <w:lang w:bidi="pa-IN"/>
              </w:rPr>
              <w:t>CEMS analyzer range units 2; e.g., ppm</w:t>
            </w:r>
          </w:p>
        </w:tc>
        <w:tc>
          <w:tcPr>
            <w:tcW w:w="1149" w:type="dxa"/>
          </w:tcPr>
          <w:p w14:paraId="7E422883" w14:textId="77CC8B96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F5B1C" w:rsidRPr="00085D1A" w14:paraId="54E3D973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219025" w14:textId="273A918A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</w:t>
            </w:r>
            <w:proofErr w:type="spellStart"/>
            <w:r w:rsidRPr="00671EDD">
              <w:rPr>
                <w:rFonts w:cs="Arial"/>
                <w:color w:val="45545F"/>
                <w:lang w:bidi="pa-IN"/>
              </w:rPr>
              <w:t>AuditStartDate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A3CE9B" w14:textId="6AB893B3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Audit start date and time in format: </w:t>
            </w:r>
            <w:proofErr w:type="spellStart"/>
            <w:r w:rsidRPr="00085D1A">
              <w:rPr>
                <w:rFonts w:cs="Arial"/>
                <w:color w:val="45545F"/>
                <w:lang w:bidi="pa-IN"/>
              </w:rPr>
              <w:t>YYYY-MM-DDThh:</w:t>
            </w:r>
            <w:proofErr w:type="gramStart"/>
            <w:r w:rsidRPr="00085D1A">
              <w:rPr>
                <w:rFonts w:cs="Arial"/>
                <w:color w:val="45545F"/>
                <w:lang w:bidi="pa-IN"/>
              </w:rPr>
              <w:t>mm:ss.ttt</w:t>
            </w:r>
            <w:proofErr w:type="spellEnd"/>
            <w:proofErr w:type="gramEnd"/>
          </w:p>
        </w:tc>
        <w:tc>
          <w:tcPr>
            <w:tcW w:w="1149" w:type="dxa"/>
          </w:tcPr>
          <w:p w14:paraId="0739F11F" w14:textId="1080D90E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56ACC6B0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38292B" w14:textId="6633607D" w:rsidR="006F5B1C" w:rsidRPr="00671EDD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</w:t>
            </w:r>
            <w:proofErr w:type="spellStart"/>
            <w:r w:rsidRPr="00671EDD">
              <w:rPr>
                <w:rFonts w:cs="Arial"/>
                <w:color w:val="45545F"/>
                <w:lang w:bidi="pa-IN"/>
              </w:rPr>
              <w:t>AuditEndDate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9024B3" w14:textId="34C2F618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Audit end date and time in format: </w:t>
            </w:r>
            <w:proofErr w:type="spellStart"/>
            <w:r w:rsidRPr="00085D1A">
              <w:rPr>
                <w:rFonts w:cs="Arial"/>
                <w:color w:val="45545F"/>
                <w:lang w:bidi="pa-IN"/>
              </w:rPr>
              <w:t>YYYY-MM-DDThh:</w:t>
            </w:r>
            <w:proofErr w:type="gramStart"/>
            <w:r w:rsidRPr="00085D1A">
              <w:rPr>
                <w:rFonts w:cs="Arial"/>
                <w:color w:val="45545F"/>
                <w:lang w:bidi="pa-IN"/>
              </w:rPr>
              <w:t>mm:ss.ttt</w:t>
            </w:r>
            <w:proofErr w:type="spellEnd"/>
            <w:proofErr w:type="gramEnd"/>
          </w:p>
        </w:tc>
        <w:tc>
          <w:tcPr>
            <w:tcW w:w="1149" w:type="dxa"/>
          </w:tcPr>
          <w:p w14:paraId="27DCA4D8" w14:textId="27DEDE1E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6EFC1C93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3897AB" w14:textId="0847690C" w:rsidR="006F5B1C" w:rsidRPr="00671EDD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</w:t>
            </w:r>
            <w:r w:rsidRPr="00671EDD">
              <w:rPr>
                <w:rFonts w:cs="Arial"/>
                <w:color w:val="45545F"/>
                <w:lang w:bidi="pa-IN"/>
              </w:rPr>
              <w:t>Comment</w:t>
            </w:r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1F46DF" w14:textId="6A04DB3F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General comments</w:t>
            </w:r>
          </w:p>
        </w:tc>
        <w:tc>
          <w:tcPr>
            <w:tcW w:w="1149" w:type="dxa"/>
          </w:tcPr>
          <w:p w14:paraId="07EECB5B" w14:textId="7F9D9B45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F5B1C" w:rsidRPr="00085D1A" w14:paraId="35FA1B36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B65526" w14:textId="6720079C" w:rsidR="006F5B1C" w:rsidRPr="00B2049F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PrimarySummary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, </w:t>
            </w:r>
            <w:proofErr w:type="spellStart"/>
            <w:r w:rsidRPr="007F6173">
              <w:rPr>
                <w:rFonts w:cs="Arial"/>
                <w:color w:val="45545F"/>
                <w:lang w:bidi="pa-IN"/>
              </w:rPr>
              <w:t>Second</w:t>
            </w:r>
            <w:r>
              <w:rPr>
                <w:rFonts w:cs="Arial"/>
                <w:color w:val="45545F"/>
                <w:lang w:bidi="pa-IN"/>
              </w:rPr>
              <w:t>ary</w:t>
            </w:r>
            <w:r w:rsidRPr="007F6173">
              <w:rPr>
                <w:rFonts w:cs="Arial"/>
                <w:color w:val="45545F"/>
                <w:lang w:bidi="pa-IN"/>
              </w:rPr>
              <w:t>OrDualSpanSummary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ED82D2" w14:textId="6C1EECDF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6E529D">
              <w:rPr>
                <w:rFonts w:cs="Arial"/>
                <w:color w:val="45545F"/>
                <w:lang w:bidi="pa-IN"/>
              </w:rPr>
              <w:t xml:space="preserve">Certified gases low, mid and </w:t>
            </w:r>
            <w:proofErr w:type="gramStart"/>
            <w:r w:rsidRPr="006E529D">
              <w:rPr>
                <w:rFonts w:cs="Arial"/>
                <w:color w:val="45545F"/>
                <w:lang w:bidi="pa-IN"/>
              </w:rPr>
              <w:t>high level</w:t>
            </w:r>
            <w:proofErr w:type="gramEnd"/>
            <w:r w:rsidRPr="006E529D">
              <w:rPr>
                <w:rFonts w:cs="Arial"/>
                <w:color w:val="45545F"/>
                <w:lang w:bidi="pa-IN"/>
              </w:rPr>
              <w:t xml:space="preserve"> gases summary</w:t>
            </w:r>
          </w:p>
        </w:tc>
        <w:tc>
          <w:tcPr>
            <w:tcW w:w="1149" w:type="dxa"/>
          </w:tcPr>
          <w:p w14:paraId="61C0A155" w14:textId="529566E4" w:rsidR="006F5B1C" w:rsidRDefault="00AD6B64" w:rsidP="00AD6B6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Yes (primary </w:t>
            </w:r>
            <w:r>
              <w:rPr>
                <w:rFonts w:cs="Arial"/>
                <w:color w:val="45545F"/>
                <w:lang w:bidi="pa-IN"/>
              </w:rPr>
              <w:lastRenderedPageBreak/>
              <w:t>or second</w:t>
            </w:r>
            <w:r w:rsidR="006F5B1C">
              <w:rPr>
                <w:rFonts w:cs="Arial"/>
                <w:color w:val="45545F"/>
                <w:lang w:bidi="pa-IN"/>
              </w:rPr>
              <w:t>)</w:t>
            </w:r>
          </w:p>
        </w:tc>
      </w:tr>
      <w:tr w:rsidR="006F5B1C" w:rsidRPr="00085D1A" w14:paraId="48A0BD45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3FC537" w14:textId="20127836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lastRenderedPageBreak/>
              <w:t xml:space="preserve">   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LowLevelGas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, MidLevelGas, </w:t>
            </w:r>
            <w:proofErr w:type="spellStart"/>
            <w:r>
              <w:rPr>
                <w:rFonts w:cs="Arial"/>
                <w:color w:val="45545F"/>
                <w:lang w:bidi="pa-IN"/>
              </w:rPr>
              <w:t>HighLevelGas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7DC332" w14:textId="77777777" w:rsidR="006F5B1C" w:rsidRPr="006E529D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149" w:type="dxa"/>
          </w:tcPr>
          <w:p w14:paraId="4AB62470" w14:textId="1BE46B88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36E856E1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8D67E8" w14:textId="328E042B" w:rsidR="006F5B1C" w:rsidRPr="00B2049F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</w:t>
            </w:r>
            <w:r w:rsidRPr="00D6458B">
              <w:rPr>
                <w:rFonts w:cs="Arial"/>
                <w:color w:val="45545F"/>
                <w:lang w:bidi="pa-IN"/>
              </w:rPr>
              <w:t>Protocol1CylinderID</w:t>
            </w:r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D82212" w14:textId="619BBCE3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Low, mid and </w:t>
            </w:r>
            <w:proofErr w:type="gramStart"/>
            <w:r>
              <w:rPr>
                <w:rFonts w:cs="Arial"/>
                <w:color w:val="45545F"/>
                <w:lang w:bidi="pa-IN"/>
              </w:rPr>
              <w:t>high level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protocol 1 cylinder gas id; e.g., </w:t>
            </w:r>
            <w:r w:rsidRPr="00F22DC5">
              <w:rPr>
                <w:rFonts w:cs="Arial"/>
                <w:color w:val="45545F"/>
                <w:lang w:bidi="pa-IN"/>
              </w:rPr>
              <w:t>21-TFE-6988</w:t>
            </w:r>
          </w:p>
        </w:tc>
        <w:tc>
          <w:tcPr>
            <w:tcW w:w="1149" w:type="dxa"/>
          </w:tcPr>
          <w:p w14:paraId="749FF0DD" w14:textId="100D9992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33144332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9669DA" w14:textId="07A3E6A5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</w:t>
            </w:r>
            <w:r w:rsidRPr="00D6458B">
              <w:rPr>
                <w:rFonts w:cs="Arial"/>
                <w:color w:val="45545F"/>
                <w:lang w:bidi="pa-IN"/>
              </w:rPr>
              <w:t>Concentration</w:t>
            </w:r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67B4D2" w14:textId="2A374985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Low, mid and </w:t>
            </w:r>
            <w:proofErr w:type="gramStart"/>
            <w:r>
              <w:rPr>
                <w:rFonts w:cs="Arial"/>
                <w:color w:val="45545F"/>
                <w:lang w:bidi="pa-IN"/>
              </w:rPr>
              <w:t>high level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gas concentration; e.g., 0.00</w:t>
            </w:r>
          </w:p>
        </w:tc>
        <w:tc>
          <w:tcPr>
            <w:tcW w:w="1149" w:type="dxa"/>
          </w:tcPr>
          <w:p w14:paraId="3F90DA52" w14:textId="7D7A5EB8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699CBAC5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3C5304" w14:textId="4F7ACEDB" w:rsidR="006F5B1C" w:rsidRPr="00D6458B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</w:t>
            </w:r>
            <w:proofErr w:type="spellStart"/>
            <w:r w:rsidRPr="00D6458B">
              <w:rPr>
                <w:rFonts w:cs="Arial"/>
                <w:color w:val="45545F"/>
                <w:lang w:bidi="pa-IN"/>
              </w:rPr>
              <w:t>ConcentrationUnits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497546" w14:textId="66D58862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Low, mid and </w:t>
            </w:r>
            <w:proofErr w:type="gramStart"/>
            <w:r>
              <w:rPr>
                <w:rFonts w:cs="Arial"/>
                <w:color w:val="45545F"/>
                <w:lang w:bidi="pa-IN"/>
              </w:rPr>
              <w:t>high level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gas concentration units; e.g., ppm</w:t>
            </w:r>
          </w:p>
        </w:tc>
        <w:tc>
          <w:tcPr>
            <w:tcW w:w="1149" w:type="dxa"/>
          </w:tcPr>
          <w:p w14:paraId="1F2500CF" w14:textId="0B4C9077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3289790D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788D37" w14:textId="5F698247" w:rsidR="006F5B1C" w:rsidRPr="00D6458B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</w:t>
            </w:r>
            <w:proofErr w:type="spellStart"/>
            <w:r w:rsidRPr="00D6458B">
              <w:rPr>
                <w:rFonts w:cs="Arial"/>
                <w:color w:val="45545F"/>
                <w:lang w:bidi="pa-IN"/>
              </w:rPr>
              <w:t>ExpiryDate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CE6B58" w14:textId="1A58C5EA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Low, mid and </w:t>
            </w:r>
            <w:proofErr w:type="gramStart"/>
            <w:r>
              <w:rPr>
                <w:rFonts w:cs="Arial"/>
                <w:color w:val="45545F"/>
                <w:lang w:bidi="pa-IN"/>
              </w:rPr>
              <w:t>high level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gas </w:t>
            </w:r>
            <w:proofErr w:type="spellStart"/>
            <w:r>
              <w:rPr>
                <w:rFonts w:cs="Arial"/>
                <w:color w:val="45545F"/>
                <w:lang w:bidi="pa-IN"/>
              </w:rPr>
              <w:t>expirty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 date; e.g., </w:t>
            </w:r>
            <w:r w:rsidRPr="00B3422C">
              <w:rPr>
                <w:rFonts w:cs="Arial"/>
                <w:color w:val="45545F"/>
                <w:lang w:bidi="pa-IN"/>
              </w:rPr>
              <w:t>2020-05-09</w:t>
            </w:r>
          </w:p>
        </w:tc>
        <w:tc>
          <w:tcPr>
            <w:tcW w:w="1149" w:type="dxa"/>
          </w:tcPr>
          <w:p w14:paraId="52F8EC2E" w14:textId="2FD869EC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339CA1F7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E08DD4" w14:textId="43CE2DDD" w:rsidR="006F5B1C" w:rsidRPr="00D6458B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</w:t>
            </w:r>
            <w:proofErr w:type="spellStart"/>
            <w:r w:rsidRPr="00D6458B">
              <w:rPr>
                <w:rFonts w:cs="Arial"/>
                <w:color w:val="45545F"/>
                <w:lang w:bidi="pa-IN"/>
              </w:rPr>
              <w:t>PercentFullScale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ADBD07" w14:textId="637314D5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E62116">
              <w:rPr>
                <w:rFonts w:cs="Arial"/>
                <w:color w:val="45545F"/>
                <w:lang w:bidi="pa-IN"/>
              </w:rPr>
              <w:t xml:space="preserve">Low, mid and </w:t>
            </w:r>
            <w:proofErr w:type="gramStart"/>
            <w:r w:rsidRPr="00E62116">
              <w:rPr>
                <w:rFonts w:cs="Arial"/>
                <w:color w:val="45545F"/>
                <w:lang w:bidi="pa-IN"/>
              </w:rPr>
              <w:t>high level</w:t>
            </w:r>
            <w:proofErr w:type="gramEnd"/>
            <w:r w:rsidRPr="00E62116">
              <w:rPr>
                <w:rFonts w:cs="Arial"/>
                <w:color w:val="45545F"/>
                <w:lang w:bidi="pa-IN"/>
              </w:rPr>
              <w:t xml:space="preserve"> gas percent of full scale; e.g., 0.00-20, 40-60, 80-100</w:t>
            </w:r>
          </w:p>
        </w:tc>
        <w:tc>
          <w:tcPr>
            <w:tcW w:w="1149" w:type="dxa"/>
          </w:tcPr>
          <w:p w14:paraId="0439AC88" w14:textId="6C16A687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5D50A0F8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14630C" w14:textId="0C40B80C" w:rsidR="006F5B1C" w:rsidRPr="00120EFE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</w:t>
            </w:r>
            <w:proofErr w:type="spellStart"/>
            <w:r w:rsidRPr="00120EFE">
              <w:rPr>
                <w:rFonts w:cs="Arial"/>
                <w:color w:val="45545F"/>
                <w:lang w:bidi="pa-IN"/>
              </w:rPr>
              <w:t>CylinderPressure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33AF6F" w14:textId="1CF3E319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9D3D2E">
              <w:rPr>
                <w:rFonts w:cs="Arial"/>
                <w:color w:val="45545F"/>
                <w:lang w:bidi="pa-IN"/>
              </w:rPr>
              <w:t xml:space="preserve">Low, mid and </w:t>
            </w:r>
            <w:proofErr w:type="gramStart"/>
            <w:r w:rsidRPr="009D3D2E">
              <w:rPr>
                <w:rFonts w:cs="Arial"/>
                <w:color w:val="45545F"/>
                <w:lang w:bidi="pa-IN"/>
              </w:rPr>
              <w:t>high level</w:t>
            </w:r>
            <w:proofErr w:type="gramEnd"/>
            <w:r w:rsidRPr="009D3D2E">
              <w:rPr>
                <w:rFonts w:cs="Arial"/>
                <w:color w:val="45545F"/>
                <w:lang w:bidi="pa-IN"/>
              </w:rPr>
              <w:t xml:space="preserve"> gas cylinder pressure (psi); e.g., 2000</w:t>
            </w:r>
            <w:r>
              <w:rPr>
                <w:rFonts w:cs="Arial"/>
                <w:color w:val="45545F"/>
                <w:lang w:bidi="pa-IN"/>
              </w:rPr>
              <w:t>.00</w:t>
            </w:r>
            <w:r w:rsidRPr="009D3D2E">
              <w:rPr>
                <w:rFonts w:cs="Arial"/>
                <w:color w:val="45545F"/>
                <w:lang w:bidi="pa-IN"/>
              </w:rPr>
              <w:t xml:space="preserve"> </w:t>
            </w:r>
          </w:p>
          <w:p w14:paraId="28288CB7" w14:textId="29931450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149" w:type="dxa"/>
          </w:tcPr>
          <w:p w14:paraId="36AB1BA7" w14:textId="0F0E3013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41EFB165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DF7CE3" w14:textId="54711310" w:rsidR="006F5B1C" w:rsidRPr="00120EFE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</w:t>
            </w:r>
            <w:proofErr w:type="spellStart"/>
            <w:r w:rsidRPr="00120EFE">
              <w:rPr>
                <w:rFonts w:cs="Arial"/>
                <w:color w:val="45545F"/>
                <w:lang w:bidi="pa-IN"/>
              </w:rPr>
              <w:t>DeliveryPressure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C6E80F" w14:textId="79DF8532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Low, mid and </w:t>
            </w:r>
            <w:proofErr w:type="gramStart"/>
            <w:r>
              <w:rPr>
                <w:rFonts w:cs="Arial"/>
                <w:color w:val="45545F"/>
                <w:lang w:bidi="pa-IN"/>
              </w:rPr>
              <w:t>high level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gas delivery pressure (psi); e.g. 20.00</w:t>
            </w:r>
          </w:p>
        </w:tc>
        <w:tc>
          <w:tcPr>
            <w:tcW w:w="1149" w:type="dxa"/>
          </w:tcPr>
          <w:p w14:paraId="70C147E3" w14:textId="56AFB5B6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F5B1C" w:rsidRPr="00085D1A" w14:paraId="4326B922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6A2D50" w14:textId="6B19300D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</w:t>
            </w:r>
            <w:r>
              <w:t xml:space="preserve">         </w:t>
            </w:r>
            <w:r w:rsidRPr="002C4534">
              <w:rPr>
                <w:rFonts w:cs="Arial"/>
                <w:color w:val="45545F"/>
                <w:lang w:bidi="pa-IN"/>
              </w:rPr>
              <w:t>CemsResponse1Concentration</w:t>
            </w:r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5916B9" w14:textId="61AAA11C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CEMS response 1 </w:t>
            </w:r>
            <w:proofErr w:type="gramStart"/>
            <w:r>
              <w:rPr>
                <w:rFonts w:cs="Arial"/>
                <w:color w:val="45545F"/>
                <w:lang w:bidi="pa-IN"/>
              </w:rPr>
              <w:t>concentration;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0.40</w:t>
            </w:r>
          </w:p>
        </w:tc>
        <w:tc>
          <w:tcPr>
            <w:tcW w:w="1149" w:type="dxa"/>
          </w:tcPr>
          <w:p w14:paraId="3BC9AE0B" w14:textId="728109C2" w:rsidR="006F5B1C" w:rsidRPr="00D95305" w:rsidRDefault="00AA5377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D95305"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F5B1C" w:rsidRPr="00085D1A" w14:paraId="1A6C49AF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0EDCE" w14:textId="460B55A7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</w:t>
            </w:r>
            <w:r>
              <w:t xml:space="preserve">         </w:t>
            </w:r>
            <w:r w:rsidRPr="002C4534">
              <w:rPr>
                <w:rFonts w:cs="Arial"/>
                <w:color w:val="45545F"/>
                <w:lang w:bidi="pa-IN"/>
              </w:rPr>
              <w:t>CemsResponse2Concentration</w:t>
            </w:r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BFBDD2" w14:textId="5F4FAE7F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CEMS response 2 </w:t>
            </w:r>
            <w:proofErr w:type="gramStart"/>
            <w:r>
              <w:rPr>
                <w:rFonts w:cs="Arial"/>
                <w:color w:val="45545F"/>
                <w:lang w:bidi="pa-IN"/>
              </w:rPr>
              <w:t>concentration;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0.40</w:t>
            </w:r>
          </w:p>
        </w:tc>
        <w:tc>
          <w:tcPr>
            <w:tcW w:w="1149" w:type="dxa"/>
          </w:tcPr>
          <w:p w14:paraId="74E1EDCA" w14:textId="6E1E9930" w:rsidR="006F5B1C" w:rsidRPr="00D95305" w:rsidRDefault="00AA5377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D95305"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F5B1C" w:rsidRPr="00085D1A" w14:paraId="118C9FFC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E8568D" w14:textId="0E965669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</w:t>
            </w:r>
            <w:r>
              <w:t xml:space="preserve">         </w:t>
            </w:r>
            <w:r w:rsidRPr="002C4534">
              <w:rPr>
                <w:rFonts w:cs="Arial"/>
                <w:color w:val="45545F"/>
                <w:lang w:bidi="pa-IN"/>
              </w:rPr>
              <w:t>CemsResponse3Concentration</w:t>
            </w:r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4D33E4" w14:textId="41768971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CEMS response 3 </w:t>
            </w:r>
            <w:proofErr w:type="gramStart"/>
            <w:r>
              <w:rPr>
                <w:rFonts w:cs="Arial"/>
                <w:color w:val="45545F"/>
                <w:lang w:bidi="pa-IN"/>
              </w:rPr>
              <w:t>concentration;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0.40</w:t>
            </w:r>
          </w:p>
        </w:tc>
        <w:tc>
          <w:tcPr>
            <w:tcW w:w="1149" w:type="dxa"/>
          </w:tcPr>
          <w:p w14:paraId="26CC9569" w14:textId="13434C50" w:rsidR="006F5B1C" w:rsidRPr="00D95305" w:rsidRDefault="00AA5377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D95305"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F5B1C" w:rsidRPr="00085D1A" w14:paraId="7B7D5E1B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C23ABE" w14:textId="0632B1E4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</w:t>
            </w:r>
            <w:r>
              <w:t xml:space="preserve">         </w:t>
            </w:r>
            <w:proofErr w:type="spellStart"/>
            <w:r w:rsidRPr="002C4534">
              <w:rPr>
                <w:rFonts w:cs="Arial"/>
                <w:color w:val="45545F"/>
                <w:lang w:bidi="pa-IN"/>
              </w:rPr>
              <w:t>AvergeResponse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545D84" w14:textId="6BEBE854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Average </w:t>
            </w:r>
            <w:proofErr w:type="gramStart"/>
            <w:r>
              <w:rPr>
                <w:rFonts w:cs="Arial"/>
                <w:color w:val="45545F"/>
                <w:lang w:bidi="pa-IN"/>
              </w:rPr>
              <w:t>response;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0.30</w:t>
            </w:r>
          </w:p>
        </w:tc>
        <w:tc>
          <w:tcPr>
            <w:tcW w:w="1149" w:type="dxa"/>
          </w:tcPr>
          <w:p w14:paraId="419490A2" w14:textId="5A3E114B" w:rsidR="006F5B1C" w:rsidRPr="00D95305" w:rsidRDefault="00AA5377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D95305"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F5B1C" w:rsidRPr="00085D1A" w14:paraId="3C9E0EA0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746C3E" w14:textId="322EDD7D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</w:t>
            </w:r>
            <w:r>
              <w:t xml:space="preserve">         </w:t>
            </w:r>
            <w:proofErr w:type="spellStart"/>
            <w:r w:rsidRPr="002C4534">
              <w:rPr>
                <w:rFonts w:cs="Arial"/>
                <w:color w:val="45545F"/>
                <w:lang w:bidi="pa-IN"/>
              </w:rPr>
              <w:t>CalculatedPercentLinearity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6959B2" w14:textId="38C38316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Calculated percent </w:t>
            </w:r>
            <w:proofErr w:type="gramStart"/>
            <w:r>
              <w:rPr>
                <w:rFonts w:cs="Arial"/>
                <w:color w:val="45545F"/>
                <w:lang w:bidi="pa-IN"/>
              </w:rPr>
              <w:t>linearity;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-0.25</w:t>
            </w:r>
          </w:p>
        </w:tc>
        <w:tc>
          <w:tcPr>
            <w:tcW w:w="1149" w:type="dxa"/>
          </w:tcPr>
          <w:p w14:paraId="6CA2CCF7" w14:textId="384C708A" w:rsidR="006F5B1C" w:rsidRPr="00D95305" w:rsidRDefault="00AA5377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D95305"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F5B1C" w:rsidRPr="00085D1A" w14:paraId="7C637E68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D09421" w14:textId="13B8F607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</w:t>
            </w:r>
            <w:r>
              <w:t xml:space="preserve">         </w:t>
            </w:r>
            <w:proofErr w:type="spellStart"/>
            <w:r w:rsidRPr="004D320D">
              <w:rPr>
                <w:rFonts w:cs="Arial"/>
                <w:color w:val="45545F"/>
                <w:lang w:bidi="pa-IN"/>
              </w:rPr>
              <w:t>CemsCriteriaBasedOnAlbertaCemsCode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CF771A" w14:textId="15854072" w:rsidR="006F5B1C" w:rsidRDefault="006F5B1C" w:rsidP="009F2183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8351D9">
              <w:rPr>
                <w:rFonts w:cs="Arial"/>
                <w:color w:val="45545F"/>
                <w:lang w:bidi="pa-IN"/>
              </w:rPr>
              <w:t>CEMS criteria based on Alberta code</w:t>
            </w:r>
            <w:r w:rsidR="009F2183">
              <w:rPr>
                <w:rFonts w:cs="Arial"/>
                <w:color w:val="45545F"/>
                <w:lang w:bidi="pa-IN"/>
              </w:rPr>
              <w:t xml:space="preserve"> (% change)</w:t>
            </w:r>
            <w:r w:rsidRPr="008351D9">
              <w:rPr>
                <w:rFonts w:cs="Arial"/>
                <w:color w:val="45545F"/>
                <w:lang w:bidi="pa-IN"/>
              </w:rPr>
              <w:t>; e.g., 2</w:t>
            </w:r>
            <w:r w:rsidR="009F2183">
              <w:rPr>
                <w:rFonts w:cs="Arial"/>
                <w:color w:val="45545F"/>
                <w:lang w:bidi="pa-IN"/>
              </w:rPr>
              <w:t>.0</w:t>
            </w:r>
            <w:r w:rsidRPr="008351D9">
              <w:rPr>
                <w:rFonts w:cs="Arial"/>
                <w:color w:val="45545F"/>
                <w:lang w:bidi="pa-IN"/>
              </w:rPr>
              <w:t xml:space="preserve"> </w:t>
            </w:r>
          </w:p>
        </w:tc>
        <w:tc>
          <w:tcPr>
            <w:tcW w:w="1149" w:type="dxa"/>
          </w:tcPr>
          <w:p w14:paraId="7418F45D" w14:textId="46387F98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51D856DA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50AF45" w14:textId="60819930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</w:t>
            </w:r>
            <w:r>
              <w:t xml:space="preserve">         </w:t>
            </w:r>
            <w:proofErr w:type="spellStart"/>
            <w:r w:rsidRPr="00911A7C">
              <w:rPr>
                <w:rFonts w:cs="Arial"/>
                <w:color w:val="45545F"/>
                <w:lang w:bidi="pa-IN"/>
              </w:rPr>
              <w:t>ResultsMeetCemsSpecifications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60D3CA" w14:textId="2258E015" w:rsidR="006F5B1C" w:rsidRDefault="006F5B1C" w:rsidP="001A058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D95305">
              <w:rPr>
                <w:rFonts w:cs="Arial"/>
                <w:color w:val="45545F"/>
                <w:lang w:bidi="pa-IN"/>
              </w:rPr>
              <w:t>Results met</w:t>
            </w:r>
            <w:r w:rsidR="00AA5377" w:rsidRPr="00D95305">
              <w:rPr>
                <w:rFonts w:cs="Arial"/>
                <w:color w:val="45545F"/>
                <w:lang w:bidi="pa-IN"/>
              </w:rPr>
              <w:t xml:space="preserve"> CEMS specifications? (</w:t>
            </w:r>
            <w:proofErr w:type="spellStart"/>
            <w:proofErr w:type="gramStart"/>
            <w:r w:rsidR="00AA5377" w:rsidRPr="00D95305">
              <w:rPr>
                <w:rFonts w:cs="Arial"/>
                <w:color w:val="45545F"/>
                <w:lang w:bidi="pa-IN"/>
              </w:rPr>
              <w:t>Yes,No</w:t>
            </w:r>
            <w:proofErr w:type="gramEnd"/>
            <w:r w:rsidR="00AA5377" w:rsidRPr="00D95305">
              <w:rPr>
                <w:rFonts w:cs="Arial"/>
                <w:color w:val="45545F"/>
                <w:lang w:bidi="pa-IN"/>
              </w:rPr>
              <w:t>,Incomplete</w:t>
            </w:r>
            <w:proofErr w:type="spellEnd"/>
            <w:r w:rsidR="00AA5377" w:rsidRPr="00D95305">
              <w:rPr>
                <w:rFonts w:cs="Arial"/>
                <w:color w:val="45545F"/>
                <w:lang w:bidi="pa-IN"/>
              </w:rPr>
              <w:t xml:space="preserve"> test</w:t>
            </w:r>
            <w:r w:rsidRPr="00D95305">
              <w:rPr>
                <w:rFonts w:cs="Arial"/>
                <w:color w:val="45545F"/>
                <w:lang w:bidi="pa-IN"/>
              </w:rPr>
              <w:t>)</w:t>
            </w:r>
            <w:r w:rsidR="001A058F">
              <w:rPr>
                <w:rFonts w:cs="Arial"/>
                <w:color w:val="45545F"/>
                <w:lang w:bidi="pa-IN"/>
              </w:rPr>
              <w:t xml:space="preserve">. Note: if </w:t>
            </w:r>
            <w:r w:rsidR="001A058F" w:rsidRPr="001A058F">
              <w:rPr>
                <w:rFonts w:cs="Arial"/>
                <w:color w:val="45545F"/>
                <w:lang w:bidi="pa-IN"/>
              </w:rPr>
              <w:t>"</w:t>
            </w:r>
            <w:r w:rsidR="001A058F">
              <w:rPr>
                <w:rFonts w:cs="Arial"/>
                <w:color w:val="45545F"/>
                <w:lang w:bidi="pa-IN"/>
              </w:rPr>
              <w:t>I</w:t>
            </w:r>
            <w:r w:rsidR="001A058F" w:rsidRPr="001A058F">
              <w:rPr>
                <w:rFonts w:cs="Arial"/>
                <w:color w:val="45545F"/>
                <w:lang w:bidi="pa-IN"/>
              </w:rPr>
              <w:t xml:space="preserve">ncomplete test" is chosen, </w:t>
            </w:r>
            <w:r w:rsidR="001A058F">
              <w:rPr>
                <w:rFonts w:cs="Arial"/>
                <w:color w:val="45545F"/>
                <w:lang w:bidi="pa-IN"/>
              </w:rPr>
              <w:t>explain in general comments.</w:t>
            </w:r>
          </w:p>
        </w:tc>
        <w:tc>
          <w:tcPr>
            <w:tcW w:w="1149" w:type="dxa"/>
          </w:tcPr>
          <w:p w14:paraId="14A9D18A" w14:textId="36436236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6F5B1C" w:rsidRPr="00085D1A" w14:paraId="7ADAC635" w14:textId="77777777" w:rsidTr="009770D0">
        <w:trPr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AE967C" w14:textId="541DABB8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</w:t>
            </w:r>
            <w:r>
              <w:t xml:space="preserve">         </w:t>
            </w:r>
            <w:proofErr w:type="spellStart"/>
            <w:r w:rsidRPr="003524CE">
              <w:rPr>
                <w:rFonts w:cs="Arial"/>
                <w:color w:val="45545F"/>
                <w:lang w:bidi="pa-IN"/>
              </w:rPr>
              <w:t>CorrectiveActionBriefDescription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CFE338" w14:textId="02945DC7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Brief description of corrective </w:t>
            </w:r>
            <w:proofErr w:type="gramStart"/>
            <w:r>
              <w:rPr>
                <w:rFonts w:cs="Arial"/>
                <w:color w:val="45545F"/>
                <w:lang w:bidi="pa-IN"/>
              </w:rPr>
              <w:t>actions;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n/a</w:t>
            </w:r>
          </w:p>
        </w:tc>
        <w:tc>
          <w:tcPr>
            <w:tcW w:w="1149" w:type="dxa"/>
          </w:tcPr>
          <w:p w14:paraId="6B4CC2D1" w14:textId="10DE5DAF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6F5B1C" w:rsidRPr="00085D1A" w14:paraId="24CDB8CA" w14:textId="77777777" w:rsidTr="00977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49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8F614C" w14:textId="3251B63E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</w:t>
            </w:r>
            <w:proofErr w:type="spellStart"/>
            <w:r w:rsidRPr="00F04479">
              <w:rPr>
                <w:rFonts w:cs="Arial"/>
                <w:color w:val="45545F"/>
                <w:lang w:bidi="pa-IN"/>
              </w:rPr>
              <w:t>SystemAcceptable</w:t>
            </w:r>
            <w:proofErr w:type="spellEnd"/>
          </w:p>
        </w:tc>
        <w:tc>
          <w:tcPr>
            <w:tcW w:w="389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946F0F" w14:textId="607FC782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System acceptable? True/false (Yes/No)</w:t>
            </w:r>
          </w:p>
        </w:tc>
        <w:tc>
          <w:tcPr>
            <w:tcW w:w="1149" w:type="dxa"/>
          </w:tcPr>
          <w:p w14:paraId="3075731C" w14:textId="2115BC8A" w:rsidR="006F5B1C" w:rsidRDefault="006F5B1C" w:rsidP="006F5B1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</w:tbl>
    <w:p w14:paraId="13176F1D" w14:textId="77777777" w:rsidR="00B15A2D" w:rsidRDefault="00B15A2D" w:rsidP="00D53D28"/>
    <w:p w14:paraId="050E78A4" w14:textId="77777777" w:rsidR="00861E38" w:rsidRDefault="00861E38" w:rsidP="00861E38">
      <w:pPr>
        <w:pStyle w:val="Subheading-Primary"/>
        <w:rPr>
          <w:lang w:val="en-CA"/>
        </w:rPr>
      </w:pPr>
      <w:r>
        <w:rPr>
          <w:lang w:val="en-CA"/>
        </w:rPr>
        <w:lastRenderedPageBreak/>
        <w:t>Reference Links</w:t>
      </w:r>
    </w:p>
    <w:p w14:paraId="1736DB89" w14:textId="77777777" w:rsidR="00861E38" w:rsidRDefault="00C50D66" w:rsidP="00861E38">
      <w:pPr>
        <w:pStyle w:val="Bullets1"/>
      </w:pPr>
      <w:hyperlink r:id="rId21" w:history="1">
        <w:r w:rsidRPr="00861E38">
          <w:rPr>
            <w:rStyle w:val="Hyperlink"/>
            <w:lang w:val="en-US"/>
          </w:rPr>
          <w:t>XML Overview</w:t>
        </w:r>
      </w:hyperlink>
    </w:p>
    <w:p w14:paraId="2E90D3D6" w14:textId="77777777" w:rsidR="00861E38" w:rsidRPr="00222B34" w:rsidRDefault="00C50D66" w:rsidP="00861E38">
      <w:pPr>
        <w:pStyle w:val="Bullets1"/>
      </w:pPr>
      <w:hyperlink r:id="rId22" w:history="1">
        <w:r w:rsidRPr="00861E38">
          <w:rPr>
            <w:rStyle w:val="Hyperlink"/>
            <w:lang w:val="en-US"/>
          </w:rPr>
          <w:t>Schema Overview</w:t>
        </w:r>
      </w:hyperlink>
    </w:p>
    <w:sectPr w:rsidR="00861E38" w:rsidRPr="00222B34" w:rsidSect="004C6779">
      <w:type w:val="continuous"/>
      <w:pgSz w:w="12240" w:h="15840" w:code="1"/>
      <w:pgMar w:top="1080" w:right="1080" w:bottom="1728" w:left="108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4EF9" w14:textId="77777777" w:rsidR="008E41BD" w:rsidRDefault="008E41BD" w:rsidP="00785B42">
      <w:r>
        <w:separator/>
      </w:r>
    </w:p>
  </w:endnote>
  <w:endnote w:type="continuationSeparator" w:id="0">
    <w:p w14:paraId="5EE02FCC" w14:textId="77777777" w:rsidR="008E41BD" w:rsidRDefault="008E41BD" w:rsidP="0078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64BA" w14:textId="4DAB6988" w:rsidR="00C71358" w:rsidRPr="00222B34" w:rsidRDefault="00AA5377" w:rsidP="00102FB1">
    <w:pPr>
      <w:pStyle w:val="Heading2"/>
    </w:pPr>
    <w:r>
      <w:rPr>
        <w:noProof/>
        <w:sz w:val="72"/>
        <w:szCs w:val="96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6B9A309" wp14:editId="73EEFED0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4" name="MSIPCMac654e5798565b01f939fe70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D96A2D" w14:textId="5626F430" w:rsidR="00AA5377" w:rsidRPr="00E0158A" w:rsidRDefault="00E0158A" w:rsidP="00E0158A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E0158A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9A309" id="_x0000_t202" coordsize="21600,21600" o:spt="202" path="m,l,21600r21600,l21600,xe">
              <v:stroke joinstyle="miter"/>
              <v:path gradientshapeok="t" o:connecttype="rect"/>
            </v:shapetype>
            <v:shape id="MSIPCMac654e5798565b01f939fe70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2ED96A2D" w14:textId="5626F430" w:rsidR="00AA5377" w:rsidRPr="00E0158A" w:rsidRDefault="00E0158A" w:rsidP="00E0158A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E0158A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1358" w:rsidRPr="00102FB1">
      <w:rPr>
        <w:noProof/>
        <w:sz w:val="72"/>
        <w:szCs w:val="96"/>
      </w:rPr>
      <w:drawing>
        <wp:anchor distT="0" distB="0" distL="114300" distR="114300" simplePos="0" relativeHeight="251663360" behindDoc="0" locked="0" layoutInCell="1" allowOverlap="1" wp14:anchorId="25D8FF0F" wp14:editId="10BDA391">
          <wp:simplePos x="0" y="0"/>
          <wp:positionH relativeFrom="column">
            <wp:posOffset>5372100</wp:posOffset>
          </wp:positionH>
          <wp:positionV relativeFrom="page">
            <wp:posOffset>9384030</wp:posOffset>
          </wp:positionV>
          <wp:extent cx="1033145" cy="29019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358" w:rsidRPr="00102FB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89F3B" wp14:editId="5541850E">
              <wp:simplePos x="0" y="0"/>
              <wp:positionH relativeFrom="page">
                <wp:posOffset>685800</wp:posOffset>
              </wp:positionH>
              <wp:positionV relativeFrom="page">
                <wp:posOffset>9144000</wp:posOffset>
              </wp:positionV>
              <wp:extent cx="64008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642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38351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558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" strokecolor="#36424a" strokeweight="1pt">
              <w10:wrap anchorx="page" anchory="page"/>
            </v:line>
          </w:pict>
        </mc:Fallback>
      </mc:AlternateContent>
    </w:r>
    <w:hyperlink r:id="rId2" w:history="1">
      <w:r w:rsidR="00193FC5">
        <w:rPr>
          <w:rStyle w:val="Hyperlink"/>
        </w:rPr>
        <w:t>https://www.alberta.ca/ets-air-reporting-support</w:t>
      </w:r>
    </w:hyperlink>
  </w:p>
  <w:p w14:paraId="2841FC67" w14:textId="40F23895" w:rsidR="00C71358" w:rsidRPr="00F4526D" w:rsidRDefault="000B7152" w:rsidP="000B7152">
    <w:pPr>
      <w:pStyle w:val="NoSpacing"/>
    </w:pPr>
    <w:r w:rsidRPr="000D39A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1D73627" wp14:editId="5543EB2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772400" cy="118872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FC24C2" id="Rectangle 3" o:spid="_x0000_s1026" style="position:absolute;margin-left:560.8pt;margin-top:0;width:612pt;height:9.3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" fillcolor="#00aad2 [3206]" stroked="f" strokeweight="2pt">
              <w10:wrap anchorx="page" anchory="page"/>
            </v:rect>
          </w:pict>
        </mc:Fallback>
      </mc:AlternateContent>
    </w:r>
    <w:r w:rsidRPr="000D39A7">
      <w:t>©202</w:t>
    </w:r>
    <w:r>
      <w:t>5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 w:rsidRPr="00F4526D">
      <w:t xml:space="preserve">  </w:t>
    </w:r>
    <w:r w:rsidR="00193FC5">
      <w:t>November 13, 2025</w:t>
    </w:r>
    <w:r w:rsidRPr="00F4526D">
      <w:t xml:space="preserve">  |  </w:t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48E2" w14:textId="77777777" w:rsidR="008E41BD" w:rsidRDefault="008E41BD" w:rsidP="00785B42">
      <w:r>
        <w:separator/>
      </w:r>
    </w:p>
  </w:footnote>
  <w:footnote w:type="continuationSeparator" w:id="0">
    <w:p w14:paraId="4FE33DCE" w14:textId="77777777" w:rsidR="008E41BD" w:rsidRDefault="008E41BD" w:rsidP="0078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pStyle w:val="Bullets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24A19"/>
    <w:multiLevelType w:val="hybridMultilevel"/>
    <w:tmpl w:val="54747966"/>
    <w:lvl w:ilvl="0" w:tplc="B0342A10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971515">
    <w:abstractNumId w:val="0"/>
  </w:num>
  <w:num w:numId="2" w16cid:durableId="1458796025">
    <w:abstractNumId w:val="0"/>
  </w:num>
  <w:num w:numId="3" w16cid:durableId="943805582">
    <w:abstractNumId w:val="0"/>
  </w:num>
  <w:num w:numId="4" w16cid:durableId="675771712">
    <w:abstractNumId w:val="0"/>
  </w:num>
  <w:num w:numId="5" w16cid:durableId="240330440">
    <w:abstractNumId w:val="0"/>
  </w:num>
  <w:num w:numId="6" w16cid:durableId="1934433747">
    <w:abstractNumId w:val="0"/>
  </w:num>
  <w:num w:numId="7" w16cid:durableId="405304543">
    <w:abstractNumId w:val="2"/>
  </w:num>
  <w:num w:numId="8" w16cid:durableId="2722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7C"/>
    <w:rsid w:val="000009DF"/>
    <w:rsid w:val="00000B4F"/>
    <w:rsid w:val="00005FCE"/>
    <w:rsid w:val="000162B3"/>
    <w:rsid w:val="00020433"/>
    <w:rsid w:val="00020AFF"/>
    <w:rsid w:val="00022E2B"/>
    <w:rsid w:val="0002450E"/>
    <w:rsid w:val="00026564"/>
    <w:rsid w:val="000279EC"/>
    <w:rsid w:val="00043E4E"/>
    <w:rsid w:val="00046FCE"/>
    <w:rsid w:val="00055574"/>
    <w:rsid w:val="00055FE8"/>
    <w:rsid w:val="0006636C"/>
    <w:rsid w:val="00070B4A"/>
    <w:rsid w:val="00072840"/>
    <w:rsid w:val="00072D77"/>
    <w:rsid w:val="00073C46"/>
    <w:rsid w:val="00074D6F"/>
    <w:rsid w:val="00084EB3"/>
    <w:rsid w:val="00085D1A"/>
    <w:rsid w:val="000861EB"/>
    <w:rsid w:val="000944C4"/>
    <w:rsid w:val="0009729A"/>
    <w:rsid w:val="000A094C"/>
    <w:rsid w:val="000B5C61"/>
    <w:rsid w:val="000B7152"/>
    <w:rsid w:val="000B7A80"/>
    <w:rsid w:val="000C1489"/>
    <w:rsid w:val="000C2C04"/>
    <w:rsid w:val="000C369B"/>
    <w:rsid w:val="000D20E4"/>
    <w:rsid w:val="000D5DE0"/>
    <w:rsid w:val="000D67F5"/>
    <w:rsid w:val="000E4AFE"/>
    <w:rsid w:val="000E5D76"/>
    <w:rsid w:val="000E7966"/>
    <w:rsid w:val="000F3A52"/>
    <w:rsid w:val="000F3AB5"/>
    <w:rsid w:val="00102FB1"/>
    <w:rsid w:val="0010445E"/>
    <w:rsid w:val="001069DF"/>
    <w:rsid w:val="001108D7"/>
    <w:rsid w:val="0011225C"/>
    <w:rsid w:val="00113E75"/>
    <w:rsid w:val="001157A6"/>
    <w:rsid w:val="00120EFE"/>
    <w:rsid w:val="00125A52"/>
    <w:rsid w:val="0012625B"/>
    <w:rsid w:val="00131687"/>
    <w:rsid w:val="00135661"/>
    <w:rsid w:val="00136F5E"/>
    <w:rsid w:val="0014332F"/>
    <w:rsid w:val="00153A46"/>
    <w:rsid w:val="0015459F"/>
    <w:rsid w:val="00154A57"/>
    <w:rsid w:val="00157E03"/>
    <w:rsid w:val="00157EA3"/>
    <w:rsid w:val="00160063"/>
    <w:rsid w:val="001601DE"/>
    <w:rsid w:val="0016136F"/>
    <w:rsid w:val="00163675"/>
    <w:rsid w:val="0016553A"/>
    <w:rsid w:val="001673B8"/>
    <w:rsid w:val="00170891"/>
    <w:rsid w:val="00172CFD"/>
    <w:rsid w:val="001747E2"/>
    <w:rsid w:val="00175FDC"/>
    <w:rsid w:val="001778A0"/>
    <w:rsid w:val="0018217A"/>
    <w:rsid w:val="001847A0"/>
    <w:rsid w:val="00187F05"/>
    <w:rsid w:val="0019072C"/>
    <w:rsid w:val="00192647"/>
    <w:rsid w:val="00192B58"/>
    <w:rsid w:val="001933B7"/>
    <w:rsid w:val="00193FC5"/>
    <w:rsid w:val="001A0191"/>
    <w:rsid w:val="001A058F"/>
    <w:rsid w:val="001A1722"/>
    <w:rsid w:val="001A2294"/>
    <w:rsid w:val="001A3289"/>
    <w:rsid w:val="001C4FE8"/>
    <w:rsid w:val="001D5031"/>
    <w:rsid w:val="001D6EF6"/>
    <w:rsid w:val="001D7091"/>
    <w:rsid w:val="001D75C2"/>
    <w:rsid w:val="001D79DA"/>
    <w:rsid w:val="001E2225"/>
    <w:rsid w:val="001E2A20"/>
    <w:rsid w:val="001E2E89"/>
    <w:rsid w:val="001E7704"/>
    <w:rsid w:val="001F1F33"/>
    <w:rsid w:val="001F3933"/>
    <w:rsid w:val="001F43AA"/>
    <w:rsid w:val="001F4F39"/>
    <w:rsid w:val="001F7303"/>
    <w:rsid w:val="002006F0"/>
    <w:rsid w:val="002074B7"/>
    <w:rsid w:val="0021796A"/>
    <w:rsid w:val="00222B34"/>
    <w:rsid w:val="00223905"/>
    <w:rsid w:val="0022584F"/>
    <w:rsid w:val="00226034"/>
    <w:rsid w:val="00231140"/>
    <w:rsid w:val="002361EB"/>
    <w:rsid w:val="00251491"/>
    <w:rsid w:val="00251E17"/>
    <w:rsid w:val="002525C8"/>
    <w:rsid w:val="0026062D"/>
    <w:rsid w:val="00280398"/>
    <w:rsid w:val="00281BF0"/>
    <w:rsid w:val="00285998"/>
    <w:rsid w:val="00292941"/>
    <w:rsid w:val="002940C3"/>
    <w:rsid w:val="002A0025"/>
    <w:rsid w:val="002A2E7E"/>
    <w:rsid w:val="002A6918"/>
    <w:rsid w:val="002C0123"/>
    <w:rsid w:val="002C4534"/>
    <w:rsid w:val="002D463C"/>
    <w:rsid w:val="002D5AE6"/>
    <w:rsid w:val="002E1A03"/>
    <w:rsid w:val="002F14F7"/>
    <w:rsid w:val="002F38D0"/>
    <w:rsid w:val="002F7DEC"/>
    <w:rsid w:val="00304783"/>
    <w:rsid w:val="0030728C"/>
    <w:rsid w:val="00310F65"/>
    <w:rsid w:val="0031404B"/>
    <w:rsid w:val="00314FAE"/>
    <w:rsid w:val="003273D1"/>
    <w:rsid w:val="00327943"/>
    <w:rsid w:val="00331569"/>
    <w:rsid w:val="00335D40"/>
    <w:rsid w:val="00343DA5"/>
    <w:rsid w:val="00343E62"/>
    <w:rsid w:val="0034525F"/>
    <w:rsid w:val="00351B52"/>
    <w:rsid w:val="00351DCB"/>
    <w:rsid w:val="003524CE"/>
    <w:rsid w:val="003552EC"/>
    <w:rsid w:val="00360A27"/>
    <w:rsid w:val="0036163A"/>
    <w:rsid w:val="00361965"/>
    <w:rsid w:val="00361C35"/>
    <w:rsid w:val="003744CA"/>
    <w:rsid w:val="00382B5D"/>
    <w:rsid w:val="003856A8"/>
    <w:rsid w:val="00387F44"/>
    <w:rsid w:val="0039405F"/>
    <w:rsid w:val="003950EB"/>
    <w:rsid w:val="0039789C"/>
    <w:rsid w:val="003A0523"/>
    <w:rsid w:val="003A5E9A"/>
    <w:rsid w:val="003B6B07"/>
    <w:rsid w:val="003C0336"/>
    <w:rsid w:val="003C77D4"/>
    <w:rsid w:val="003D298B"/>
    <w:rsid w:val="003E19E0"/>
    <w:rsid w:val="003F433C"/>
    <w:rsid w:val="003F4B41"/>
    <w:rsid w:val="003F66F8"/>
    <w:rsid w:val="004029A7"/>
    <w:rsid w:val="00414A6E"/>
    <w:rsid w:val="0042663D"/>
    <w:rsid w:val="0043083E"/>
    <w:rsid w:val="004413DF"/>
    <w:rsid w:val="00456BFE"/>
    <w:rsid w:val="00460B6D"/>
    <w:rsid w:val="004624AD"/>
    <w:rsid w:val="00463428"/>
    <w:rsid w:val="0046516B"/>
    <w:rsid w:val="004658E4"/>
    <w:rsid w:val="00474A3C"/>
    <w:rsid w:val="00481D37"/>
    <w:rsid w:val="004820F6"/>
    <w:rsid w:val="0048334F"/>
    <w:rsid w:val="00484738"/>
    <w:rsid w:val="00485BAE"/>
    <w:rsid w:val="0049000D"/>
    <w:rsid w:val="004921FD"/>
    <w:rsid w:val="00494232"/>
    <w:rsid w:val="00494F77"/>
    <w:rsid w:val="00497075"/>
    <w:rsid w:val="004A2D00"/>
    <w:rsid w:val="004B3616"/>
    <w:rsid w:val="004B55A5"/>
    <w:rsid w:val="004C3242"/>
    <w:rsid w:val="004C3B35"/>
    <w:rsid w:val="004C4269"/>
    <w:rsid w:val="004C45F0"/>
    <w:rsid w:val="004C6779"/>
    <w:rsid w:val="004D0F45"/>
    <w:rsid w:val="004D320D"/>
    <w:rsid w:val="004D4505"/>
    <w:rsid w:val="004D483E"/>
    <w:rsid w:val="004E250D"/>
    <w:rsid w:val="004E431D"/>
    <w:rsid w:val="004E6F9E"/>
    <w:rsid w:val="004F0FBA"/>
    <w:rsid w:val="004F117B"/>
    <w:rsid w:val="004F50E5"/>
    <w:rsid w:val="00502526"/>
    <w:rsid w:val="00505A7B"/>
    <w:rsid w:val="00512C07"/>
    <w:rsid w:val="00521DAA"/>
    <w:rsid w:val="00541576"/>
    <w:rsid w:val="0054580B"/>
    <w:rsid w:val="00546D12"/>
    <w:rsid w:val="00550206"/>
    <w:rsid w:val="005536A5"/>
    <w:rsid w:val="00557F7D"/>
    <w:rsid w:val="005652FC"/>
    <w:rsid w:val="00573AD7"/>
    <w:rsid w:val="00575AE1"/>
    <w:rsid w:val="0057617D"/>
    <w:rsid w:val="00587C08"/>
    <w:rsid w:val="0059124F"/>
    <w:rsid w:val="00593687"/>
    <w:rsid w:val="005A6EB2"/>
    <w:rsid w:val="005A6F90"/>
    <w:rsid w:val="005B043D"/>
    <w:rsid w:val="005B2499"/>
    <w:rsid w:val="005B37C1"/>
    <w:rsid w:val="005B68CA"/>
    <w:rsid w:val="005B7BA1"/>
    <w:rsid w:val="005C5BAC"/>
    <w:rsid w:val="005D1B8C"/>
    <w:rsid w:val="005D1F80"/>
    <w:rsid w:val="005E3393"/>
    <w:rsid w:val="00602B39"/>
    <w:rsid w:val="006062C0"/>
    <w:rsid w:val="006075CA"/>
    <w:rsid w:val="0060780C"/>
    <w:rsid w:val="00616B85"/>
    <w:rsid w:val="00625DF5"/>
    <w:rsid w:val="00625FDB"/>
    <w:rsid w:val="00626691"/>
    <w:rsid w:val="00626D1C"/>
    <w:rsid w:val="006346B1"/>
    <w:rsid w:val="00644D1F"/>
    <w:rsid w:val="00646A5A"/>
    <w:rsid w:val="0065050A"/>
    <w:rsid w:val="00656DC6"/>
    <w:rsid w:val="006627FC"/>
    <w:rsid w:val="0066447B"/>
    <w:rsid w:val="00665D32"/>
    <w:rsid w:val="00667630"/>
    <w:rsid w:val="00667E50"/>
    <w:rsid w:val="00671EDD"/>
    <w:rsid w:val="0067265E"/>
    <w:rsid w:val="006726A1"/>
    <w:rsid w:val="006744FE"/>
    <w:rsid w:val="00680580"/>
    <w:rsid w:val="00691B7F"/>
    <w:rsid w:val="00691D64"/>
    <w:rsid w:val="006937C0"/>
    <w:rsid w:val="00693AC9"/>
    <w:rsid w:val="006978AF"/>
    <w:rsid w:val="006A1037"/>
    <w:rsid w:val="006A4378"/>
    <w:rsid w:val="006A6CB9"/>
    <w:rsid w:val="006A71BA"/>
    <w:rsid w:val="006B550F"/>
    <w:rsid w:val="006D212F"/>
    <w:rsid w:val="006D64DD"/>
    <w:rsid w:val="006E529D"/>
    <w:rsid w:val="006F1532"/>
    <w:rsid w:val="006F34A4"/>
    <w:rsid w:val="006F4A86"/>
    <w:rsid w:val="006F5B1C"/>
    <w:rsid w:val="0070404C"/>
    <w:rsid w:val="00704FF4"/>
    <w:rsid w:val="007060A2"/>
    <w:rsid w:val="007077C3"/>
    <w:rsid w:val="00707D4D"/>
    <w:rsid w:val="00713D46"/>
    <w:rsid w:val="007140AA"/>
    <w:rsid w:val="00716A9B"/>
    <w:rsid w:val="00720024"/>
    <w:rsid w:val="0072352E"/>
    <w:rsid w:val="00726AFC"/>
    <w:rsid w:val="00730CB3"/>
    <w:rsid w:val="007310A2"/>
    <w:rsid w:val="007348A0"/>
    <w:rsid w:val="00734F17"/>
    <w:rsid w:val="00737607"/>
    <w:rsid w:val="00744A3D"/>
    <w:rsid w:val="00761B27"/>
    <w:rsid w:val="0076507A"/>
    <w:rsid w:val="0076659F"/>
    <w:rsid w:val="00770317"/>
    <w:rsid w:val="00770824"/>
    <w:rsid w:val="00775796"/>
    <w:rsid w:val="007808B5"/>
    <w:rsid w:val="007828C7"/>
    <w:rsid w:val="007844AA"/>
    <w:rsid w:val="00785B42"/>
    <w:rsid w:val="00790842"/>
    <w:rsid w:val="00795FE6"/>
    <w:rsid w:val="007A103B"/>
    <w:rsid w:val="007A45DD"/>
    <w:rsid w:val="007B220A"/>
    <w:rsid w:val="007B260B"/>
    <w:rsid w:val="007B2B10"/>
    <w:rsid w:val="007C078D"/>
    <w:rsid w:val="007C1CCB"/>
    <w:rsid w:val="007C26FC"/>
    <w:rsid w:val="007C6A05"/>
    <w:rsid w:val="007C6F04"/>
    <w:rsid w:val="007D3031"/>
    <w:rsid w:val="007E1792"/>
    <w:rsid w:val="007E3B6E"/>
    <w:rsid w:val="007E5C8A"/>
    <w:rsid w:val="007F17F4"/>
    <w:rsid w:val="007F26E3"/>
    <w:rsid w:val="007F4288"/>
    <w:rsid w:val="007F6173"/>
    <w:rsid w:val="007F7B07"/>
    <w:rsid w:val="008055CF"/>
    <w:rsid w:val="00811622"/>
    <w:rsid w:val="00813476"/>
    <w:rsid w:val="00814E25"/>
    <w:rsid w:val="0081516B"/>
    <w:rsid w:val="00820A40"/>
    <w:rsid w:val="008274A1"/>
    <w:rsid w:val="00830365"/>
    <w:rsid w:val="00831DC0"/>
    <w:rsid w:val="00831FA2"/>
    <w:rsid w:val="008351D9"/>
    <w:rsid w:val="00840101"/>
    <w:rsid w:val="00842FDD"/>
    <w:rsid w:val="00843341"/>
    <w:rsid w:val="00845D3F"/>
    <w:rsid w:val="00847E34"/>
    <w:rsid w:val="00851636"/>
    <w:rsid w:val="00856468"/>
    <w:rsid w:val="00861E38"/>
    <w:rsid w:val="0086623A"/>
    <w:rsid w:val="00866C7B"/>
    <w:rsid w:val="00876935"/>
    <w:rsid w:val="00876DC6"/>
    <w:rsid w:val="00885F0C"/>
    <w:rsid w:val="0088675F"/>
    <w:rsid w:val="00890EF1"/>
    <w:rsid w:val="00894DC8"/>
    <w:rsid w:val="008A7DD3"/>
    <w:rsid w:val="008B10F0"/>
    <w:rsid w:val="008B1CBE"/>
    <w:rsid w:val="008B6C1D"/>
    <w:rsid w:val="008B7004"/>
    <w:rsid w:val="008B7BB5"/>
    <w:rsid w:val="008C0C0C"/>
    <w:rsid w:val="008C44E6"/>
    <w:rsid w:val="008D220B"/>
    <w:rsid w:val="008D2D2A"/>
    <w:rsid w:val="008D7E53"/>
    <w:rsid w:val="008E41BD"/>
    <w:rsid w:val="008E5755"/>
    <w:rsid w:val="008F23D0"/>
    <w:rsid w:val="008F6A8E"/>
    <w:rsid w:val="0090155F"/>
    <w:rsid w:val="0090440B"/>
    <w:rsid w:val="00911A7C"/>
    <w:rsid w:val="00920C7A"/>
    <w:rsid w:val="009251C3"/>
    <w:rsid w:val="00926897"/>
    <w:rsid w:val="00927784"/>
    <w:rsid w:val="00930172"/>
    <w:rsid w:val="009318EE"/>
    <w:rsid w:val="00932A18"/>
    <w:rsid w:val="00933098"/>
    <w:rsid w:val="00933DB5"/>
    <w:rsid w:val="00935279"/>
    <w:rsid w:val="009362D3"/>
    <w:rsid w:val="00941910"/>
    <w:rsid w:val="00952BBA"/>
    <w:rsid w:val="009541DB"/>
    <w:rsid w:val="00960948"/>
    <w:rsid w:val="009629B0"/>
    <w:rsid w:val="00962D01"/>
    <w:rsid w:val="009770D0"/>
    <w:rsid w:val="009912F0"/>
    <w:rsid w:val="009A1E7E"/>
    <w:rsid w:val="009A43E2"/>
    <w:rsid w:val="009B2AA9"/>
    <w:rsid w:val="009C11EC"/>
    <w:rsid w:val="009C1A94"/>
    <w:rsid w:val="009C439D"/>
    <w:rsid w:val="009C795A"/>
    <w:rsid w:val="009D0DED"/>
    <w:rsid w:val="009D0FA6"/>
    <w:rsid w:val="009D24F4"/>
    <w:rsid w:val="009D2BDD"/>
    <w:rsid w:val="009D3D2E"/>
    <w:rsid w:val="009E1C0F"/>
    <w:rsid w:val="009F02D5"/>
    <w:rsid w:val="009F2183"/>
    <w:rsid w:val="009F3B01"/>
    <w:rsid w:val="009F3FC5"/>
    <w:rsid w:val="009F4227"/>
    <w:rsid w:val="009F6780"/>
    <w:rsid w:val="00A00278"/>
    <w:rsid w:val="00A00E6F"/>
    <w:rsid w:val="00A07D4C"/>
    <w:rsid w:val="00A153B5"/>
    <w:rsid w:val="00A165B9"/>
    <w:rsid w:val="00A174F8"/>
    <w:rsid w:val="00A215F0"/>
    <w:rsid w:val="00A24300"/>
    <w:rsid w:val="00A251EB"/>
    <w:rsid w:val="00A276F9"/>
    <w:rsid w:val="00A4563A"/>
    <w:rsid w:val="00A5282C"/>
    <w:rsid w:val="00A54390"/>
    <w:rsid w:val="00A56006"/>
    <w:rsid w:val="00A601A8"/>
    <w:rsid w:val="00A602AE"/>
    <w:rsid w:val="00A70BC9"/>
    <w:rsid w:val="00A716B8"/>
    <w:rsid w:val="00A72DCF"/>
    <w:rsid w:val="00A73C94"/>
    <w:rsid w:val="00A76F15"/>
    <w:rsid w:val="00A86914"/>
    <w:rsid w:val="00A87908"/>
    <w:rsid w:val="00A9487B"/>
    <w:rsid w:val="00A962CB"/>
    <w:rsid w:val="00AA0BB4"/>
    <w:rsid w:val="00AA0DE9"/>
    <w:rsid w:val="00AA5377"/>
    <w:rsid w:val="00AB23A9"/>
    <w:rsid w:val="00AB6C5C"/>
    <w:rsid w:val="00AD1EB6"/>
    <w:rsid w:val="00AD3E34"/>
    <w:rsid w:val="00AD5DD4"/>
    <w:rsid w:val="00AD69DA"/>
    <w:rsid w:val="00AD6B64"/>
    <w:rsid w:val="00AE57E1"/>
    <w:rsid w:val="00AE6C0B"/>
    <w:rsid w:val="00AF5500"/>
    <w:rsid w:val="00AF5DC9"/>
    <w:rsid w:val="00AF7A9B"/>
    <w:rsid w:val="00B10998"/>
    <w:rsid w:val="00B122B2"/>
    <w:rsid w:val="00B15A2D"/>
    <w:rsid w:val="00B2049F"/>
    <w:rsid w:val="00B20AFD"/>
    <w:rsid w:val="00B21D9E"/>
    <w:rsid w:val="00B316DE"/>
    <w:rsid w:val="00B31F36"/>
    <w:rsid w:val="00B3422C"/>
    <w:rsid w:val="00B35598"/>
    <w:rsid w:val="00B41EC4"/>
    <w:rsid w:val="00B4715E"/>
    <w:rsid w:val="00B47D6C"/>
    <w:rsid w:val="00B612E6"/>
    <w:rsid w:val="00B62E3B"/>
    <w:rsid w:val="00B658BB"/>
    <w:rsid w:val="00B66058"/>
    <w:rsid w:val="00B72F63"/>
    <w:rsid w:val="00B82AA7"/>
    <w:rsid w:val="00B82B7D"/>
    <w:rsid w:val="00B95D21"/>
    <w:rsid w:val="00B96AD9"/>
    <w:rsid w:val="00B97814"/>
    <w:rsid w:val="00B97C01"/>
    <w:rsid w:val="00BA5D26"/>
    <w:rsid w:val="00BB07DB"/>
    <w:rsid w:val="00BB130B"/>
    <w:rsid w:val="00BB2BEC"/>
    <w:rsid w:val="00BB3793"/>
    <w:rsid w:val="00BB3BC2"/>
    <w:rsid w:val="00BC169D"/>
    <w:rsid w:val="00BC275E"/>
    <w:rsid w:val="00BC632D"/>
    <w:rsid w:val="00BC6E41"/>
    <w:rsid w:val="00BD47CF"/>
    <w:rsid w:val="00BD4A3A"/>
    <w:rsid w:val="00BD5385"/>
    <w:rsid w:val="00BD54EF"/>
    <w:rsid w:val="00BD74FB"/>
    <w:rsid w:val="00BE1988"/>
    <w:rsid w:val="00BE2A1F"/>
    <w:rsid w:val="00BE404B"/>
    <w:rsid w:val="00BE42B7"/>
    <w:rsid w:val="00BF550D"/>
    <w:rsid w:val="00C01611"/>
    <w:rsid w:val="00C043B3"/>
    <w:rsid w:val="00C071E9"/>
    <w:rsid w:val="00C1774A"/>
    <w:rsid w:val="00C220AF"/>
    <w:rsid w:val="00C26065"/>
    <w:rsid w:val="00C27BF4"/>
    <w:rsid w:val="00C329E3"/>
    <w:rsid w:val="00C33615"/>
    <w:rsid w:val="00C34A84"/>
    <w:rsid w:val="00C36F67"/>
    <w:rsid w:val="00C40631"/>
    <w:rsid w:val="00C41A92"/>
    <w:rsid w:val="00C4337E"/>
    <w:rsid w:val="00C50D66"/>
    <w:rsid w:val="00C52907"/>
    <w:rsid w:val="00C60758"/>
    <w:rsid w:val="00C6268E"/>
    <w:rsid w:val="00C70906"/>
    <w:rsid w:val="00C71358"/>
    <w:rsid w:val="00C74269"/>
    <w:rsid w:val="00C75BCB"/>
    <w:rsid w:val="00C82CC0"/>
    <w:rsid w:val="00C83753"/>
    <w:rsid w:val="00C83B4F"/>
    <w:rsid w:val="00C86F3D"/>
    <w:rsid w:val="00C95A91"/>
    <w:rsid w:val="00C97593"/>
    <w:rsid w:val="00CA1B49"/>
    <w:rsid w:val="00CA3370"/>
    <w:rsid w:val="00CB1EC5"/>
    <w:rsid w:val="00CC72B0"/>
    <w:rsid w:val="00CD18C0"/>
    <w:rsid w:val="00CD38C6"/>
    <w:rsid w:val="00CD6891"/>
    <w:rsid w:val="00CE3968"/>
    <w:rsid w:val="00CE4344"/>
    <w:rsid w:val="00CF4221"/>
    <w:rsid w:val="00CF5D95"/>
    <w:rsid w:val="00CF623A"/>
    <w:rsid w:val="00D0037C"/>
    <w:rsid w:val="00D01A46"/>
    <w:rsid w:val="00D04362"/>
    <w:rsid w:val="00D0495D"/>
    <w:rsid w:val="00D0534E"/>
    <w:rsid w:val="00D13138"/>
    <w:rsid w:val="00D13DF9"/>
    <w:rsid w:val="00D15722"/>
    <w:rsid w:val="00D15B82"/>
    <w:rsid w:val="00D22DCF"/>
    <w:rsid w:val="00D27005"/>
    <w:rsid w:val="00D40E46"/>
    <w:rsid w:val="00D53C8C"/>
    <w:rsid w:val="00D53D28"/>
    <w:rsid w:val="00D555D9"/>
    <w:rsid w:val="00D60F41"/>
    <w:rsid w:val="00D6366F"/>
    <w:rsid w:val="00D6458B"/>
    <w:rsid w:val="00D66CDE"/>
    <w:rsid w:val="00D72B2A"/>
    <w:rsid w:val="00D7373D"/>
    <w:rsid w:val="00D80108"/>
    <w:rsid w:val="00D92629"/>
    <w:rsid w:val="00D95305"/>
    <w:rsid w:val="00D9588C"/>
    <w:rsid w:val="00DA5AA2"/>
    <w:rsid w:val="00DB282F"/>
    <w:rsid w:val="00DB6C48"/>
    <w:rsid w:val="00DB702F"/>
    <w:rsid w:val="00DC1227"/>
    <w:rsid w:val="00DD253A"/>
    <w:rsid w:val="00DE0E78"/>
    <w:rsid w:val="00DF28E9"/>
    <w:rsid w:val="00DF2D64"/>
    <w:rsid w:val="00DF3AA7"/>
    <w:rsid w:val="00DF5D31"/>
    <w:rsid w:val="00E000A2"/>
    <w:rsid w:val="00E00CE8"/>
    <w:rsid w:val="00E0158A"/>
    <w:rsid w:val="00E019A8"/>
    <w:rsid w:val="00E057A6"/>
    <w:rsid w:val="00E10114"/>
    <w:rsid w:val="00E2150F"/>
    <w:rsid w:val="00E31562"/>
    <w:rsid w:val="00E3439B"/>
    <w:rsid w:val="00E36584"/>
    <w:rsid w:val="00E422F9"/>
    <w:rsid w:val="00E439F0"/>
    <w:rsid w:val="00E456E7"/>
    <w:rsid w:val="00E4764F"/>
    <w:rsid w:val="00E53471"/>
    <w:rsid w:val="00E54505"/>
    <w:rsid w:val="00E55420"/>
    <w:rsid w:val="00E555C0"/>
    <w:rsid w:val="00E560B3"/>
    <w:rsid w:val="00E571E0"/>
    <w:rsid w:val="00E616F2"/>
    <w:rsid w:val="00E62116"/>
    <w:rsid w:val="00E625C9"/>
    <w:rsid w:val="00E64464"/>
    <w:rsid w:val="00E726CD"/>
    <w:rsid w:val="00E8555E"/>
    <w:rsid w:val="00E8633A"/>
    <w:rsid w:val="00E878B0"/>
    <w:rsid w:val="00E87951"/>
    <w:rsid w:val="00E91A42"/>
    <w:rsid w:val="00E92583"/>
    <w:rsid w:val="00E92984"/>
    <w:rsid w:val="00E94968"/>
    <w:rsid w:val="00E94975"/>
    <w:rsid w:val="00E97112"/>
    <w:rsid w:val="00EA045F"/>
    <w:rsid w:val="00EA0F28"/>
    <w:rsid w:val="00EA221A"/>
    <w:rsid w:val="00EA52B0"/>
    <w:rsid w:val="00EA5DBE"/>
    <w:rsid w:val="00EA6F88"/>
    <w:rsid w:val="00EB191B"/>
    <w:rsid w:val="00EB23D4"/>
    <w:rsid w:val="00EB5CC0"/>
    <w:rsid w:val="00EC172B"/>
    <w:rsid w:val="00EC1735"/>
    <w:rsid w:val="00EC4C96"/>
    <w:rsid w:val="00EE424D"/>
    <w:rsid w:val="00EF290F"/>
    <w:rsid w:val="00EF3DE4"/>
    <w:rsid w:val="00EF6788"/>
    <w:rsid w:val="00EF6898"/>
    <w:rsid w:val="00F034EC"/>
    <w:rsid w:val="00F04479"/>
    <w:rsid w:val="00F10D99"/>
    <w:rsid w:val="00F20D54"/>
    <w:rsid w:val="00F213C3"/>
    <w:rsid w:val="00F21A6D"/>
    <w:rsid w:val="00F22668"/>
    <w:rsid w:val="00F22DC5"/>
    <w:rsid w:val="00F252EC"/>
    <w:rsid w:val="00F31D11"/>
    <w:rsid w:val="00F320C0"/>
    <w:rsid w:val="00F37D2E"/>
    <w:rsid w:val="00F40471"/>
    <w:rsid w:val="00F421BF"/>
    <w:rsid w:val="00F43090"/>
    <w:rsid w:val="00F4387B"/>
    <w:rsid w:val="00F4526D"/>
    <w:rsid w:val="00F45F5C"/>
    <w:rsid w:val="00F51231"/>
    <w:rsid w:val="00F70CB2"/>
    <w:rsid w:val="00F77C2B"/>
    <w:rsid w:val="00F87C0E"/>
    <w:rsid w:val="00F917CB"/>
    <w:rsid w:val="00F936AA"/>
    <w:rsid w:val="00FA158D"/>
    <w:rsid w:val="00FA58A5"/>
    <w:rsid w:val="00FB3EFC"/>
    <w:rsid w:val="00FB410C"/>
    <w:rsid w:val="00FC0236"/>
    <w:rsid w:val="00FC1EAB"/>
    <w:rsid w:val="00FC2934"/>
    <w:rsid w:val="00FF0C62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77FA8"/>
  <w15:docId w15:val="{5D3B81B7-52AD-4FAD-8934-C1170CB9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34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HelveticaNeueLT Std Cn"/>
      <w:color w:val="00353A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0C2C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</w:rPr>
  </w:style>
  <w:style w:type="paragraph" w:styleId="Heading2">
    <w:name w:val="heading 2"/>
    <w:aliases w:val="Call to action"/>
    <w:basedOn w:val="Footer"/>
    <w:next w:val="Normal"/>
    <w:link w:val="Heading2Char"/>
    <w:autoRedefine/>
    <w:uiPriority w:val="2"/>
    <w:unhideWhenUsed/>
    <w:qFormat/>
    <w:rsid w:val="00102FB1"/>
    <w:pPr>
      <w:spacing w:after="40"/>
      <w:outlineLvl w:val="1"/>
    </w:pPr>
    <w:rPr>
      <w:rFonts w:cs="Arial"/>
      <w:color w:val="00AAD2" w:themeColor="accent3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C2C04"/>
    <w:pPr>
      <w:spacing w:after="0"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before="90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before="90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6"/>
      </w:numPr>
    </w:pPr>
  </w:style>
  <w:style w:type="paragraph" w:customStyle="1" w:styleId="Footer-URL">
    <w:name w:val="Footer - URL"/>
    <w:basedOn w:val="BasicParagraph"/>
    <w:link w:val="Footer-URLChar"/>
    <w:uiPriority w:val="4"/>
    <w:rsid w:val="000C2C04"/>
    <w:rPr>
      <w:rFonts w:ascii="Arial Narrow" w:hAnsi="Arial Narrow"/>
      <w:color w:val="77B800"/>
    </w:rPr>
  </w:style>
  <w:style w:type="character" w:customStyle="1" w:styleId="Footer-URLChar">
    <w:name w:val="Footer - URL Char"/>
    <w:basedOn w:val="BasicParagraphChar"/>
    <w:link w:val="Footer-URL"/>
    <w:uiPriority w:val="4"/>
    <w:rsid w:val="000C2C04"/>
    <w:rPr>
      <w:rFonts w:ascii="Arial Narrow" w:hAnsi="Arial Narrow" w:cs="MinionPro-Regular"/>
      <w:color w:val="77B800"/>
      <w:sz w:val="24"/>
      <w:szCs w:val="24"/>
      <w:lang w:val="en-US"/>
    </w:rPr>
  </w:style>
  <w:style w:type="paragraph" w:customStyle="1" w:styleId="Footer-Copyright">
    <w:name w:val="Footer - Copyright"/>
    <w:basedOn w:val="CopyrightandISBN"/>
    <w:link w:val="Footer-CopyrightChar"/>
    <w:uiPriority w:val="4"/>
    <w:rsid w:val="000C2C04"/>
  </w:style>
  <w:style w:type="character" w:customStyle="1" w:styleId="Footer-CopyrightChar">
    <w:name w:val="Footer - Copyright Char"/>
    <w:basedOn w:val="CopyrightandISBNChar"/>
    <w:link w:val="Footer-Copyright"/>
    <w:uiPriority w:val="4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paragraph" w:customStyle="1" w:styleId="Call-BoxHeading">
    <w:name w:val="Call-Box Heading"/>
    <w:basedOn w:val="Normal"/>
    <w:link w:val="Call-BoxHeadingChar"/>
    <w:uiPriority w:val="3"/>
    <w:rsid w:val="000C2C04"/>
    <w:pPr>
      <w:ind w:right="-30"/>
    </w:pPr>
    <w:rPr>
      <w:b/>
      <w:color w:val="36424A"/>
      <w:sz w:val="28"/>
      <w:szCs w:val="28"/>
    </w:rPr>
  </w:style>
  <w:style w:type="character" w:customStyle="1" w:styleId="Call-BoxHeadingChar">
    <w:name w:val="Call-Box Heading Char"/>
    <w:basedOn w:val="DefaultParagraphFont"/>
    <w:link w:val="Call-BoxHeading"/>
    <w:uiPriority w:val="3"/>
    <w:rsid w:val="000C2C04"/>
    <w:rPr>
      <w:rFonts w:ascii="Arial Narrow" w:hAnsi="Arial Narrow" w:cs="HelveticaNeueLT Std Cn"/>
      <w:b/>
      <w:color w:val="36424A"/>
      <w:sz w:val="28"/>
      <w:szCs w:val="28"/>
      <w:lang w:val="en-US"/>
    </w:rPr>
  </w:style>
  <w:style w:type="paragraph" w:customStyle="1" w:styleId="Call-BoxText">
    <w:name w:val="Call-Box Text"/>
    <w:basedOn w:val="Normal"/>
    <w:link w:val="Call-BoxTextChar"/>
    <w:uiPriority w:val="3"/>
    <w:rsid w:val="000C2C04"/>
    <w:pPr>
      <w:spacing w:before="90"/>
      <w:ind w:right="-30"/>
    </w:pPr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3"/>
    <w:rsid w:val="000C2C04"/>
    <w:rPr>
      <w:rFonts w:ascii="Arial Narrow" w:hAnsi="Arial Narrow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aliases w:val="Call to action Char"/>
    <w:basedOn w:val="DefaultParagraphFont"/>
    <w:link w:val="Heading2"/>
    <w:uiPriority w:val="2"/>
    <w:rsid w:val="00102FB1"/>
    <w:rPr>
      <w:rFonts w:ascii="Arial" w:hAnsi="Arial" w:cs="Arial"/>
      <w:color w:val="00AAD2" w:themeColor="accent3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2C04"/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0C2C04"/>
    <w:pPr>
      <w:ind w:left="720"/>
      <w:contextualSpacing/>
    </w:pPr>
  </w:style>
  <w:style w:type="paragraph" w:customStyle="1" w:styleId="Heading-Pasture">
    <w:name w:val="Heading - Pasture"/>
    <w:link w:val="Heading-PastureChar"/>
    <w:qFormat/>
    <w:rsid w:val="00E92984"/>
    <w:pPr>
      <w:spacing w:after="0" w:line="240" w:lineRule="auto"/>
    </w:pPr>
    <w:rPr>
      <w:rFonts w:ascii="Arial" w:hAnsi="Arial" w:cs="Arial"/>
      <w:color w:val="00AAD2" w:themeColor="accent3"/>
      <w:sz w:val="84"/>
      <w:szCs w:val="84"/>
      <w:lang w:val="en-US"/>
    </w:rPr>
  </w:style>
  <w:style w:type="character" w:customStyle="1" w:styleId="Heading-PastureChar">
    <w:name w:val="Heading - Pasture Char"/>
    <w:basedOn w:val="Sub-headingChar"/>
    <w:link w:val="Heading-Pasture"/>
    <w:rsid w:val="00E92984"/>
    <w:rPr>
      <w:rFonts w:ascii="Arial" w:hAnsi="Arial" w:cs="Arial"/>
      <w:b w:val="0"/>
      <w:color w:val="00AAD2" w:themeColor="accent3"/>
      <w:sz w:val="84"/>
      <w:szCs w:val="84"/>
      <w:lang w:val="en-US"/>
    </w:rPr>
  </w:style>
  <w:style w:type="paragraph" w:customStyle="1" w:styleId="Heading-Stone">
    <w:name w:val="Heading - Stone"/>
    <w:link w:val="Heading-StoneChar"/>
    <w:qFormat/>
    <w:rsid w:val="00876935"/>
    <w:pPr>
      <w:spacing w:after="0" w:line="240" w:lineRule="auto"/>
    </w:pPr>
    <w:rPr>
      <w:rFonts w:ascii="Arial" w:hAnsi="Arial" w:cs="Arial"/>
      <w:color w:val="36424A"/>
      <w:sz w:val="72"/>
      <w:szCs w:val="72"/>
      <w:lang w:val="en-US"/>
    </w:rPr>
  </w:style>
  <w:style w:type="character" w:customStyle="1" w:styleId="Heading-StoneChar">
    <w:name w:val="Heading - Stone Char"/>
    <w:basedOn w:val="Bullet1Char"/>
    <w:link w:val="Heading-Stone"/>
    <w:rsid w:val="00876935"/>
    <w:rPr>
      <w:rFonts w:ascii="Arial" w:hAnsi="Arial" w:cs="Arial"/>
      <w:color w:val="36424A"/>
      <w:sz w:val="72"/>
      <w:szCs w:val="72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 w:val="0"/>
      <w:color w:val="77B800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D0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Q-question">
    <w:name w:val="FAQ - question"/>
    <w:basedOn w:val="Normal"/>
    <w:link w:val="FAQ-questionChar"/>
    <w:qFormat/>
    <w:rsid w:val="00E92984"/>
    <w:pPr>
      <w:jc w:val="right"/>
    </w:pPr>
    <w:rPr>
      <w:rFonts w:cs="Arial"/>
      <w:color w:val="00AAD2" w:themeColor="accent3"/>
      <w:sz w:val="24"/>
      <w:szCs w:val="24"/>
    </w:rPr>
  </w:style>
  <w:style w:type="paragraph" w:customStyle="1" w:styleId="FAQ-response">
    <w:name w:val="FAQ - response"/>
    <w:basedOn w:val="Normal"/>
    <w:link w:val="FAQ-responseChar"/>
    <w:qFormat/>
    <w:rsid w:val="00C75BCB"/>
    <w:rPr>
      <w:rFonts w:cs="Arial"/>
    </w:rPr>
  </w:style>
  <w:style w:type="character" w:customStyle="1" w:styleId="FAQ-questionChar">
    <w:name w:val="FAQ - question Char"/>
    <w:basedOn w:val="DefaultParagraphFont"/>
    <w:link w:val="FAQ-question"/>
    <w:rsid w:val="00E92984"/>
    <w:rPr>
      <w:rFonts w:ascii="Arial" w:hAnsi="Arial" w:cs="Arial"/>
      <w:color w:val="00AAD2" w:themeColor="accent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6D"/>
    <w:rPr>
      <w:rFonts w:ascii="Tahoma" w:hAnsi="Tahoma" w:cs="Tahoma"/>
      <w:sz w:val="16"/>
      <w:szCs w:val="16"/>
    </w:rPr>
  </w:style>
  <w:style w:type="character" w:customStyle="1" w:styleId="FAQ-responseChar">
    <w:name w:val="FAQ - response Char"/>
    <w:basedOn w:val="DefaultParagraphFont"/>
    <w:link w:val="FAQ-response"/>
    <w:rsid w:val="00C75BCB"/>
    <w:rPr>
      <w:rFonts w:ascii="Arial" w:hAnsi="Arial" w:cs="Arial"/>
      <w:color w:val="00353A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6D"/>
    <w:rPr>
      <w:rFonts w:ascii="Tahoma" w:hAnsi="Tahoma" w:cs="Tahoma"/>
      <w:color w:val="00353A"/>
      <w:sz w:val="16"/>
      <w:szCs w:val="16"/>
      <w:lang w:val="en-US"/>
    </w:rPr>
  </w:style>
  <w:style w:type="paragraph" w:styleId="NoSpacing">
    <w:name w:val="No Spacing"/>
    <w:aliases w:val="Copyright"/>
    <w:basedOn w:val="Footer"/>
    <w:uiPriority w:val="1"/>
    <w:qFormat/>
    <w:rsid w:val="00222B34"/>
    <w:rPr>
      <w:sz w:val="14"/>
      <w:szCs w:val="16"/>
    </w:rPr>
  </w:style>
  <w:style w:type="paragraph" w:customStyle="1" w:styleId="Subheading">
    <w:name w:val="Subheading"/>
    <w:link w:val="SubheadingChar"/>
    <w:qFormat/>
    <w:rsid w:val="00876935"/>
    <w:pPr>
      <w:spacing w:before="120" w:after="120" w:line="240" w:lineRule="auto"/>
    </w:pPr>
    <w:rPr>
      <w:rFonts w:ascii="Arial" w:hAnsi="Arial" w:cs="Arial"/>
      <w:color w:val="36424A"/>
      <w:sz w:val="36"/>
      <w:szCs w:val="36"/>
      <w:lang w:val="en-US"/>
    </w:rPr>
  </w:style>
  <w:style w:type="paragraph" w:customStyle="1" w:styleId="Subheading-Primary">
    <w:name w:val="Subheading - Primary"/>
    <w:basedOn w:val="Subheading"/>
    <w:link w:val="Subheading-PrimaryChar"/>
    <w:qFormat/>
    <w:rsid w:val="00E92984"/>
    <w:pPr>
      <w:spacing w:before="180"/>
    </w:pPr>
    <w:rPr>
      <w:color w:val="00AAD2" w:themeColor="accent3"/>
      <w:sz w:val="32"/>
    </w:rPr>
  </w:style>
  <w:style w:type="character" w:customStyle="1" w:styleId="SubheadingChar">
    <w:name w:val="Subheading Char"/>
    <w:basedOn w:val="Heading-PastureChar"/>
    <w:link w:val="Subheading"/>
    <w:rsid w:val="00876935"/>
    <w:rPr>
      <w:rFonts w:ascii="Arial" w:hAnsi="Arial" w:cs="Arial"/>
      <w:b w:val="0"/>
      <w:color w:val="36424A"/>
      <w:sz w:val="36"/>
      <w:szCs w:val="36"/>
      <w:lang w:val="en-US"/>
    </w:rPr>
  </w:style>
  <w:style w:type="paragraph" w:customStyle="1" w:styleId="Bullets1">
    <w:name w:val="Bullets 1"/>
    <w:basedOn w:val="Normal"/>
    <w:link w:val="Bullets1Char"/>
    <w:qFormat/>
    <w:rsid w:val="003E19E0"/>
    <w:pPr>
      <w:numPr>
        <w:numId w:val="7"/>
      </w:numPr>
      <w:spacing w:line="270" w:lineRule="auto"/>
      <w:ind w:left="270" w:hanging="270"/>
    </w:pPr>
    <w:rPr>
      <w:rFonts w:cs="Calibri"/>
      <w:color w:val="36424A" w:themeColor="text1"/>
      <w:szCs w:val="22"/>
      <w:lang w:val="en-CA"/>
    </w:rPr>
  </w:style>
  <w:style w:type="character" w:customStyle="1" w:styleId="Subheading-PrimaryChar">
    <w:name w:val="Subheading - Primary Char"/>
    <w:basedOn w:val="SubheadingChar"/>
    <w:link w:val="Subheading-Primary"/>
    <w:rsid w:val="00E92984"/>
    <w:rPr>
      <w:rFonts w:ascii="Arial" w:hAnsi="Arial" w:cs="Arial"/>
      <w:b w:val="0"/>
      <w:color w:val="00AAD2" w:themeColor="accent3"/>
      <w:sz w:val="32"/>
      <w:szCs w:val="36"/>
      <w:lang w:val="en-US"/>
    </w:rPr>
  </w:style>
  <w:style w:type="paragraph" w:customStyle="1" w:styleId="Bullets2">
    <w:name w:val="Bullets 2"/>
    <w:basedOn w:val="Bullets1"/>
    <w:link w:val="Bullets2Char"/>
    <w:qFormat/>
    <w:rsid w:val="00055574"/>
    <w:pPr>
      <w:numPr>
        <w:ilvl w:val="1"/>
        <w:numId w:val="8"/>
      </w:numPr>
      <w:ind w:left="540" w:hanging="27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55574"/>
    <w:rPr>
      <w:rFonts w:ascii="Arial" w:hAnsi="Arial" w:cs="HelveticaNeueLT Std Cn"/>
      <w:color w:val="00353A"/>
      <w:sz w:val="20"/>
      <w:szCs w:val="20"/>
      <w:lang w:val="en-US"/>
    </w:rPr>
  </w:style>
  <w:style w:type="character" w:customStyle="1" w:styleId="Bullets1Char">
    <w:name w:val="Bullets 1 Char"/>
    <w:basedOn w:val="ListParagraphChar"/>
    <w:link w:val="Bullets1"/>
    <w:rsid w:val="003E19E0"/>
    <w:rPr>
      <w:rFonts w:ascii="Arial" w:hAnsi="Arial" w:cs="Calibri"/>
      <w:color w:val="36424A" w:themeColor="text1"/>
      <w:sz w:val="20"/>
      <w:szCs w:val="20"/>
      <w:lang w:val="en-US"/>
    </w:rPr>
  </w:style>
  <w:style w:type="paragraph" w:customStyle="1" w:styleId="Call-Outtitle">
    <w:name w:val="Call-Out title"/>
    <w:basedOn w:val="Normal"/>
    <w:link w:val="Call-OuttitleChar"/>
    <w:qFormat/>
    <w:rsid w:val="0065050A"/>
    <w:pPr>
      <w:ind w:right="-30"/>
    </w:pPr>
    <w:rPr>
      <w:b/>
      <w:color w:val="36424A"/>
      <w:sz w:val="28"/>
      <w:szCs w:val="28"/>
    </w:rPr>
  </w:style>
  <w:style w:type="character" w:customStyle="1" w:styleId="Bullets2Char">
    <w:name w:val="Bullets 2 Char"/>
    <w:basedOn w:val="Bullets1Char"/>
    <w:link w:val="Bullets2"/>
    <w:rsid w:val="00055574"/>
    <w:rPr>
      <w:rFonts w:ascii="Calibri" w:hAnsi="Calibri" w:cs="Calibri"/>
      <w:color w:val="000000"/>
      <w:sz w:val="20"/>
      <w:szCs w:val="20"/>
      <w:lang w:val="en-US"/>
    </w:rPr>
  </w:style>
  <w:style w:type="paragraph" w:customStyle="1" w:styleId="Call-Outtext">
    <w:name w:val="Call-Out text"/>
    <w:basedOn w:val="Normal"/>
    <w:link w:val="Call-OuttextChar"/>
    <w:qFormat/>
    <w:rsid w:val="0065050A"/>
    <w:pPr>
      <w:spacing w:before="90"/>
      <w:ind w:right="-30"/>
    </w:pPr>
    <w:rPr>
      <w:color w:val="FFFFFF" w:themeColor="background1"/>
    </w:rPr>
  </w:style>
  <w:style w:type="character" w:customStyle="1" w:styleId="Call-OuttitleChar">
    <w:name w:val="Call-Out title Char"/>
    <w:basedOn w:val="DefaultParagraphFont"/>
    <w:link w:val="Call-Outtitle"/>
    <w:rsid w:val="0065050A"/>
    <w:rPr>
      <w:rFonts w:ascii="Arial" w:hAnsi="Arial" w:cs="HelveticaNeueLT Std Cn"/>
      <w:b/>
      <w:color w:val="36424A"/>
      <w:sz w:val="28"/>
      <w:szCs w:val="28"/>
      <w:lang w:val="en-US"/>
    </w:rPr>
  </w:style>
  <w:style w:type="character" w:customStyle="1" w:styleId="Call-OuttextChar">
    <w:name w:val="Call-Out text Char"/>
    <w:basedOn w:val="DefaultParagraphFont"/>
    <w:link w:val="Call-Outtext"/>
    <w:rsid w:val="0065050A"/>
    <w:rPr>
      <w:rFonts w:ascii="Arial" w:hAnsi="Arial" w:cs="HelveticaNeueLT Std Cn"/>
      <w:color w:val="FFFFFF" w:themeColor="background1"/>
      <w:sz w:val="20"/>
      <w:szCs w:val="20"/>
      <w:lang w:val="en-US"/>
    </w:rPr>
  </w:style>
  <w:style w:type="paragraph" w:customStyle="1" w:styleId="Subheadinglevel2">
    <w:name w:val="Subheading level 2"/>
    <w:basedOn w:val="Normal"/>
    <w:link w:val="Subheadinglevel2Char"/>
    <w:qFormat/>
    <w:rsid w:val="009F3B01"/>
    <w:pPr>
      <w:spacing w:after="90" w:line="271" w:lineRule="auto"/>
    </w:pPr>
    <w:rPr>
      <w:rFonts w:cs="Arial"/>
      <w:b/>
      <w:color w:val="36424A" w:themeColor="text1"/>
    </w:rPr>
  </w:style>
  <w:style w:type="character" w:customStyle="1" w:styleId="Subheadinglevel2Char">
    <w:name w:val="Subheading level 2 Char"/>
    <w:basedOn w:val="DefaultParagraphFont"/>
    <w:link w:val="Subheadinglevel2"/>
    <w:rsid w:val="009F3B01"/>
    <w:rPr>
      <w:rFonts w:ascii="Arial" w:hAnsi="Arial" w:cs="Arial"/>
      <w:b/>
      <w:color w:val="36424A" w:themeColor="text1"/>
      <w:sz w:val="20"/>
      <w:szCs w:val="20"/>
      <w:lang w:val="en-US"/>
    </w:rPr>
  </w:style>
  <w:style w:type="table" w:styleId="MediumShading2-Accent4">
    <w:name w:val="Medium Shading 2 Accent 4"/>
    <w:basedOn w:val="TableNormal"/>
    <w:uiPriority w:val="64"/>
    <w:rsid w:val="004C6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C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">
    <w:name w:val="Table"/>
    <w:basedOn w:val="Normal"/>
    <w:link w:val="TableChar"/>
    <w:qFormat/>
    <w:rsid w:val="00B15A2D"/>
    <w:pPr>
      <w:keepNext/>
      <w:spacing w:line="240" w:lineRule="auto"/>
    </w:pPr>
    <w:rPr>
      <w:rFonts w:cs="Arial"/>
      <w:color w:val="45545F"/>
    </w:rPr>
  </w:style>
  <w:style w:type="character" w:customStyle="1" w:styleId="TableChar">
    <w:name w:val="Table Char"/>
    <w:basedOn w:val="DefaultParagraphFont"/>
    <w:link w:val="Table"/>
    <w:rsid w:val="00B15A2D"/>
    <w:rPr>
      <w:rFonts w:ascii="Arial" w:hAnsi="Arial" w:cs="Arial"/>
      <w:color w:val="45545F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1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CC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CCB"/>
    <w:rPr>
      <w:rFonts w:ascii="Arial" w:hAnsi="Arial" w:cs="HelveticaNeueLT Std Cn"/>
      <w:color w:val="00353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CCB"/>
    <w:rPr>
      <w:rFonts w:ascii="Arial" w:hAnsi="Arial" w:cs="HelveticaNeueLT Std Cn"/>
      <w:b/>
      <w:bCs/>
      <w:color w:val="00353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3schools.com/xml/schema_intro.asp" TargetMode="External"/><Relationship Id="rId18" Type="http://schemas.openxmlformats.org/officeDocument/2006/relationships/hyperlink" Target="https://www.alberta.ca/system/files/custom_downloaded_images/ep-epea-approval-industrial-monitoring-documentation-submission-naming-guideline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3schools.com/xml/default.as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3schools.com/xml/default.asp" TargetMode="Externa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hyperlink" Target="mailto:abc@xyz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MDFeedback@gov.ab.c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abc@xyz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.alberta.ca/publications/p28p5" TargetMode="External"/><Relationship Id="rId22" Type="http://schemas.openxmlformats.org/officeDocument/2006/relationships/hyperlink" Target="https://www.w3schools.com/xml/schema_intro.as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berta.ca/ets-air-reporting-suppo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ED131097C654DBDEE92DB85F9B3D4" ma:contentTypeVersion="8" ma:contentTypeDescription="Create a new document." ma:contentTypeScope="" ma:versionID="b86ff916ca5bdeab05e0774bb12f64b8">
  <xsd:schema xmlns:xsd="http://www.w3.org/2001/XMLSchema" xmlns:xs="http://www.w3.org/2001/XMLSchema" xmlns:p="http://schemas.microsoft.com/office/2006/metadata/properties" xmlns:ns1="http://schemas.microsoft.com/sharepoint/v3" xmlns:ns2="e6d83808-03cb-4f3c-af89-207626cead88" targetNamespace="http://schemas.microsoft.com/office/2006/metadata/properties" ma:root="true" ma:fieldsID="14c02ea00072779f59d0b38ec561ac74" ns1:_="" ns2:_="">
    <xsd:import namespace="http://schemas.microsoft.com/sharepoint/v3"/>
    <xsd:import namespace="e6d83808-03cb-4f3c-af89-207626cead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3808-03cb-4f3c-af89-207626cea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dedacd1-8ed8-4364-83a4-3ca25ad2d99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C0FCF1-E97A-4A34-89E9-199EE6257F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3C29BC-64F9-4956-85C2-43707C1A4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83808-03cb-4f3c-af89-207626cea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60981-10A6-4818-B852-BF31E438CFA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7917E93-FBAC-4BDB-AF51-48645048F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XML Schema for Ambient Data Submission</vt:lpstr>
    </vt:vector>
  </TitlesOfParts>
  <Company>GOA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XML Schema for Ambient Data Submission</dc:title>
  <dc:subject>AMD Toolbox</dc:subject>
  <cp:keywords>XML Schema for Ambient Data Submission, XML Schema, Ambient Data Submission, AMD, Air Monitoring Directive</cp:keywords>
  <cp:lastPrinted>2018-03-06T16:01:00Z</cp:lastPrinted>
  <dcterms:created xsi:type="dcterms:W3CDTF">2021-06-15T17:19:00Z</dcterms:created>
  <dcterms:modified xsi:type="dcterms:W3CDTF">2025-11-13T15:40:00Z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0x0101002ADED131097C654DBDEE92DB85F9B3D4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2022-04-13T17:27:44Z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6443a5b4-cd39-4cc2-99b3-a810d3cafafd</vt:lpwstr>
  </property>
  <property fmtid="{D5CDD505-2E9C-101B-9397-08002B2CF9AE}" pid="9" name="MSIP_Label_60c3ebf9-3c2f-4745-a75f-55836bdb736f_ContentBits">
    <vt:lpwstr>2</vt:lpwstr>
  </property>
  <property fmtid="{D5CDD505-2E9C-101B-9397-08002B2CF9AE}" pid="10" name="MSIP_Label_abf2ea38-542c-4b75-bd7d-582ec36a519f_ContentBits">
    <vt:lpwstr>2</vt:lpwstr>
  </property>
  <property fmtid="{D5CDD505-2E9C-101B-9397-08002B2CF9AE}" pid="11" name="Organization_x0020_GoA">
    <vt:lpwstr/>
  </property>
  <property fmtid="{D5CDD505-2E9C-101B-9397-08002B2CF9AE}" pid="12" name="MSIP_Label_abf2ea38-542c-4b75-bd7d-582ec36a519f_Name">
    <vt:lpwstr>Protected A</vt:lpwstr>
  </property>
  <property fmtid="{D5CDD505-2E9C-101B-9397-08002B2CF9AE}" pid="13" name="Document_x0020_Type_x0020_GoA">
    <vt:lpwstr/>
  </property>
  <property fmtid="{D5CDD505-2E9C-101B-9397-08002B2CF9AE}" pid="14" name="MSIP_Label_abf2ea38-542c-4b75-bd7d-582ec36a519f_Enabled">
    <vt:lpwstr>true</vt:lpwstr>
  </property>
  <property fmtid="{D5CDD505-2E9C-101B-9397-08002B2CF9AE}" pid="15" name="Function_x0020_GoA">
    <vt:lpwstr/>
  </property>
  <property fmtid="{D5CDD505-2E9C-101B-9397-08002B2CF9AE}" pid="16" name="Status GoA">
    <vt:lpwstr/>
  </property>
  <property fmtid="{D5CDD505-2E9C-101B-9397-08002B2CF9AE}" pid="17" name="MSIP_Label_abf2ea38-542c-4b75-bd7d-582ec36a519f_ActionId">
    <vt:lpwstr>7dc61820-786f-423b-b392-7555e9ba5a90</vt:lpwstr>
  </property>
  <property fmtid="{D5CDD505-2E9C-101B-9397-08002B2CF9AE}" pid="18" name="MSIP_Label_abf2ea38-542c-4b75-bd7d-582ec36a519f_SiteId">
    <vt:lpwstr>2bb51c06-af9b-42c5-8bf5-3c3b7b10850b</vt:lpwstr>
  </property>
  <property fmtid="{D5CDD505-2E9C-101B-9397-08002B2CF9AE}" pid="19" name="MSIP_Label_abf2ea38-542c-4b75-bd7d-582ec36a519f_Method">
    <vt:lpwstr>Standard</vt:lpwstr>
  </property>
  <property fmtid="{D5CDD505-2E9C-101B-9397-08002B2CF9AE}" pid="20" name="Closure Criteria Met">
    <vt:lpwstr>1;#No|7a3957b4-6333-4b3f-aca5-11043f0480fb</vt:lpwstr>
  </property>
  <property fmtid="{D5CDD505-2E9C-101B-9397-08002B2CF9AE}" pid="21" name="MSIP_Label_abf2ea38-542c-4b75-bd7d-582ec36a519f_SetDate">
    <vt:lpwstr>2021-06-17T13:56:48Z</vt:lpwstr>
  </property>
  <property fmtid="{D5CDD505-2E9C-101B-9397-08002B2CF9AE}" pid="22" name="Closure_x0020_Criteria_x0020_Met">
    <vt:lpwstr>1;#No|7a3957b4-6333-4b3f-aca5-11043f0480fb</vt:lpwstr>
  </property>
  <property fmtid="{D5CDD505-2E9C-101B-9397-08002B2CF9AE}" pid="23" name="Function GoA">
    <vt:lpwstr/>
  </property>
  <property fmtid="{D5CDD505-2E9C-101B-9397-08002B2CF9AE}" pid="24" name="Organization GoA">
    <vt:lpwstr/>
  </property>
  <property fmtid="{D5CDD505-2E9C-101B-9397-08002B2CF9AE}" pid="25" name="Status_x0020_GoA">
    <vt:lpwstr/>
  </property>
  <property fmtid="{D5CDD505-2E9C-101B-9397-08002B2CF9AE}" pid="26" name="Document Type GoA">
    <vt:lpwstr/>
  </property>
  <property fmtid="{D5CDD505-2E9C-101B-9397-08002B2CF9AE}" pid="27" name="_dlc_DocIdItemGuid">
    <vt:lpwstr>b475642a-5bc1-46d5-8487-ff3ccf3b5f5b</vt:lpwstr>
  </property>
</Properties>
</file>